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A7730" w14:textId="27F18FC0" w:rsidR="00A355F9" w:rsidRDefault="005A1260" w:rsidP="00A355F9">
      <w:pPr>
        <w:pStyle w:val="MainTitle"/>
      </w:pPr>
      <w:r>
        <w:t>Guide to Racism</w:t>
      </w:r>
    </w:p>
    <w:p w14:paraId="192B2CA7" w14:textId="70189E78" w:rsidR="00A355F9" w:rsidRDefault="005A1260" w:rsidP="00A355F9">
      <w:pPr>
        <w:pStyle w:val="MainTitle"/>
      </w:pPr>
      <w:r>
        <w:t>Complaints Handling Policy</w:t>
      </w:r>
    </w:p>
    <w:p w14:paraId="0B98AF04" w14:textId="51468715" w:rsidR="009E4BD0" w:rsidRPr="00AC636D" w:rsidRDefault="00961135" w:rsidP="00961135">
      <w:pPr>
        <w:jc w:val="right"/>
        <w:sectPr w:rsidR="009E4BD0" w:rsidRPr="00AC636D" w:rsidSect="00AC636D">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r>
        <w:tab/>
      </w:r>
      <w:r w:rsidRPr="00E60C48">
        <w:rPr>
          <w:rFonts w:cs="Open Sans"/>
          <w:color w:val="0070C0"/>
        </w:rPr>
        <w:t xml:space="preserve"> </w:t>
      </w:r>
    </w:p>
    <w:p w14:paraId="1B64180A" w14:textId="77777777" w:rsidR="00A372B3" w:rsidRDefault="000B5B68" w:rsidP="00C60343">
      <w:pPr>
        <w:pStyle w:val="TOC1"/>
      </w:pPr>
      <w:bookmarkStart w:id="0" w:name="_Toc209316062"/>
      <w:bookmarkEnd w:id="0"/>
      <w:r>
        <w:lastRenderedPageBreak/>
        <w:t>Contents</w:t>
      </w:r>
      <w:r w:rsidRPr="000465F1">
        <w:fldChar w:fldCharType="begin"/>
      </w:r>
      <w:r>
        <w:instrText xml:space="preserve"> TOC \o "1-3" \h \z \u </w:instrText>
      </w:r>
      <w:r w:rsidRPr="000465F1">
        <w:fldChar w:fldCharType="separate"/>
      </w:r>
    </w:p>
    <w:p w14:paraId="69FAE616" w14:textId="35358DB3" w:rsidR="006F6911" w:rsidRDefault="00306050">
      <w:pPr>
        <w:pStyle w:val="TOC1"/>
        <w:rPr>
          <w:rFonts w:asciiTheme="minorHAnsi" w:eastAsiaTheme="minorEastAsia" w:hAnsiTheme="minorHAnsi" w:cstheme="minorBidi"/>
          <w:b w:val="0"/>
          <w:sz w:val="22"/>
          <w:szCs w:val="22"/>
        </w:rPr>
      </w:pPr>
      <w:hyperlink w:anchor="_Toc82790779" w:history="1">
        <w:r w:rsidR="006F6911" w:rsidRPr="00BD4288">
          <w:rPr>
            <w:rStyle w:val="Hyperlink"/>
          </w:rPr>
          <w:t>1</w:t>
        </w:r>
        <w:r w:rsidR="006F6911">
          <w:rPr>
            <w:rFonts w:asciiTheme="minorHAnsi" w:eastAsiaTheme="minorEastAsia" w:hAnsiTheme="minorHAnsi" w:cstheme="minorBidi"/>
            <w:b w:val="0"/>
            <w:sz w:val="22"/>
            <w:szCs w:val="22"/>
          </w:rPr>
          <w:tab/>
        </w:r>
        <w:r w:rsidR="006F6911" w:rsidRPr="00BD4288">
          <w:rPr>
            <w:rStyle w:val="Hyperlink"/>
          </w:rPr>
          <w:t>Foreword</w:t>
        </w:r>
        <w:r w:rsidR="006F6911">
          <w:rPr>
            <w:webHidden/>
          </w:rPr>
          <w:tab/>
        </w:r>
        <w:r w:rsidR="006F6911">
          <w:rPr>
            <w:webHidden/>
          </w:rPr>
          <w:fldChar w:fldCharType="begin"/>
        </w:r>
        <w:r w:rsidR="006F6911">
          <w:rPr>
            <w:webHidden/>
          </w:rPr>
          <w:instrText xml:space="preserve"> PAGEREF _Toc82790779 \h </w:instrText>
        </w:r>
        <w:r w:rsidR="006F6911">
          <w:rPr>
            <w:webHidden/>
          </w:rPr>
        </w:r>
        <w:r w:rsidR="006F6911">
          <w:rPr>
            <w:webHidden/>
          </w:rPr>
          <w:fldChar w:fldCharType="separate"/>
        </w:r>
        <w:r w:rsidR="006F6911">
          <w:rPr>
            <w:webHidden/>
          </w:rPr>
          <w:t>2</w:t>
        </w:r>
        <w:r w:rsidR="006F6911">
          <w:rPr>
            <w:webHidden/>
          </w:rPr>
          <w:fldChar w:fldCharType="end"/>
        </w:r>
      </w:hyperlink>
    </w:p>
    <w:p w14:paraId="5959CB82" w14:textId="2F97F4F3" w:rsidR="006F6911" w:rsidRDefault="00306050">
      <w:pPr>
        <w:pStyle w:val="TOC1"/>
        <w:rPr>
          <w:rFonts w:asciiTheme="minorHAnsi" w:eastAsiaTheme="minorEastAsia" w:hAnsiTheme="minorHAnsi" w:cstheme="minorBidi"/>
          <w:b w:val="0"/>
          <w:sz w:val="22"/>
          <w:szCs w:val="22"/>
        </w:rPr>
      </w:pPr>
      <w:hyperlink w:anchor="_Toc82790780" w:history="1">
        <w:r w:rsidR="006F6911" w:rsidRPr="00BD4288">
          <w:rPr>
            <w:rStyle w:val="Hyperlink"/>
          </w:rPr>
          <w:t>2</w:t>
        </w:r>
        <w:r w:rsidR="006F6911">
          <w:rPr>
            <w:rFonts w:asciiTheme="minorHAnsi" w:eastAsiaTheme="minorEastAsia" w:hAnsiTheme="minorHAnsi" w:cstheme="minorBidi"/>
            <w:b w:val="0"/>
            <w:sz w:val="22"/>
            <w:szCs w:val="22"/>
          </w:rPr>
          <w:tab/>
        </w:r>
        <w:r w:rsidR="006F6911" w:rsidRPr="00BD4288">
          <w:rPr>
            <w:rStyle w:val="Hyperlink"/>
          </w:rPr>
          <w:t>Core Principles</w:t>
        </w:r>
        <w:r w:rsidR="006F6911">
          <w:rPr>
            <w:webHidden/>
          </w:rPr>
          <w:tab/>
        </w:r>
        <w:r w:rsidR="006F6911">
          <w:rPr>
            <w:webHidden/>
          </w:rPr>
          <w:fldChar w:fldCharType="begin"/>
        </w:r>
        <w:r w:rsidR="006F6911">
          <w:rPr>
            <w:webHidden/>
          </w:rPr>
          <w:instrText xml:space="preserve"> PAGEREF _Toc82790780 \h </w:instrText>
        </w:r>
        <w:r w:rsidR="006F6911">
          <w:rPr>
            <w:webHidden/>
          </w:rPr>
        </w:r>
        <w:r w:rsidR="006F6911">
          <w:rPr>
            <w:webHidden/>
          </w:rPr>
          <w:fldChar w:fldCharType="separate"/>
        </w:r>
        <w:r w:rsidR="006F6911">
          <w:rPr>
            <w:webHidden/>
          </w:rPr>
          <w:t>2</w:t>
        </w:r>
        <w:r w:rsidR="006F6911">
          <w:rPr>
            <w:webHidden/>
          </w:rPr>
          <w:fldChar w:fldCharType="end"/>
        </w:r>
      </w:hyperlink>
    </w:p>
    <w:p w14:paraId="64E11B2F" w14:textId="47019C19" w:rsidR="006F6911" w:rsidRDefault="00306050">
      <w:pPr>
        <w:pStyle w:val="TOC1"/>
        <w:rPr>
          <w:rFonts w:asciiTheme="minorHAnsi" w:eastAsiaTheme="minorEastAsia" w:hAnsiTheme="minorHAnsi" w:cstheme="minorBidi"/>
          <w:b w:val="0"/>
          <w:sz w:val="22"/>
          <w:szCs w:val="22"/>
        </w:rPr>
      </w:pPr>
      <w:hyperlink w:anchor="_Toc82790781" w:history="1">
        <w:r w:rsidR="006F6911" w:rsidRPr="00BD4288">
          <w:rPr>
            <w:rStyle w:val="Hyperlink"/>
          </w:rPr>
          <w:t>3</w:t>
        </w:r>
        <w:r w:rsidR="006F6911">
          <w:rPr>
            <w:rFonts w:asciiTheme="minorHAnsi" w:eastAsiaTheme="minorEastAsia" w:hAnsiTheme="minorHAnsi" w:cstheme="minorBidi"/>
            <w:b w:val="0"/>
            <w:sz w:val="22"/>
            <w:szCs w:val="22"/>
          </w:rPr>
          <w:tab/>
        </w:r>
        <w:r w:rsidR="006F6911" w:rsidRPr="00BD4288">
          <w:rPr>
            <w:rStyle w:val="Hyperlink"/>
          </w:rPr>
          <w:t>Informal Processes</w:t>
        </w:r>
        <w:r w:rsidR="006F6911">
          <w:rPr>
            <w:webHidden/>
          </w:rPr>
          <w:tab/>
        </w:r>
        <w:r w:rsidR="006F6911">
          <w:rPr>
            <w:webHidden/>
          </w:rPr>
          <w:fldChar w:fldCharType="begin"/>
        </w:r>
        <w:r w:rsidR="006F6911">
          <w:rPr>
            <w:webHidden/>
          </w:rPr>
          <w:instrText xml:space="preserve"> PAGEREF _Toc82790781 \h </w:instrText>
        </w:r>
        <w:r w:rsidR="006F6911">
          <w:rPr>
            <w:webHidden/>
          </w:rPr>
        </w:r>
        <w:r w:rsidR="006F6911">
          <w:rPr>
            <w:webHidden/>
          </w:rPr>
          <w:fldChar w:fldCharType="separate"/>
        </w:r>
        <w:r w:rsidR="006F6911">
          <w:rPr>
            <w:webHidden/>
          </w:rPr>
          <w:t>3</w:t>
        </w:r>
        <w:r w:rsidR="006F6911">
          <w:rPr>
            <w:webHidden/>
          </w:rPr>
          <w:fldChar w:fldCharType="end"/>
        </w:r>
      </w:hyperlink>
    </w:p>
    <w:p w14:paraId="2ADCB590" w14:textId="39983D59" w:rsidR="006F6911" w:rsidRDefault="00306050">
      <w:pPr>
        <w:pStyle w:val="TOC1"/>
        <w:rPr>
          <w:rFonts w:asciiTheme="minorHAnsi" w:eastAsiaTheme="minorEastAsia" w:hAnsiTheme="minorHAnsi" w:cstheme="minorBidi"/>
          <w:b w:val="0"/>
          <w:sz w:val="22"/>
          <w:szCs w:val="22"/>
        </w:rPr>
      </w:pPr>
      <w:hyperlink w:anchor="_Toc82790782" w:history="1">
        <w:r w:rsidR="006F6911" w:rsidRPr="00BD4288">
          <w:rPr>
            <w:rStyle w:val="Hyperlink"/>
          </w:rPr>
          <w:t>4</w:t>
        </w:r>
        <w:r w:rsidR="006F6911">
          <w:rPr>
            <w:rFonts w:asciiTheme="minorHAnsi" w:eastAsiaTheme="minorEastAsia" w:hAnsiTheme="minorHAnsi" w:cstheme="minorBidi"/>
            <w:b w:val="0"/>
            <w:sz w:val="22"/>
            <w:szCs w:val="22"/>
          </w:rPr>
          <w:tab/>
        </w:r>
        <w:r w:rsidR="006F6911" w:rsidRPr="00BD4288">
          <w:rPr>
            <w:rStyle w:val="Hyperlink"/>
          </w:rPr>
          <w:t>Formal Processes</w:t>
        </w:r>
        <w:r w:rsidR="006F6911">
          <w:rPr>
            <w:webHidden/>
          </w:rPr>
          <w:tab/>
        </w:r>
        <w:r w:rsidR="006F6911">
          <w:rPr>
            <w:webHidden/>
          </w:rPr>
          <w:fldChar w:fldCharType="begin"/>
        </w:r>
        <w:r w:rsidR="006F6911">
          <w:rPr>
            <w:webHidden/>
          </w:rPr>
          <w:instrText xml:space="preserve"> PAGEREF _Toc82790782 \h </w:instrText>
        </w:r>
        <w:r w:rsidR="006F6911">
          <w:rPr>
            <w:webHidden/>
          </w:rPr>
        </w:r>
        <w:r w:rsidR="006F6911">
          <w:rPr>
            <w:webHidden/>
          </w:rPr>
          <w:fldChar w:fldCharType="separate"/>
        </w:r>
        <w:r w:rsidR="006F6911">
          <w:rPr>
            <w:webHidden/>
          </w:rPr>
          <w:t>4</w:t>
        </w:r>
        <w:r w:rsidR="006F6911">
          <w:rPr>
            <w:webHidden/>
          </w:rPr>
          <w:fldChar w:fldCharType="end"/>
        </w:r>
      </w:hyperlink>
    </w:p>
    <w:p w14:paraId="702E26D5" w14:textId="51BA44D0" w:rsidR="006F6911" w:rsidRDefault="00306050">
      <w:pPr>
        <w:pStyle w:val="TOC1"/>
        <w:rPr>
          <w:rFonts w:asciiTheme="minorHAnsi" w:eastAsiaTheme="minorEastAsia" w:hAnsiTheme="minorHAnsi" w:cstheme="minorBidi"/>
          <w:b w:val="0"/>
          <w:sz w:val="22"/>
          <w:szCs w:val="22"/>
        </w:rPr>
      </w:pPr>
      <w:hyperlink w:anchor="_Toc82790783" w:history="1">
        <w:r w:rsidR="006F6911" w:rsidRPr="00BD4288">
          <w:rPr>
            <w:rStyle w:val="Hyperlink"/>
          </w:rPr>
          <w:t>5</w:t>
        </w:r>
        <w:r w:rsidR="006F6911">
          <w:rPr>
            <w:rFonts w:asciiTheme="minorHAnsi" w:eastAsiaTheme="minorEastAsia" w:hAnsiTheme="minorHAnsi" w:cstheme="minorBidi"/>
            <w:b w:val="0"/>
            <w:sz w:val="22"/>
            <w:szCs w:val="22"/>
          </w:rPr>
          <w:tab/>
        </w:r>
        <w:r w:rsidR="006F6911" w:rsidRPr="00BD4288">
          <w:rPr>
            <w:rStyle w:val="Hyperlink"/>
          </w:rPr>
          <w:t>Endnotes</w:t>
        </w:r>
        <w:r w:rsidR="006F6911">
          <w:rPr>
            <w:webHidden/>
          </w:rPr>
          <w:tab/>
        </w:r>
        <w:r w:rsidR="006F6911">
          <w:rPr>
            <w:webHidden/>
          </w:rPr>
          <w:fldChar w:fldCharType="begin"/>
        </w:r>
        <w:r w:rsidR="006F6911">
          <w:rPr>
            <w:webHidden/>
          </w:rPr>
          <w:instrText xml:space="preserve"> PAGEREF _Toc82790783 \h </w:instrText>
        </w:r>
        <w:r w:rsidR="006F6911">
          <w:rPr>
            <w:webHidden/>
          </w:rPr>
        </w:r>
        <w:r w:rsidR="006F6911">
          <w:rPr>
            <w:webHidden/>
          </w:rPr>
          <w:fldChar w:fldCharType="separate"/>
        </w:r>
        <w:r w:rsidR="006F6911">
          <w:rPr>
            <w:webHidden/>
          </w:rPr>
          <w:t>6</w:t>
        </w:r>
        <w:r w:rsidR="006F6911">
          <w:rPr>
            <w:webHidden/>
          </w:rPr>
          <w:fldChar w:fldCharType="end"/>
        </w:r>
      </w:hyperlink>
    </w:p>
    <w:p w14:paraId="63083A7D" w14:textId="77777777" w:rsidR="003026A0" w:rsidRDefault="000B5B68" w:rsidP="00A27ABE">
      <w:pPr>
        <w:pStyle w:val="Heading1"/>
      </w:pPr>
      <w:r w:rsidRPr="000465F1">
        <w:fldChar w:fldCharType="end"/>
      </w:r>
      <w:bookmarkStart w:id="1" w:name="_Toc82790779"/>
      <w:bookmarkStart w:id="2" w:name="_Toc207761830"/>
      <w:bookmarkStart w:id="3" w:name="_Toc209578266"/>
      <w:bookmarkStart w:id="4" w:name="_Toc209941766"/>
      <w:r w:rsidR="003026A0">
        <w:t>Foreword</w:t>
      </w:r>
      <w:bookmarkEnd w:id="1"/>
    </w:p>
    <w:p w14:paraId="1F7F1ED3" w14:textId="008C8846" w:rsidR="00896F55" w:rsidRDefault="001C7ACF" w:rsidP="003026A0">
      <w:r>
        <w:t xml:space="preserve">The </w:t>
      </w:r>
      <w:r w:rsidR="306451E5">
        <w:t>handling of c</w:t>
      </w:r>
      <w:r w:rsidR="00896F55">
        <w:t>omplaints about racism and racial discrimination received by your organisation may be categorised as either informal or formal; depending on the nature of the complaint, the circumstances, and the wishes of the person/s targeted. The action taken by your organisation will need to take into consideration the severity and circumstances of the complaint, the wishes of the targeted person/s, along with the organisation’s policies and procedures. As complaints are investigated and more evidence emerges, escalation of the issue may be appropriate, and all parties involved must be notified and kept informed throughout the process.</w:t>
      </w:r>
    </w:p>
    <w:p w14:paraId="480F73C7" w14:textId="7FC1008E" w:rsidR="00826B0B" w:rsidRDefault="00011688" w:rsidP="00A27ABE">
      <w:pPr>
        <w:pStyle w:val="Heading1"/>
      </w:pPr>
      <w:bookmarkStart w:id="5" w:name="_Toc82790780"/>
      <w:r>
        <w:t>Core Principles</w:t>
      </w:r>
      <w:bookmarkEnd w:id="5"/>
    </w:p>
    <w:p w14:paraId="26E0B16C" w14:textId="77777777" w:rsidR="000106FA" w:rsidRDefault="000106FA" w:rsidP="000106FA">
      <w:r>
        <w:t>Regardless of the nature of the incident, all complaints should be handled with consideration of the following principles:</w:t>
      </w:r>
    </w:p>
    <w:p w14:paraId="2FCC38AD" w14:textId="14733DAF" w:rsidR="000106FA" w:rsidRDefault="000106FA" w:rsidP="009D7C4B">
      <w:pPr>
        <w:pStyle w:val="ListParagraph"/>
        <w:numPr>
          <w:ilvl w:val="0"/>
          <w:numId w:val="21"/>
        </w:numPr>
      </w:pPr>
      <w:r>
        <w:t>Centring the targeted person/s and their experience, acting in line with the principles of a trauma-informed approach.</w:t>
      </w:r>
    </w:p>
    <w:p w14:paraId="24121860" w14:textId="1DFBE23E" w:rsidR="00A8142B" w:rsidRDefault="00A8142B" w:rsidP="00A8142B">
      <w:pPr>
        <w:pStyle w:val="ListParagraph"/>
        <w:numPr>
          <w:ilvl w:val="0"/>
          <w:numId w:val="21"/>
        </w:numPr>
      </w:pPr>
      <w:r>
        <w:t xml:space="preserve">The process should be managed in an efficient and timely manner, avoiding unnecessary delays. </w:t>
      </w:r>
    </w:p>
    <w:p w14:paraId="2C5FCF78" w14:textId="0171AC22" w:rsidR="000106FA" w:rsidRDefault="008D2078" w:rsidP="009D7C4B">
      <w:pPr>
        <w:pStyle w:val="ListParagraph"/>
        <w:numPr>
          <w:ilvl w:val="0"/>
          <w:numId w:val="21"/>
        </w:numPr>
      </w:pPr>
      <w:r>
        <w:t>Keeping confidentiality in mind, act</w:t>
      </w:r>
      <w:r w:rsidR="000106FA">
        <w:t xml:space="preserve"> with transparency in all dealings, including the disclosure of all relevant information, progress and decisions. In addition, providing the person making the complaint with a copy of the organisation’s Member Protection Policy and Codes of Behaviour and explaining how these documents relate to the issue/concern.</w:t>
      </w:r>
    </w:p>
    <w:p w14:paraId="4444AAF3" w14:textId="77777777" w:rsidR="006939EB" w:rsidRPr="006939EB" w:rsidRDefault="006939EB" w:rsidP="006939EB">
      <w:pPr>
        <w:ind w:firstLine="720"/>
      </w:pPr>
    </w:p>
    <w:p w14:paraId="6FD4DC2B" w14:textId="185E7F22" w:rsidR="000106FA" w:rsidRDefault="000106FA" w:rsidP="009D7C4B">
      <w:pPr>
        <w:pStyle w:val="ListParagraph"/>
        <w:numPr>
          <w:ilvl w:val="0"/>
          <w:numId w:val="21"/>
        </w:numPr>
      </w:pPr>
      <w:r>
        <w:lastRenderedPageBreak/>
        <w:t xml:space="preserve">The process should be accessible, easily understood and </w:t>
      </w:r>
      <w:r w:rsidR="00261FE7">
        <w:t xml:space="preserve">appropriately </w:t>
      </w:r>
      <w:r>
        <w:t xml:space="preserve">available in different languages. </w:t>
      </w:r>
    </w:p>
    <w:p w14:paraId="2F108AD2" w14:textId="14B841BB" w:rsidR="000106FA" w:rsidRDefault="000106FA" w:rsidP="009D7C4B">
      <w:pPr>
        <w:pStyle w:val="ListParagraph"/>
        <w:numPr>
          <w:ilvl w:val="0"/>
          <w:numId w:val="21"/>
        </w:numPr>
      </w:pPr>
      <w:r>
        <w:t xml:space="preserve">Allowing for the target/s to withdraw or escalate the process at any time, </w:t>
      </w:r>
      <w:r w:rsidR="00F01050">
        <w:t>and</w:t>
      </w:r>
      <w:r>
        <w:t xml:space="preserve"> retain control of the process.</w:t>
      </w:r>
    </w:p>
    <w:p w14:paraId="28AA64D8" w14:textId="3BDA6019" w:rsidR="000106FA" w:rsidRDefault="000106FA" w:rsidP="009D7C4B">
      <w:pPr>
        <w:pStyle w:val="ListParagraph"/>
        <w:numPr>
          <w:ilvl w:val="0"/>
          <w:numId w:val="20"/>
        </w:numPr>
      </w:pPr>
      <w:r>
        <w:t xml:space="preserve">Maintaining impartiality in the management of the complaint ensuring each party to the complaint has an opportunity to present their perspective and the opportunity to respond to any matters raised. </w:t>
      </w:r>
    </w:p>
    <w:p w14:paraId="62756263" w14:textId="77777777" w:rsidR="000106FA" w:rsidRDefault="000106FA" w:rsidP="009D7C4B">
      <w:pPr>
        <w:pStyle w:val="ListParagraph"/>
        <w:numPr>
          <w:ilvl w:val="0"/>
          <w:numId w:val="20"/>
        </w:numPr>
      </w:pPr>
      <w:r>
        <w:t>Adhering to the principles of confidentiality and conducting all meetings and discussions in locations or places that are private or away from others.</w:t>
      </w:r>
    </w:p>
    <w:p w14:paraId="2FB22250" w14:textId="77777777" w:rsidR="000106FA" w:rsidRDefault="000106FA" w:rsidP="009D7C4B">
      <w:pPr>
        <w:pStyle w:val="ListParagraph"/>
        <w:numPr>
          <w:ilvl w:val="0"/>
          <w:numId w:val="20"/>
        </w:numPr>
      </w:pPr>
      <w:r>
        <w:t xml:space="preserve">Keeping all parties involved informed throughout the process and communicating all developments, changes and decisions as soon as possible. </w:t>
      </w:r>
    </w:p>
    <w:p w14:paraId="6062AE6D" w14:textId="77777777" w:rsidR="000106FA" w:rsidRDefault="000106FA" w:rsidP="009D7C4B">
      <w:pPr>
        <w:pStyle w:val="ListParagraph"/>
        <w:numPr>
          <w:ilvl w:val="0"/>
          <w:numId w:val="20"/>
        </w:numPr>
      </w:pPr>
      <w:r>
        <w:t xml:space="preserve">Always offering support to all parties involved and ensuring that access to culturally appropriate and accessible supports are available. </w:t>
      </w:r>
    </w:p>
    <w:p w14:paraId="6C4DD229" w14:textId="1060BBE4" w:rsidR="00963185" w:rsidRDefault="00963185" w:rsidP="00A8142B">
      <w:pPr>
        <w:pStyle w:val="ListParagraph"/>
        <w:numPr>
          <w:ilvl w:val="0"/>
          <w:numId w:val="20"/>
        </w:numPr>
      </w:pPr>
      <w:r>
        <w:t>Ensuring that the person/s tasked with</w:t>
      </w:r>
      <w:r w:rsidR="00573980">
        <w:t xml:space="preserve"> dealing with complaints </w:t>
      </w:r>
      <w:r>
        <w:t>are appropriately trained and supported.</w:t>
      </w:r>
    </w:p>
    <w:p w14:paraId="1806D25F" w14:textId="2F71EFD5" w:rsidR="000106FA" w:rsidRDefault="000106FA" w:rsidP="000106FA">
      <w:r>
        <w:t>In all matters, the choice of an informal or formal process to resolving complaints is always retained by the targeted person/s. There are benefits and limitations to each process, and it is important that the complainant feels comfortable to purse either option without fear of repercussion.</w:t>
      </w:r>
    </w:p>
    <w:p w14:paraId="4C4F7CA6" w14:textId="31F2CF44" w:rsidR="00011688" w:rsidRDefault="00011688" w:rsidP="00011688">
      <w:pPr>
        <w:pStyle w:val="Heading1"/>
      </w:pPr>
      <w:bookmarkStart w:id="6" w:name="_Toc82790781"/>
      <w:r>
        <w:t>Informal Processes</w:t>
      </w:r>
      <w:bookmarkEnd w:id="6"/>
    </w:p>
    <w:p w14:paraId="4FC3A74A" w14:textId="744AA062" w:rsidR="00251FCB" w:rsidRDefault="00251FCB" w:rsidP="00251FCB">
      <w:r>
        <w:t>The informal complaints handling process should only be carried out when requested by the targeted person/s. The informal process should only occur when there are no other mitigating factors influencing the targeted person/s decision to proceed informally, such as pressure to maintain relationships, fear of repercussions or organi</w:t>
      </w:r>
      <w:r w:rsidR="003131FC">
        <w:t>s</w:t>
      </w:r>
      <w:r>
        <w:t xml:space="preserve">ational cultures. </w:t>
      </w:r>
      <w:r w:rsidR="00E67052">
        <w:t xml:space="preserve">Informal processes may also be appropriate when the incident or issue involves children or young people, and the parents/guardians request informal resolution. </w:t>
      </w:r>
      <w:r w:rsidR="00797AEA">
        <w:t>It is important to ensure that the targeted person/s are provided information and support around escalating the complaint at any stage</w:t>
      </w:r>
      <w:r w:rsidR="008B03EB">
        <w:t>.</w:t>
      </w:r>
    </w:p>
    <w:p w14:paraId="7DB0A06F" w14:textId="1BCE7626" w:rsidR="00733E66" w:rsidRDefault="00AC2C1F" w:rsidP="00251FCB">
      <w:r>
        <w:t>Play by the Rules</w:t>
      </w:r>
      <w:r w:rsidR="00234E7E">
        <w:rPr>
          <w:rStyle w:val="EndnoteReference"/>
        </w:rPr>
        <w:endnoteReference w:id="2"/>
      </w:r>
      <w:r>
        <w:t xml:space="preserve"> has</w:t>
      </w:r>
      <w:r w:rsidR="00FD5CB0">
        <w:t xml:space="preserve"> further</w:t>
      </w:r>
      <w:r>
        <w:t xml:space="preserve"> information about informal complaint handling pro</w:t>
      </w:r>
      <w:r w:rsidR="00A577AA">
        <w:t xml:space="preserve">cesses and can be accessed at: </w:t>
      </w:r>
      <w:hyperlink r:id="rId18" w:history="1">
        <w:r w:rsidR="005B74AA" w:rsidRPr="00AB6BA2">
          <w:rPr>
            <w:rStyle w:val="Hyperlink"/>
          </w:rPr>
          <w:t>https://www.playbytherules.net.au/complaints-handling/complaints-procedures-discrimination</w:t>
        </w:r>
      </w:hyperlink>
      <w:r w:rsidR="005B74AA">
        <w:t xml:space="preserve"> </w:t>
      </w:r>
    </w:p>
    <w:p w14:paraId="67B3E1DF" w14:textId="14E94112" w:rsidR="008E3C79" w:rsidRDefault="00011688" w:rsidP="008E3C79">
      <w:pPr>
        <w:pStyle w:val="Heading1"/>
      </w:pPr>
      <w:bookmarkStart w:id="7" w:name="_Toc82790782"/>
      <w:r>
        <w:t>Formal Processes</w:t>
      </w:r>
      <w:bookmarkEnd w:id="7"/>
    </w:p>
    <w:p w14:paraId="71731AAF" w14:textId="191DC008" w:rsidR="008E3C79" w:rsidRDefault="008E3C79" w:rsidP="001750DF">
      <w:r>
        <w:t>The formal complaints handling process may be appropriate in situations of racism and racial discrimination, where the target has requested a formal process</w:t>
      </w:r>
      <w:r w:rsidR="00D975E9">
        <w:t xml:space="preserve">. </w:t>
      </w:r>
    </w:p>
    <w:p w14:paraId="67D39572" w14:textId="2B329D31" w:rsidR="008E3C79" w:rsidRDefault="008E3C79" w:rsidP="008E3C79">
      <w:r>
        <w:t>Issues/incidents that involve aggression, threats or threatening behaviour, bullying, vilification, physical altercations</w:t>
      </w:r>
      <w:r w:rsidR="002B078A">
        <w:t xml:space="preserve"> or unlawful actions</w:t>
      </w:r>
      <w:r>
        <w:t xml:space="preserve"> are examples where the formal </w:t>
      </w:r>
      <w:r w:rsidR="008D2078">
        <w:t xml:space="preserve">complaints </w:t>
      </w:r>
      <w:r>
        <w:t>process is the most appropriate</w:t>
      </w:r>
      <w:r w:rsidR="008D2078">
        <w:t>, and can be requested at any time</w:t>
      </w:r>
      <w:r>
        <w:t xml:space="preserve"> </w:t>
      </w:r>
      <w:r w:rsidR="008D2078">
        <w:t xml:space="preserve">by the complainant. </w:t>
      </w:r>
      <w:r>
        <w:t xml:space="preserve"> </w:t>
      </w:r>
    </w:p>
    <w:p w14:paraId="3DFFE265" w14:textId="50334240" w:rsidR="00605A99" w:rsidRDefault="00605A99" w:rsidP="008E3C79">
      <w:r>
        <w:t>The target/s retain the right to discontinue a complaint at any stage of the process. However, it is important to recognise</w:t>
      </w:r>
      <w:r w:rsidR="006321E0">
        <w:t xml:space="preserve"> and respond to other factors that may be influencing the targets decision to withdraw from the process, such as further victimisation. </w:t>
      </w:r>
      <w:r>
        <w:t xml:space="preserve"> </w:t>
      </w:r>
    </w:p>
    <w:p w14:paraId="7E5CB590" w14:textId="3E62204B" w:rsidR="006F6911" w:rsidRDefault="00FD5CB0" w:rsidP="006F6911">
      <w:r>
        <w:t>Play by the Rules</w:t>
      </w:r>
      <w:r w:rsidR="00234E7E">
        <w:rPr>
          <w:rStyle w:val="EndnoteReference"/>
        </w:rPr>
        <w:endnoteReference w:id="3"/>
      </w:r>
      <w:r>
        <w:t xml:space="preserve"> has f</w:t>
      </w:r>
      <w:r w:rsidR="00E314C9">
        <w:t xml:space="preserve">urther information about formal complaint handling processes can be </w:t>
      </w:r>
      <w:r>
        <w:t xml:space="preserve">accessed at: </w:t>
      </w:r>
      <w:hyperlink r:id="rId19" w:history="1">
        <w:r w:rsidR="005B74AA" w:rsidRPr="00AB6BA2">
          <w:rPr>
            <w:rStyle w:val="Hyperlink"/>
          </w:rPr>
          <w:t>https://www.playbytherules.net.au/complaints-handling/complaints-procedures-discrimination</w:t>
        </w:r>
      </w:hyperlink>
      <w:r w:rsidR="005B74AA">
        <w:t xml:space="preserve"> </w:t>
      </w:r>
    </w:p>
    <w:p w14:paraId="345C4CB0" w14:textId="77777777" w:rsidR="008E3C79" w:rsidRDefault="008E3C79" w:rsidP="00011688"/>
    <w:p w14:paraId="6D47ECE9" w14:textId="77777777" w:rsidR="009D4F31" w:rsidRPr="005C7982" w:rsidRDefault="009D4F31" w:rsidP="009D4F31">
      <w:pPr>
        <w:pStyle w:val="Blockquote"/>
        <w:jc w:val="right"/>
        <w:rPr>
          <w:sz w:val="22"/>
          <w:szCs w:val="22"/>
        </w:rPr>
      </w:pPr>
    </w:p>
    <w:p w14:paraId="28CCFB61" w14:textId="77777777" w:rsidR="002845A6" w:rsidRDefault="00494AAE" w:rsidP="00494AAE">
      <w:pPr>
        <w:pStyle w:val="AHRCHeading1"/>
      </w:pPr>
      <w:bookmarkStart w:id="8" w:name="_Toc82790783"/>
      <w:r>
        <w:t>Endnotes</w:t>
      </w:r>
      <w:bookmarkEnd w:id="2"/>
      <w:bookmarkEnd w:id="3"/>
      <w:bookmarkEnd w:id="4"/>
      <w:bookmarkEnd w:id="8"/>
    </w:p>
    <w:p w14:paraId="7E30A90F" w14:textId="1F962677" w:rsidR="002845A6" w:rsidRDefault="002845A6" w:rsidP="22F2BA90">
      <w:pPr>
        <w:pStyle w:val="AHRCHeading1"/>
        <w:numPr>
          <w:ilvl w:val="0"/>
          <w:numId w:val="0"/>
        </w:numPr>
        <w:rPr>
          <w:szCs w:val="36"/>
        </w:rPr>
      </w:pPr>
    </w:p>
    <w:sectPr w:rsidR="002845A6" w:rsidSect="00E16DDD">
      <w:headerReference w:type="even" r:id="rId20"/>
      <w:headerReference w:type="default" r:id="rId21"/>
      <w:footerReference w:type="even" r:id="rId22"/>
      <w:footerReference w:type="default" r:id="rId23"/>
      <w:headerReference w:type="first" r:id="rId24"/>
      <w:footerReference w:type="first" r:id="rId25"/>
      <w:endnotePr>
        <w:numFmt w:val="decimal"/>
      </w:endnotePr>
      <w:pgSz w:w="11906" w:h="16838" w:code="9"/>
      <w:pgMar w:top="1134"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8653" w14:textId="77777777" w:rsidR="0017138C" w:rsidRDefault="0017138C" w:rsidP="00F14C6D">
      <w:r>
        <w:separator/>
      </w:r>
    </w:p>
  </w:endnote>
  <w:endnote w:type="continuationSeparator" w:id="0">
    <w:p w14:paraId="43A7A539" w14:textId="77777777" w:rsidR="0017138C" w:rsidRDefault="0017138C" w:rsidP="00F14C6D">
      <w:r>
        <w:continuationSeparator/>
      </w:r>
    </w:p>
  </w:endnote>
  <w:endnote w:type="continuationNotice" w:id="1">
    <w:p w14:paraId="1C677696" w14:textId="77777777" w:rsidR="0017138C" w:rsidRDefault="0017138C">
      <w:pPr>
        <w:spacing w:before="0" w:after="0"/>
      </w:pPr>
    </w:p>
  </w:endnote>
  <w:endnote w:id="2">
    <w:p w14:paraId="50ED4D96" w14:textId="20268430" w:rsidR="00234E7E" w:rsidRDefault="00234E7E">
      <w:pPr>
        <w:pStyle w:val="EndnoteText"/>
      </w:pPr>
      <w:r>
        <w:rPr>
          <w:rStyle w:val="EndnoteReference"/>
        </w:rPr>
        <w:endnoteRef/>
      </w:r>
      <w:r>
        <w:t xml:space="preserve"> Play by The Rules, </w:t>
      </w:r>
      <w:r w:rsidRPr="00A20324">
        <w:rPr>
          <w:i/>
          <w:iCs/>
        </w:rPr>
        <w:t>Informal Process Fact Sheet</w:t>
      </w:r>
      <w:r>
        <w:t xml:space="preserve"> (Fact Sheet, August 2020) &lt;</w:t>
      </w:r>
      <w:r w:rsidR="00306050" w:rsidRPr="00306050">
        <w:t>https://www.playbytherules.net.au/complaints-handling/complaints-procedures-discrimination</w:t>
      </w:r>
      <w:r w:rsidR="00306050">
        <w:t>&gt;</w:t>
      </w:r>
    </w:p>
  </w:endnote>
  <w:endnote w:id="3">
    <w:p w14:paraId="54BF0C6C" w14:textId="548C3669" w:rsidR="00234E7E" w:rsidRDefault="00234E7E" w:rsidP="00234E7E">
      <w:pPr>
        <w:pStyle w:val="EndnoteText"/>
      </w:pPr>
      <w:r>
        <w:rPr>
          <w:rStyle w:val="EndnoteReference"/>
        </w:rPr>
        <w:endnoteRef/>
      </w:r>
      <w:r>
        <w:t xml:space="preserve"> Play by The Rules, </w:t>
      </w:r>
      <w:r w:rsidRPr="00A20324">
        <w:rPr>
          <w:i/>
          <w:iCs/>
        </w:rPr>
        <w:t>Formal Process Fact Sheet</w:t>
      </w:r>
      <w:r>
        <w:t xml:space="preserve"> (Fact Sheet, September 2020) &lt;</w:t>
      </w:r>
      <w:r w:rsidR="00306050" w:rsidRPr="00306050">
        <w:t>https://www.playbytherules.net.au/complaints-handling/complaints-procedures-discrimination</w:t>
      </w:r>
      <w:r w:rsidR="00306050">
        <w:t>&gt;</w:t>
      </w:r>
    </w:p>
    <w:p w14:paraId="45EBF618" w14:textId="404C7961" w:rsidR="00234E7E" w:rsidRDefault="00234E7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FC46" w14:textId="77777777" w:rsidR="00AC636D" w:rsidRPr="000465F1" w:rsidRDefault="00AC636D" w:rsidP="000465F1">
    <w:pPr>
      <w:pStyle w:val="Footer"/>
    </w:pPr>
    <w:r w:rsidRPr="000465F1">
      <w:t>ABN 47 996 232 602</w:t>
    </w:r>
  </w:p>
  <w:p w14:paraId="1754B5CA" w14:textId="77777777" w:rsidR="00AC636D" w:rsidRPr="000465F1" w:rsidRDefault="00AC636D" w:rsidP="000465F1">
    <w:pPr>
      <w:pStyle w:val="Footer"/>
    </w:pPr>
    <w:r w:rsidRPr="000465F1">
      <w:t>GPO Box 5218, Sydney NSW 2001</w:t>
    </w:r>
  </w:p>
  <w:p w14:paraId="27CECE3E" w14:textId="77777777" w:rsidR="00AC636D" w:rsidRPr="000465F1" w:rsidRDefault="00AC636D" w:rsidP="000465F1">
    <w:pPr>
      <w:pStyle w:val="Footer"/>
    </w:pPr>
    <w:r w:rsidRPr="000465F1">
      <w:t>General enquiries 1300 369 711</w:t>
    </w:r>
  </w:p>
  <w:p w14:paraId="43CADB6B" w14:textId="77777777" w:rsidR="00AC636D" w:rsidRPr="000465F1" w:rsidRDefault="00990B81" w:rsidP="000465F1">
    <w:pPr>
      <w:pStyle w:val="Footer"/>
    </w:pPr>
    <w:r>
      <w:t>National Info Service</w:t>
    </w:r>
    <w:r w:rsidR="00AC636D" w:rsidRPr="000465F1">
      <w:t xml:space="preserve"> 1300 656 419</w:t>
    </w:r>
  </w:p>
  <w:p w14:paraId="585068DE" w14:textId="77777777" w:rsidR="00B34946" w:rsidRPr="000465F1" w:rsidRDefault="000465F1"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14901"/>
      <w:docPartObj>
        <w:docPartGallery w:val="Page Numbers (Bottom of Page)"/>
        <w:docPartUnique/>
      </w:docPartObj>
    </w:sdtPr>
    <w:sdtEndPr>
      <w:rPr>
        <w:noProof/>
      </w:rPr>
    </w:sdtEndPr>
    <w:sdtContent>
      <w:p w14:paraId="5366F669" w14:textId="77777777" w:rsidR="00664316" w:rsidRDefault="006643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07EBBE" w14:textId="77777777" w:rsidR="00DC343B" w:rsidRDefault="00DC3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153738"/>
      <w:docPartObj>
        <w:docPartGallery w:val="Page Numbers (Bottom of Page)"/>
        <w:docPartUnique/>
      </w:docPartObj>
    </w:sdtPr>
    <w:sdtEndPr>
      <w:rPr>
        <w:noProof/>
      </w:rPr>
    </w:sdtEndPr>
    <w:sdtContent>
      <w:p w14:paraId="07296960" w14:textId="04574530" w:rsidR="006F6911" w:rsidRDefault="00DA1D32">
        <w:pPr>
          <w:pStyle w:val="Footer"/>
          <w:jc w:val="right"/>
        </w:pPr>
        <w:r w:rsidRPr="00AB7C8F">
          <w:fldChar w:fldCharType="begin"/>
        </w:r>
        <w:r>
          <w:instrText xml:space="preserve"> PAGE   \* MERGEFORMAT </w:instrText>
        </w:r>
        <w:r w:rsidRPr="00AB7C8F">
          <w:fldChar w:fldCharType="separate"/>
        </w:r>
        <w:r w:rsidR="006F6911">
          <w:rPr>
            <w:noProof/>
          </w:rPr>
          <w:t>2</w:t>
        </w:r>
        <w:r w:rsidRPr="00AB7C8F">
          <w:fldChar w:fldCharType="end"/>
        </w:r>
      </w:p>
    </w:sdtContent>
  </w:sdt>
  <w:p w14:paraId="7DF6A9C2" w14:textId="0173674F" w:rsidR="00DA1D32" w:rsidRDefault="00DA1D32" w:rsidP="00625B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183178"/>
      <w:docPartObj>
        <w:docPartGallery w:val="Page Numbers (Bottom of Page)"/>
        <w:docPartUnique/>
      </w:docPartObj>
    </w:sdtPr>
    <w:sdtEndPr>
      <w:rPr>
        <w:noProof/>
      </w:rPr>
    </w:sdtEndPr>
    <w:sdtContent>
      <w:p w14:paraId="4AA875A8" w14:textId="443F8DA2" w:rsidR="00625B5E" w:rsidRDefault="00625B5E" w:rsidP="00625B5E">
        <w:pPr>
          <w:pStyle w:val="FooterOddPageNumber"/>
          <w:ind w:left="0"/>
          <w:jc w:val="left"/>
        </w:pPr>
        <w:r w:rsidRPr="00A5277F">
          <w:rPr>
            <w:szCs w:val="18"/>
          </w:rPr>
          <w:t xml:space="preserve"> </w:t>
        </w:r>
      </w:p>
      <w:p w14:paraId="4D04B1D5" w14:textId="3BB67F7B" w:rsidR="00CF52CF" w:rsidRDefault="00306050" w:rsidP="00625B5E">
        <w:pPr>
          <w:pStyle w:val="Footer"/>
        </w:pPr>
      </w:p>
    </w:sdtContent>
  </w:sdt>
  <w:p w14:paraId="48271717" w14:textId="77777777" w:rsidR="0063009F" w:rsidRDefault="0063009F" w:rsidP="00E53546">
    <w:pPr>
      <w:pStyle w:val="FooterEven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673A9" w14:textId="77777777" w:rsidR="0017138C" w:rsidRDefault="0017138C" w:rsidP="00F14C6D">
      <w:r>
        <w:separator/>
      </w:r>
    </w:p>
  </w:footnote>
  <w:footnote w:type="continuationSeparator" w:id="0">
    <w:p w14:paraId="407D8E50" w14:textId="77777777" w:rsidR="0017138C" w:rsidRDefault="0017138C" w:rsidP="00F14C6D">
      <w:r>
        <w:continuationSeparator/>
      </w:r>
    </w:p>
  </w:footnote>
  <w:footnote w:type="continuationNotice" w:id="1">
    <w:p w14:paraId="68A03462" w14:textId="77777777" w:rsidR="0017138C" w:rsidRDefault="0017138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A253" w14:textId="77777777" w:rsidR="00BF6406" w:rsidRPr="000465F1" w:rsidRDefault="00306050" w:rsidP="000465F1">
    <w:pPr>
      <w:pStyle w:val="Header"/>
    </w:pPr>
    <w:r>
      <w:pict w14:anchorId="3FB4B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28" type="#_x0000_t75" style="position:absolute;left:0;text-align:left;margin-left:0;margin-top:0;width:930.9pt;height:1359.95pt;z-index:-251658239;mso-wrap-edited:f;mso-position-horizontal:center;mso-position-horizontal-relative:margin;mso-position-vertical:center;mso-position-vertical-relative:margin" o:allowincell="f">
          <v:imagedata r:id="rId1" o:title="report watermark"/>
          <w10:wrap anchorx="margin" anchory="margin"/>
        </v:shape>
      </w:pict>
    </w:r>
    <w:r w:rsidR="00BF6406" w:rsidRPr="000465F1">
      <w:t>Australian Human Rights Commission</w:t>
    </w:r>
  </w:p>
  <w:p w14:paraId="2445FE3B" w14:textId="77777777" w:rsidR="00B34946" w:rsidRPr="00622508" w:rsidRDefault="00BF6406" w:rsidP="00622508">
    <w:pPr>
      <w:pStyle w:val="Footer"/>
    </w:pPr>
    <w:r w:rsidRPr="001F62CC">
      <w:rPr>
        <w:rStyle w:val="Reporttitleinheader"/>
      </w:rPr>
      <w:t>Short title</w:t>
    </w:r>
    <w:r w:rsidRPr="00622508">
      <w:rPr>
        <w:rStyle w:val="Reporttitleinheader"/>
      </w:rPr>
      <w:t>, report name</w:t>
    </w:r>
    <w:r w:rsidR="001F62CC" w:rsidRPr="00622508">
      <w:rPr>
        <w:rStyle w:val="Reporttitleinheader"/>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DC69" w14:textId="77777777" w:rsidR="00B34946" w:rsidRPr="000465F1" w:rsidRDefault="00306050" w:rsidP="000465F1">
    <w:r>
      <w:pict w14:anchorId="12656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27" type="#_x0000_t75" style="position:absolute;margin-left:0;margin-top:0;width:930.9pt;height:1359.95pt;z-index:-251658238;mso-wrap-edited:f;mso-position-horizontal:center;mso-position-horizontal-relative:margin;mso-position-vertical:center;mso-position-vertical-relative:margin" o:allowincell="f">
          <v:imagedata r:id="rId1" o:title="report watermark"/>
          <w10:wrap anchorx="margin" anchory="margin"/>
        </v:shape>
      </w:pict>
    </w:r>
    <w:r w:rsidR="00B34946" w:rsidRPr="000465F1">
      <w:t>Australian Human Rights Commission</w:t>
    </w:r>
  </w:p>
  <w:p w14:paraId="6BC6795D" w14:textId="77777777" w:rsidR="00B34946" w:rsidRPr="000465F1" w:rsidRDefault="00B34946" w:rsidP="000465F1">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DF56" w14:textId="77777777" w:rsidR="00CC2AA0" w:rsidRDefault="00306050" w:rsidP="002012F7">
    <w:pPr>
      <w:pStyle w:val="Header"/>
    </w:pPr>
    <w:r>
      <w:pict w14:anchorId="56EFE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26" type="#_x0000_t75" style="position:absolute;left:0;text-align:left;margin-left:-71.05pt;margin-top:-108.5pt;width:595.65pt;height:870.15pt;z-index:-251658237;mso-wrap-edited:f;mso-position-horizontal-relative:margin;mso-position-vertical-relative:margin" o:allowincell="f">
          <v:imagedata r:id="rId1" o:title="MS word cover1"/>
          <w10:wrap anchorx="margin" anchory="margin"/>
        </v:shape>
      </w:pict>
    </w:r>
    <w:r>
      <w:pict w14:anchorId="4DCE19C1">
        <v:shape id="WordPictureWatermark1034832" o:spid="_x0000_s1025" type="#_x0000_t75" style="position:absolute;left:0;text-align:left;margin-left:-70.9pt;margin-top:-109.05pt;width:595.1pt;height:869.4pt;z-index:-251658240;mso-wrap-edited:f;mso-position-horizontal-relative:margin;mso-position-vertical-relative:margin" o:allowincell="f">
          <v:imagedata r:id="rId2" o:title="report watermark"/>
          <w10:wrap anchorx="margin" anchory="margin"/>
        </v:shape>
      </w:pict>
    </w:r>
  </w:p>
  <w:p w14:paraId="4BF799B8" w14:textId="77777777" w:rsidR="008B3899" w:rsidRDefault="008B3899" w:rsidP="002012F7">
    <w:pPr>
      <w:pStyle w:val="Header"/>
    </w:pPr>
  </w:p>
  <w:p w14:paraId="74D0F983"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BEF2" w14:textId="44DBCFBC" w:rsidR="00631AB6" w:rsidRPr="00F51ECD" w:rsidRDefault="00631AB6" w:rsidP="00631AB6">
    <w:pPr>
      <w:pStyle w:val="Header"/>
      <w:rPr>
        <w:sz w:val="22"/>
        <w:szCs w:val="22"/>
      </w:rPr>
    </w:pPr>
    <w:r>
      <w:tab/>
    </w:r>
    <w:r>
      <w:tab/>
    </w:r>
    <w:r w:rsidRPr="00F51ECD">
      <w:rPr>
        <w:sz w:val="22"/>
        <w:szCs w:val="22"/>
      </w:rPr>
      <w:t>Australian Human Rights Commission</w:t>
    </w:r>
  </w:p>
  <w:p w14:paraId="214663AD" w14:textId="0C508C06" w:rsidR="0015239E" w:rsidRPr="000465F1" w:rsidRDefault="00631AB6" w:rsidP="00631AB6">
    <w:pPr>
      <w:pStyle w:val="HeaderDocumentDate"/>
    </w:pPr>
    <w:r>
      <w:rPr>
        <w:rStyle w:val="Reporttitleinheader"/>
      </w:rPr>
      <w:t xml:space="preserve">Guide to Racism Complaint Handling Policy </w:t>
    </w:r>
    <w:r>
      <w:fldChar w:fldCharType="begin"/>
    </w:r>
    <w:r>
      <w:instrText xml:space="preserve"> CREATEDATE  \@ "MMMM yyyy"  \* MERGEFORMAT </w:instrText>
    </w:r>
    <w:r>
      <w:fldChar w:fldCharType="separate"/>
    </w:r>
    <w:r>
      <w:rPr>
        <w:noProof/>
      </w:rPr>
      <w:t>September 2021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18BE" w14:textId="77777777" w:rsidR="00BF6406" w:rsidRPr="00902EC3" w:rsidRDefault="00BF6406" w:rsidP="00902EC3">
    <w:pPr>
      <w:pStyle w:val="Header"/>
    </w:pPr>
    <w:bookmarkStart w:id="9" w:name="_Hlk514672172"/>
    <w:bookmarkStart w:id="10" w:name="_Hlk514672173"/>
    <w:r w:rsidRPr="00902EC3">
      <w:t>Australian Human Rights Commission</w:t>
    </w:r>
  </w:p>
  <w:bookmarkEnd w:id="9"/>
  <w:bookmarkEnd w:id="10"/>
  <w:p w14:paraId="61B7387F" w14:textId="77777777" w:rsidR="00360464" w:rsidRDefault="00631AB6" w:rsidP="002F5E96">
    <w:pPr>
      <w:pStyle w:val="HeaderDocumentDate"/>
      <w:rPr>
        <w:rStyle w:val="Reporttitleinheader"/>
      </w:rPr>
    </w:pPr>
    <w:r>
      <w:rPr>
        <w:rStyle w:val="Reporttitleinheader"/>
      </w:rPr>
      <w:t>Guide to Racism Complaint Handling Policy</w:t>
    </w:r>
  </w:p>
  <w:p w14:paraId="53E80B89" w14:textId="2CE17E4E" w:rsidR="002F5E96" w:rsidRPr="000465F1" w:rsidRDefault="009B1CCE" w:rsidP="002F5E96">
    <w:pPr>
      <w:pStyle w:val="HeaderDocumentDate"/>
    </w:pPr>
    <w:r>
      <w:fldChar w:fldCharType="begin"/>
    </w:r>
    <w:r>
      <w:instrText xml:space="preserve"> CREATEDATE  \@ "MMMM yyyy"  \* MERGEFORMAT </w:instrText>
    </w:r>
    <w:r>
      <w:fldChar w:fldCharType="separate"/>
    </w:r>
    <w:r w:rsidR="005A1260">
      <w:rPr>
        <w:noProof/>
      </w:rPr>
      <w:t>September 2021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58FE" w14:textId="77777777" w:rsidR="0063009F" w:rsidRPr="00F51ECD" w:rsidRDefault="0063009F" w:rsidP="0063009F">
    <w:pPr>
      <w:pStyle w:val="Header"/>
      <w:rPr>
        <w:sz w:val="22"/>
        <w:szCs w:val="22"/>
      </w:rPr>
    </w:pPr>
    <w:r w:rsidRPr="00F51ECD">
      <w:rPr>
        <w:sz w:val="22"/>
        <w:szCs w:val="22"/>
      </w:rPr>
      <w:t>Australian Human Rights Commission</w:t>
    </w:r>
  </w:p>
  <w:p w14:paraId="789C03C1" w14:textId="77777777" w:rsidR="00360464" w:rsidRDefault="00011688" w:rsidP="0063009F">
    <w:pPr>
      <w:pStyle w:val="HeaderDocumentDate"/>
      <w:rPr>
        <w:rStyle w:val="Reporttitleinheader"/>
      </w:rPr>
    </w:pPr>
    <w:r>
      <w:rPr>
        <w:rStyle w:val="Reporttitleinheader"/>
      </w:rPr>
      <w:t xml:space="preserve">Guide to Racism Complaint Handling Policy </w:t>
    </w:r>
  </w:p>
  <w:p w14:paraId="6142E568" w14:textId="4CFF48E3" w:rsidR="0063009F" w:rsidRPr="000465F1" w:rsidRDefault="009B1CCE" w:rsidP="0063009F">
    <w:pPr>
      <w:pStyle w:val="HeaderDocumentDate"/>
    </w:pPr>
    <w:r>
      <w:fldChar w:fldCharType="begin"/>
    </w:r>
    <w:r>
      <w:instrText xml:space="preserve"> CREATEDATE  \@ "MMMM yyyy"  \* MERGEFORMAT </w:instrText>
    </w:r>
    <w:r>
      <w:fldChar w:fldCharType="separate"/>
    </w:r>
    <w:r w:rsidR="005A1260">
      <w:rPr>
        <w:noProof/>
      </w:rPr>
      <w:t>September 2021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D63CBA"/>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396450B"/>
    <w:multiLevelType w:val="hybridMultilevel"/>
    <w:tmpl w:val="14F6A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F96C30"/>
    <w:multiLevelType w:val="hybridMultilevel"/>
    <w:tmpl w:val="87487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9F39D2"/>
    <w:multiLevelType w:val="multilevel"/>
    <w:tmpl w:val="1376D2A8"/>
    <w:styleLink w:val="Style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3.1.1"/>
      <w:lvlJc w:val="left"/>
      <w:pPr>
        <w:tabs>
          <w:tab w:val="num" w:pos="851"/>
        </w:tabs>
        <w:ind w:left="851" w:hanging="851"/>
      </w:pPr>
      <w:rPr>
        <w:rFonts w:ascii="Times New Roman" w:hAnsi="Times New Roman" w:hint="default"/>
        <w:color w:val="auto"/>
      </w:rPr>
    </w:lvl>
    <w:lvl w:ilvl="3">
      <w:start w:val="1"/>
      <w:numFmt w:val="lowerLetter"/>
      <w:lvlText w:val="(%4)"/>
      <w:lvlJc w:val="left"/>
      <w:pPr>
        <w:tabs>
          <w:tab w:val="num" w:pos="851"/>
        </w:tabs>
        <w:ind w:left="851" w:hanging="851"/>
      </w:pPr>
      <w:rPr>
        <w:rFonts w:hint="default"/>
      </w:rPr>
    </w:lvl>
    <w:lvl w:ilvl="4">
      <w:start w:val="1"/>
      <w:numFmt w:val="lowerRoman"/>
      <w:lvlText w:val="%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15:restartNumberingAfterBreak="0">
    <w:nsid w:val="0B8D5499"/>
    <w:multiLevelType w:val="multilevel"/>
    <w:tmpl w:val="8BE444DC"/>
    <w:styleLink w:val="AHRCReport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none"/>
      <w:pStyle w:val="AHRCheading5"/>
      <w:lvlText w:val="-"/>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4" w15:restartNumberingAfterBreak="0">
    <w:nsid w:val="1C121E3C"/>
    <w:multiLevelType w:val="hybridMultilevel"/>
    <w:tmpl w:val="51F8E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36A5600"/>
    <w:multiLevelType w:val="hybridMultilevel"/>
    <w:tmpl w:val="AB123EEE"/>
    <w:lvl w:ilvl="0" w:tplc="A9B8A952">
      <w:start w:val="1"/>
      <w:numFmt w:val="decimal"/>
      <w:pStyle w:val="AHRCEnd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9FF7A73"/>
    <w:multiLevelType w:val="multilevel"/>
    <w:tmpl w:val="B7B64678"/>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0"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664F2E81"/>
    <w:multiLevelType w:val="hybridMultilevel"/>
    <w:tmpl w:val="9B30F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741F9F"/>
    <w:multiLevelType w:val="hybridMultilevel"/>
    <w:tmpl w:val="94F88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010F35"/>
    <w:multiLevelType w:val="hybridMultilevel"/>
    <w:tmpl w:val="13808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6B2A3E"/>
    <w:multiLevelType w:val="multilevel"/>
    <w:tmpl w:val="8BE444DC"/>
    <w:numStyleLink w:val="AHRCReportHeadings"/>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20"/>
  </w:num>
  <w:num w:numId="13">
    <w:abstractNumId w:val="18"/>
  </w:num>
  <w:num w:numId="14">
    <w:abstractNumId w:val="16"/>
  </w:num>
  <w:num w:numId="15">
    <w:abstractNumId w:val="15"/>
  </w:num>
  <w:num w:numId="16">
    <w:abstractNumId w:val="12"/>
  </w:num>
  <w:num w:numId="17">
    <w:abstractNumId w:val="13"/>
  </w:num>
  <w:num w:numId="18">
    <w:abstractNumId w:val="24"/>
  </w:num>
  <w:num w:numId="19">
    <w:abstractNumId w:val="17"/>
  </w:num>
  <w:num w:numId="20">
    <w:abstractNumId w:val="11"/>
  </w:num>
  <w:num w:numId="21">
    <w:abstractNumId w:val="14"/>
  </w:num>
  <w:num w:numId="22">
    <w:abstractNumId w:val="22"/>
  </w:num>
  <w:num w:numId="23">
    <w:abstractNumId w:val="10"/>
  </w:num>
  <w:num w:numId="24">
    <w:abstractNumId w:val="21"/>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60"/>
    <w:rsid w:val="000015EC"/>
    <w:rsid w:val="00003EA5"/>
    <w:rsid w:val="000106FA"/>
    <w:rsid w:val="00011688"/>
    <w:rsid w:val="0001455A"/>
    <w:rsid w:val="000161C2"/>
    <w:rsid w:val="0002476A"/>
    <w:rsid w:val="00030F14"/>
    <w:rsid w:val="00036BE4"/>
    <w:rsid w:val="000430B8"/>
    <w:rsid w:val="00045712"/>
    <w:rsid w:val="00045C4B"/>
    <w:rsid w:val="000465F1"/>
    <w:rsid w:val="000534AC"/>
    <w:rsid w:val="000579B1"/>
    <w:rsid w:val="00061C6C"/>
    <w:rsid w:val="0006516D"/>
    <w:rsid w:val="00065EE5"/>
    <w:rsid w:val="00065EEA"/>
    <w:rsid w:val="00066C68"/>
    <w:rsid w:val="0006703B"/>
    <w:rsid w:val="00072EDA"/>
    <w:rsid w:val="00092868"/>
    <w:rsid w:val="00097A8B"/>
    <w:rsid w:val="000A1B32"/>
    <w:rsid w:val="000A1DB8"/>
    <w:rsid w:val="000A48AC"/>
    <w:rsid w:val="000A520E"/>
    <w:rsid w:val="000A597F"/>
    <w:rsid w:val="000B0603"/>
    <w:rsid w:val="000B0A5D"/>
    <w:rsid w:val="000B5B68"/>
    <w:rsid w:val="000C5608"/>
    <w:rsid w:val="000C5DA6"/>
    <w:rsid w:val="000E130A"/>
    <w:rsid w:val="000E5825"/>
    <w:rsid w:val="000E79EB"/>
    <w:rsid w:val="00100778"/>
    <w:rsid w:val="00134774"/>
    <w:rsid w:val="00140274"/>
    <w:rsid w:val="00151263"/>
    <w:rsid w:val="0015239E"/>
    <w:rsid w:val="0016266F"/>
    <w:rsid w:val="00162A8D"/>
    <w:rsid w:val="00165E3C"/>
    <w:rsid w:val="001664F5"/>
    <w:rsid w:val="0017138C"/>
    <w:rsid w:val="00173FB5"/>
    <w:rsid w:val="00174D9A"/>
    <w:rsid w:val="001750DF"/>
    <w:rsid w:val="001839D6"/>
    <w:rsid w:val="00195EDE"/>
    <w:rsid w:val="001B0353"/>
    <w:rsid w:val="001C1F8B"/>
    <w:rsid w:val="001C7ACF"/>
    <w:rsid w:val="001D0285"/>
    <w:rsid w:val="001E1AB5"/>
    <w:rsid w:val="001E45BA"/>
    <w:rsid w:val="001E5676"/>
    <w:rsid w:val="001F2BBB"/>
    <w:rsid w:val="001F52FD"/>
    <w:rsid w:val="001F62CC"/>
    <w:rsid w:val="00200677"/>
    <w:rsid w:val="00200D95"/>
    <w:rsid w:val="002012F7"/>
    <w:rsid w:val="002027F6"/>
    <w:rsid w:val="0020576C"/>
    <w:rsid w:val="002068EB"/>
    <w:rsid w:val="002107D8"/>
    <w:rsid w:val="00212CF2"/>
    <w:rsid w:val="00214DB2"/>
    <w:rsid w:val="00231ED1"/>
    <w:rsid w:val="002329AE"/>
    <w:rsid w:val="00234E7E"/>
    <w:rsid w:val="00241523"/>
    <w:rsid w:val="00242624"/>
    <w:rsid w:val="0024557E"/>
    <w:rsid w:val="002471FD"/>
    <w:rsid w:val="0025176E"/>
    <w:rsid w:val="00251FCB"/>
    <w:rsid w:val="00257344"/>
    <w:rsid w:val="00261FE7"/>
    <w:rsid w:val="002632EA"/>
    <w:rsid w:val="00266697"/>
    <w:rsid w:val="00275C6E"/>
    <w:rsid w:val="002813BF"/>
    <w:rsid w:val="002845A6"/>
    <w:rsid w:val="0028506A"/>
    <w:rsid w:val="002850B0"/>
    <w:rsid w:val="002863D7"/>
    <w:rsid w:val="002873B4"/>
    <w:rsid w:val="00292AB5"/>
    <w:rsid w:val="002A43C2"/>
    <w:rsid w:val="002B078A"/>
    <w:rsid w:val="002B1B65"/>
    <w:rsid w:val="002C02DB"/>
    <w:rsid w:val="002C1866"/>
    <w:rsid w:val="002C346F"/>
    <w:rsid w:val="002C5943"/>
    <w:rsid w:val="002D3482"/>
    <w:rsid w:val="002E1CE2"/>
    <w:rsid w:val="002E5A1B"/>
    <w:rsid w:val="002F4CE1"/>
    <w:rsid w:val="002F5E96"/>
    <w:rsid w:val="0030053D"/>
    <w:rsid w:val="00300F22"/>
    <w:rsid w:val="003026A0"/>
    <w:rsid w:val="00304441"/>
    <w:rsid w:val="00304A37"/>
    <w:rsid w:val="00306050"/>
    <w:rsid w:val="0031040E"/>
    <w:rsid w:val="00310ED4"/>
    <w:rsid w:val="00312301"/>
    <w:rsid w:val="003131FC"/>
    <w:rsid w:val="0031492A"/>
    <w:rsid w:val="00316C1A"/>
    <w:rsid w:val="00321095"/>
    <w:rsid w:val="00323C73"/>
    <w:rsid w:val="00331141"/>
    <w:rsid w:val="00333204"/>
    <w:rsid w:val="003423F4"/>
    <w:rsid w:val="00344758"/>
    <w:rsid w:val="00347142"/>
    <w:rsid w:val="00350D1B"/>
    <w:rsid w:val="00354CDD"/>
    <w:rsid w:val="0035543F"/>
    <w:rsid w:val="003565A8"/>
    <w:rsid w:val="003566EA"/>
    <w:rsid w:val="00360464"/>
    <w:rsid w:val="0036611F"/>
    <w:rsid w:val="003724A9"/>
    <w:rsid w:val="00372C79"/>
    <w:rsid w:val="003948A1"/>
    <w:rsid w:val="003A168E"/>
    <w:rsid w:val="003A1DAD"/>
    <w:rsid w:val="003A48B7"/>
    <w:rsid w:val="003C3305"/>
    <w:rsid w:val="003E00F6"/>
    <w:rsid w:val="003E52DB"/>
    <w:rsid w:val="003E5DEF"/>
    <w:rsid w:val="003E65F1"/>
    <w:rsid w:val="003E76BF"/>
    <w:rsid w:val="0040497E"/>
    <w:rsid w:val="00420EEE"/>
    <w:rsid w:val="00422417"/>
    <w:rsid w:val="00424233"/>
    <w:rsid w:val="00434945"/>
    <w:rsid w:val="00445CB5"/>
    <w:rsid w:val="00460EE0"/>
    <w:rsid w:val="00467F2E"/>
    <w:rsid w:val="004712FB"/>
    <w:rsid w:val="00471BB7"/>
    <w:rsid w:val="00472948"/>
    <w:rsid w:val="00472EFF"/>
    <w:rsid w:val="00474063"/>
    <w:rsid w:val="00476793"/>
    <w:rsid w:val="00481B2A"/>
    <w:rsid w:val="00482091"/>
    <w:rsid w:val="00483710"/>
    <w:rsid w:val="00491604"/>
    <w:rsid w:val="00494AAE"/>
    <w:rsid w:val="004A187B"/>
    <w:rsid w:val="004A24A5"/>
    <w:rsid w:val="004A2D3C"/>
    <w:rsid w:val="004A6716"/>
    <w:rsid w:val="004C7412"/>
    <w:rsid w:val="004D04BF"/>
    <w:rsid w:val="004E0DFF"/>
    <w:rsid w:val="004F1C7C"/>
    <w:rsid w:val="00510390"/>
    <w:rsid w:val="00511C8F"/>
    <w:rsid w:val="005123F0"/>
    <w:rsid w:val="00513540"/>
    <w:rsid w:val="00513941"/>
    <w:rsid w:val="00513E5B"/>
    <w:rsid w:val="0053051D"/>
    <w:rsid w:val="00544E9E"/>
    <w:rsid w:val="00555AAD"/>
    <w:rsid w:val="00561019"/>
    <w:rsid w:val="00564208"/>
    <w:rsid w:val="00571CEB"/>
    <w:rsid w:val="00573980"/>
    <w:rsid w:val="00583E28"/>
    <w:rsid w:val="00591951"/>
    <w:rsid w:val="00592D1C"/>
    <w:rsid w:val="005A0964"/>
    <w:rsid w:val="005A1260"/>
    <w:rsid w:val="005A2F77"/>
    <w:rsid w:val="005B29F0"/>
    <w:rsid w:val="005B36F6"/>
    <w:rsid w:val="005B74AA"/>
    <w:rsid w:val="005C2ECF"/>
    <w:rsid w:val="005C5D41"/>
    <w:rsid w:val="005C7982"/>
    <w:rsid w:val="005D1F34"/>
    <w:rsid w:val="005D383D"/>
    <w:rsid w:val="005D4ED1"/>
    <w:rsid w:val="005F5A1E"/>
    <w:rsid w:val="00605A99"/>
    <w:rsid w:val="00610B47"/>
    <w:rsid w:val="00616F88"/>
    <w:rsid w:val="00622508"/>
    <w:rsid w:val="00625B5E"/>
    <w:rsid w:val="0063009F"/>
    <w:rsid w:val="00631AB6"/>
    <w:rsid w:val="006321E0"/>
    <w:rsid w:val="006356C5"/>
    <w:rsid w:val="006376A0"/>
    <w:rsid w:val="00644B30"/>
    <w:rsid w:val="00650E26"/>
    <w:rsid w:val="00654793"/>
    <w:rsid w:val="00655BF2"/>
    <w:rsid w:val="00664316"/>
    <w:rsid w:val="00690E11"/>
    <w:rsid w:val="00691E8A"/>
    <w:rsid w:val="006939EB"/>
    <w:rsid w:val="00696AB3"/>
    <w:rsid w:val="006A6BB3"/>
    <w:rsid w:val="006B3DE1"/>
    <w:rsid w:val="006C0642"/>
    <w:rsid w:val="006D0407"/>
    <w:rsid w:val="006D5EE5"/>
    <w:rsid w:val="006E02B4"/>
    <w:rsid w:val="006E616B"/>
    <w:rsid w:val="006E6D3B"/>
    <w:rsid w:val="006F0334"/>
    <w:rsid w:val="006F6911"/>
    <w:rsid w:val="00714FF5"/>
    <w:rsid w:val="00730BD2"/>
    <w:rsid w:val="00733E66"/>
    <w:rsid w:val="007540BF"/>
    <w:rsid w:val="0075445D"/>
    <w:rsid w:val="007637A8"/>
    <w:rsid w:val="00765B58"/>
    <w:rsid w:val="00770DCB"/>
    <w:rsid w:val="00775485"/>
    <w:rsid w:val="00783532"/>
    <w:rsid w:val="007846B5"/>
    <w:rsid w:val="00797AEA"/>
    <w:rsid w:val="007B06EA"/>
    <w:rsid w:val="007B17AB"/>
    <w:rsid w:val="007B444D"/>
    <w:rsid w:val="007C5CF6"/>
    <w:rsid w:val="007D2F00"/>
    <w:rsid w:val="007E5B88"/>
    <w:rsid w:val="007F0D0B"/>
    <w:rsid w:val="008007A8"/>
    <w:rsid w:val="008042D9"/>
    <w:rsid w:val="00814FC0"/>
    <w:rsid w:val="00817C73"/>
    <w:rsid w:val="00823005"/>
    <w:rsid w:val="00826B0B"/>
    <w:rsid w:val="008449B9"/>
    <w:rsid w:val="00847191"/>
    <w:rsid w:val="0086254F"/>
    <w:rsid w:val="008724DE"/>
    <w:rsid w:val="008758D9"/>
    <w:rsid w:val="00882B0A"/>
    <w:rsid w:val="00896F55"/>
    <w:rsid w:val="008A3D57"/>
    <w:rsid w:val="008A7305"/>
    <w:rsid w:val="008A7EFF"/>
    <w:rsid w:val="008B03EB"/>
    <w:rsid w:val="008B23BC"/>
    <w:rsid w:val="008B3899"/>
    <w:rsid w:val="008C215C"/>
    <w:rsid w:val="008C2A5B"/>
    <w:rsid w:val="008D2078"/>
    <w:rsid w:val="008E328C"/>
    <w:rsid w:val="008E3C79"/>
    <w:rsid w:val="008E3D60"/>
    <w:rsid w:val="008E3F4C"/>
    <w:rsid w:val="008E78F0"/>
    <w:rsid w:val="008F062E"/>
    <w:rsid w:val="0090165F"/>
    <w:rsid w:val="00901B82"/>
    <w:rsid w:val="00902EC3"/>
    <w:rsid w:val="009079CD"/>
    <w:rsid w:val="00912B09"/>
    <w:rsid w:val="0091791D"/>
    <w:rsid w:val="00934E5F"/>
    <w:rsid w:val="00940F0C"/>
    <w:rsid w:val="009432CF"/>
    <w:rsid w:val="00961135"/>
    <w:rsid w:val="00963185"/>
    <w:rsid w:val="00966C2F"/>
    <w:rsid w:val="0096742A"/>
    <w:rsid w:val="0097074B"/>
    <w:rsid w:val="0097512B"/>
    <w:rsid w:val="00982404"/>
    <w:rsid w:val="00990B81"/>
    <w:rsid w:val="009A1259"/>
    <w:rsid w:val="009B1CCE"/>
    <w:rsid w:val="009D2D3E"/>
    <w:rsid w:val="009D4F31"/>
    <w:rsid w:val="009D634E"/>
    <w:rsid w:val="009D67F6"/>
    <w:rsid w:val="009D7C4B"/>
    <w:rsid w:val="009E08D1"/>
    <w:rsid w:val="009E0FE1"/>
    <w:rsid w:val="009E4BD0"/>
    <w:rsid w:val="009E7F59"/>
    <w:rsid w:val="009F00BC"/>
    <w:rsid w:val="009F2764"/>
    <w:rsid w:val="00A0406E"/>
    <w:rsid w:val="00A10406"/>
    <w:rsid w:val="00A11307"/>
    <w:rsid w:val="00A13AF3"/>
    <w:rsid w:val="00A20324"/>
    <w:rsid w:val="00A21388"/>
    <w:rsid w:val="00A27791"/>
    <w:rsid w:val="00A27ABE"/>
    <w:rsid w:val="00A355F9"/>
    <w:rsid w:val="00A372B3"/>
    <w:rsid w:val="00A41355"/>
    <w:rsid w:val="00A42541"/>
    <w:rsid w:val="00A437B6"/>
    <w:rsid w:val="00A43B92"/>
    <w:rsid w:val="00A47BCC"/>
    <w:rsid w:val="00A51C1D"/>
    <w:rsid w:val="00A5277F"/>
    <w:rsid w:val="00A54251"/>
    <w:rsid w:val="00A577AA"/>
    <w:rsid w:val="00A6179E"/>
    <w:rsid w:val="00A64316"/>
    <w:rsid w:val="00A70A5C"/>
    <w:rsid w:val="00A72308"/>
    <w:rsid w:val="00A804D9"/>
    <w:rsid w:val="00A8142B"/>
    <w:rsid w:val="00A8573B"/>
    <w:rsid w:val="00A92915"/>
    <w:rsid w:val="00A92D96"/>
    <w:rsid w:val="00A92F92"/>
    <w:rsid w:val="00A96892"/>
    <w:rsid w:val="00AA2051"/>
    <w:rsid w:val="00AA70C4"/>
    <w:rsid w:val="00AB7C8F"/>
    <w:rsid w:val="00AC2192"/>
    <w:rsid w:val="00AC2C1F"/>
    <w:rsid w:val="00AC636D"/>
    <w:rsid w:val="00AE1906"/>
    <w:rsid w:val="00B00F61"/>
    <w:rsid w:val="00B224AC"/>
    <w:rsid w:val="00B237FB"/>
    <w:rsid w:val="00B24B1D"/>
    <w:rsid w:val="00B2675C"/>
    <w:rsid w:val="00B26C33"/>
    <w:rsid w:val="00B277E0"/>
    <w:rsid w:val="00B34946"/>
    <w:rsid w:val="00B41C7E"/>
    <w:rsid w:val="00B519FD"/>
    <w:rsid w:val="00B520BC"/>
    <w:rsid w:val="00B5287A"/>
    <w:rsid w:val="00B539CC"/>
    <w:rsid w:val="00B63D24"/>
    <w:rsid w:val="00B822C5"/>
    <w:rsid w:val="00B82C35"/>
    <w:rsid w:val="00B924E6"/>
    <w:rsid w:val="00B93F2A"/>
    <w:rsid w:val="00BA23E3"/>
    <w:rsid w:val="00BA262D"/>
    <w:rsid w:val="00BA5698"/>
    <w:rsid w:val="00BB3A8E"/>
    <w:rsid w:val="00BC57A4"/>
    <w:rsid w:val="00BC7726"/>
    <w:rsid w:val="00BC79EB"/>
    <w:rsid w:val="00BD7FCF"/>
    <w:rsid w:val="00BE2C3F"/>
    <w:rsid w:val="00BF1AB8"/>
    <w:rsid w:val="00BF6406"/>
    <w:rsid w:val="00C064DC"/>
    <w:rsid w:val="00C132CA"/>
    <w:rsid w:val="00C149BD"/>
    <w:rsid w:val="00C25BDA"/>
    <w:rsid w:val="00C33104"/>
    <w:rsid w:val="00C332D4"/>
    <w:rsid w:val="00C44AE3"/>
    <w:rsid w:val="00C471D1"/>
    <w:rsid w:val="00C51011"/>
    <w:rsid w:val="00C560AC"/>
    <w:rsid w:val="00C5781C"/>
    <w:rsid w:val="00C60036"/>
    <w:rsid w:val="00C60343"/>
    <w:rsid w:val="00C7387B"/>
    <w:rsid w:val="00C854D4"/>
    <w:rsid w:val="00C90556"/>
    <w:rsid w:val="00CA0D78"/>
    <w:rsid w:val="00CA4855"/>
    <w:rsid w:val="00CA5D90"/>
    <w:rsid w:val="00CB24FE"/>
    <w:rsid w:val="00CC2AA0"/>
    <w:rsid w:val="00CD088E"/>
    <w:rsid w:val="00CD58FD"/>
    <w:rsid w:val="00CE4078"/>
    <w:rsid w:val="00CF52CF"/>
    <w:rsid w:val="00CF66B5"/>
    <w:rsid w:val="00D03307"/>
    <w:rsid w:val="00D07E37"/>
    <w:rsid w:val="00D16774"/>
    <w:rsid w:val="00D23F1C"/>
    <w:rsid w:val="00D25579"/>
    <w:rsid w:val="00D32D89"/>
    <w:rsid w:val="00D343FA"/>
    <w:rsid w:val="00D418FF"/>
    <w:rsid w:val="00D65C76"/>
    <w:rsid w:val="00D734C7"/>
    <w:rsid w:val="00D7542B"/>
    <w:rsid w:val="00D8351F"/>
    <w:rsid w:val="00D975E9"/>
    <w:rsid w:val="00DA1D32"/>
    <w:rsid w:val="00DA2F73"/>
    <w:rsid w:val="00DA462C"/>
    <w:rsid w:val="00DA7A55"/>
    <w:rsid w:val="00DC307B"/>
    <w:rsid w:val="00DC343B"/>
    <w:rsid w:val="00DC462F"/>
    <w:rsid w:val="00DC499A"/>
    <w:rsid w:val="00DD604A"/>
    <w:rsid w:val="00DD6A21"/>
    <w:rsid w:val="00DE18A7"/>
    <w:rsid w:val="00DE2EFB"/>
    <w:rsid w:val="00DE31FD"/>
    <w:rsid w:val="00DE60CA"/>
    <w:rsid w:val="00DF01B6"/>
    <w:rsid w:val="00DF28F1"/>
    <w:rsid w:val="00DF4D1A"/>
    <w:rsid w:val="00E02517"/>
    <w:rsid w:val="00E1290D"/>
    <w:rsid w:val="00E14833"/>
    <w:rsid w:val="00E1675F"/>
    <w:rsid w:val="00E16DDD"/>
    <w:rsid w:val="00E23DB3"/>
    <w:rsid w:val="00E2442B"/>
    <w:rsid w:val="00E24FA3"/>
    <w:rsid w:val="00E26B28"/>
    <w:rsid w:val="00E31465"/>
    <w:rsid w:val="00E314C9"/>
    <w:rsid w:val="00E328CD"/>
    <w:rsid w:val="00E3489E"/>
    <w:rsid w:val="00E3546C"/>
    <w:rsid w:val="00E362F0"/>
    <w:rsid w:val="00E36B95"/>
    <w:rsid w:val="00E4003F"/>
    <w:rsid w:val="00E44115"/>
    <w:rsid w:val="00E458F6"/>
    <w:rsid w:val="00E45954"/>
    <w:rsid w:val="00E46704"/>
    <w:rsid w:val="00E46E8B"/>
    <w:rsid w:val="00E53546"/>
    <w:rsid w:val="00E55F24"/>
    <w:rsid w:val="00E60C48"/>
    <w:rsid w:val="00E67052"/>
    <w:rsid w:val="00E74601"/>
    <w:rsid w:val="00EA44D9"/>
    <w:rsid w:val="00EB6A76"/>
    <w:rsid w:val="00EC09C5"/>
    <w:rsid w:val="00ED6EDE"/>
    <w:rsid w:val="00EE6ED3"/>
    <w:rsid w:val="00EF155E"/>
    <w:rsid w:val="00EF610F"/>
    <w:rsid w:val="00F01050"/>
    <w:rsid w:val="00F0799D"/>
    <w:rsid w:val="00F07A84"/>
    <w:rsid w:val="00F107A0"/>
    <w:rsid w:val="00F127A8"/>
    <w:rsid w:val="00F14C6D"/>
    <w:rsid w:val="00F220A5"/>
    <w:rsid w:val="00F34362"/>
    <w:rsid w:val="00F34BC9"/>
    <w:rsid w:val="00F513AE"/>
    <w:rsid w:val="00F51ECD"/>
    <w:rsid w:val="00F81458"/>
    <w:rsid w:val="00F8302E"/>
    <w:rsid w:val="00F86DAB"/>
    <w:rsid w:val="00FA22A8"/>
    <w:rsid w:val="00FA4916"/>
    <w:rsid w:val="00FA7E5C"/>
    <w:rsid w:val="00FB11A7"/>
    <w:rsid w:val="00FB193D"/>
    <w:rsid w:val="00FB3422"/>
    <w:rsid w:val="00FC7AA2"/>
    <w:rsid w:val="00FD01B5"/>
    <w:rsid w:val="00FD5BF0"/>
    <w:rsid w:val="00FD5CB0"/>
    <w:rsid w:val="00FD6475"/>
    <w:rsid w:val="22F2BA90"/>
    <w:rsid w:val="2786F801"/>
    <w:rsid w:val="306451E5"/>
    <w:rsid w:val="31490EAF"/>
    <w:rsid w:val="48D1A22A"/>
    <w:rsid w:val="7E86C2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AD281"/>
  <w15:chartTrackingRefBased/>
  <w15:docId w15:val="{9BA3A1B0-B103-4E41-9671-919ED022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lsdException w:name="heading 2" w:locked="0"/>
    <w:lsdException w:name="heading 3" w:locked="0"/>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annotation text" w:uiPriority="99"/>
    <w:lsdException w:name="header" w:locked="0" w:qFormat="1"/>
    <w:lsdException w:name="footer" w:locked="0" w:uiPriority="99"/>
    <w:lsdException w:name="caption" w:semiHidden="1" w:unhideWhenUsed="1" w:qFormat="1"/>
    <w:lsdException w:name="endnote reference" w:locked="0" w:qFormat="1"/>
    <w:lsdException w:name="endnote text" w:locked="0" w:qFormat="1"/>
    <w:lsdException w:name="List Bullet" w:qFormat="1"/>
    <w:lsdException w:name="List Number" w:qFormat="1"/>
    <w:lsdException w:name="Default Paragraph Font" w:locked="0"/>
    <w:lsdException w:name="List Continue 4" w:locked="0"/>
    <w:lsdException w:name="Hyperlink" w:locked="0" w:uiPriority="99"/>
    <w:lsdException w:name="Strong" w:locked="0"/>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AHRC plain text"/>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rsid w:val="00BA23E3"/>
    <w:pPr>
      <w:numPr>
        <w:ilvl w:val="1"/>
      </w:numPr>
      <w:outlineLvl w:val="1"/>
    </w:pPr>
    <w:rPr>
      <w:bCs w:val="0"/>
      <w:sz w:val="32"/>
      <w:szCs w:val="26"/>
    </w:rPr>
  </w:style>
  <w:style w:type="paragraph" w:styleId="Heading3">
    <w:name w:val="heading 3"/>
    <w:basedOn w:val="Heading2"/>
    <w:next w:val="Normal"/>
    <w:link w:val="Heading3Char"/>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BA23E3"/>
    <w:rPr>
      <w:rFonts w:ascii="Open Sans" w:eastAsia="MS Mincho" w:hAnsi="Open Sans"/>
      <w:b/>
      <w:sz w:val="32"/>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902EC3"/>
    <w:pPr>
      <w:tabs>
        <w:tab w:val="center" w:pos="4513"/>
        <w:tab w:val="right" w:pos="9026"/>
      </w:tabs>
      <w:spacing w:after="0"/>
      <w:jc w:val="right"/>
    </w:pPr>
    <w:rPr>
      <w:sz w:val="18"/>
    </w:rPr>
  </w:style>
  <w:style w:type="character" w:customStyle="1" w:styleId="HeaderChar">
    <w:name w:val="Header Char"/>
    <w:link w:val="Header"/>
    <w:rsid w:val="00902EC3"/>
    <w:rPr>
      <w:rFonts w:ascii="Open Sans" w:eastAsia="MS Mincho" w:hAnsi="Open Sans"/>
      <w:sz w:val="18"/>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2C5943"/>
    <w:pPr>
      <w:numPr>
        <w:numId w:val="2"/>
      </w:numPr>
      <w:ind w:left="1094" w:hanging="737"/>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2C5943"/>
    <w:pPr>
      <w:numPr>
        <w:numId w:val="7"/>
      </w:numPr>
      <w:tabs>
        <w:tab w:val="clear" w:pos="360"/>
        <w:tab w:val="left" w:pos="1134"/>
      </w:tabs>
      <w:spacing w:before="120" w:after="120"/>
      <w:ind w:left="1094" w:hanging="737"/>
      <w:contextualSpacing/>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uiPriority w:val="99"/>
    <w:rsid w:val="00045C4B"/>
    <w:rPr>
      <w:sz w:val="20"/>
      <w:szCs w:val="20"/>
    </w:rPr>
  </w:style>
  <w:style w:type="character" w:customStyle="1" w:styleId="CommentTextChar">
    <w:name w:val="Comment Text Char"/>
    <w:link w:val="CommentText"/>
    <w:uiPriority w:val="99"/>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link w:val="NoSpacingChar"/>
    <w:uiPriority w:val="1"/>
    <w:qFormat/>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link w:val="ListParagraphChar"/>
    <w:uiPriority w:val="34"/>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Reporttitleinheader">
    <w:name w:val="Report title in header"/>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customStyle="1" w:styleId="Default">
    <w:name w:val="Default"/>
    <w:rsid w:val="00FD6475"/>
    <w:pPr>
      <w:autoSpaceDE w:val="0"/>
      <w:autoSpaceDN w:val="0"/>
      <w:adjustRightInd w:val="0"/>
    </w:pPr>
    <w:rPr>
      <w:rFonts w:ascii="Open Sans" w:hAnsi="Open Sans" w:cs="Open Sans"/>
      <w:color w:val="000000"/>
      <w:sz w:val="24"/>
      <w:szCs w:val="24"/>
    </w:rPr>
  </w:style>
  <w:style w:type="numbering" w:customStyle="1" w:styleId="Style1">
    <w:name w:val="Style1"/>
    <w:uiPriority w:val="99"/>
    <w:rsid w:val="0025176E"/>
    <w:pPr>
      <w:numPr>
        <w:numId w:val="16"/>
      </w:numPr>
    </w:pPr>
  </w:style>
  <w:style w:type="numbering" w:customStyle="1" w:styleId="AHRCReportHeadings">
    <w:name w:val="AHRC Report Headings"/>
    <w:uiPriority w:val="99"/>
    <w:rsid w:val="00592D1C"/>
    <w:pPr>
      <w:numPr>
        <w:numId w:val="17"/>
      </w:numPr>
    </w:pPr>
  </w:style>
  <w:style w:type="paragraph" w:customStyle="1" w:styleId="Reportplaintext">
    <w:name w:val="Report plain text"/>
    <w:basedOn w:val="Normal"/>
    <w:link w:val="ReportplaintextChar"/>
    <w:rsid w:val="00691E8A"/>
  </w:style>
  <w:style w:type="paragraph" w:customStyle="1" w:styleId="AHRCHeading4">
    <w:name w:val="AHRC Heading 4"/>
    <w:basedOn w:val="Heading4"/>
    <w:link w:val="AHRCHeading4Char"/>
    <w:qFormat/>
    <w:rsid w:val="00CF66B5"/>
    <w:rPr>
      <w:i w:val="0"/>
      <w:iCs w:val="0"/>
    </w:rPr>
  </w:style>
  <w:style w:type="character" w:customStyle="1" w:styleId="ReportplaintextChar">
    <w:name w:val="Report plain text Char"/>
    <w:basedOn w:val="DefaultParagraphFont"/>
    <w:link w:val="Reportplaintext"/>
    <w:rsid w:val="00691E8A"/>
    <w:rPr>
      <w:rFonts w:ascii="Open Sans" w:eastAsia="MS Mincho" w:hAnsi="Open Sans"/>
      <w:sz w:val="24"/>
      <w:szCs w:val="24"/>
    </w:rPr>
  </w:style>
  <w:style w:type="paragraph" w:customStyle="1" w:styleId="AHRCheading5">
    <w:name w:val="AHRC heading 5"/>
    <w:basedOn w:val="ListParagraph"/>
    <w:link w:val="AHRCheading5Char"/>
    <w:qFormat/>
    <w:rsid w:val="00CF66B5"/>
    <w:pPr>
      <w:numPr>
        <w:ilvl w:val="4"/>
        <w:numId w:val="18"/>
      </w:numPr>
      <w:tabs>
        <w:tab w:val="clear" w:pos="0"/>
        <w:tab w:val="left" w:pos="851"/>
      </w:tabs>
    </w:pPr>
  </w:style>
  <w:style w:type="character" w:customStyle="1" w:styleId="AHRCHeading4Char">
    <w:name w:val="AHRC Heading 4 Char"/>
    <w:basedOn w:val="Heading4Char"/>
    <w:link w:val="AHRCHeading4"/>
    <w:rsid w:val="00CF66B5"/>
    <w:rPr>
      <w:rFonts w:ascii="Open Sans" w:eastAsia="MS Mincho" w:hAnsi="Open Sans"/>
      <w:i w:val="0"/>
      <w:iCs w:val="0"/>
      <w:sz w:val="24"/>
      <w:szCs w:val="26"/>
    </w:rPr>
  </w:style>
  <w:style w:type="paragraph" w:customStyle="1" w:styleId="AHRCHeading1">
    <w:name w:val="AHRC Heading 1"/>
    <w:basedOn w:val="Heading1"/>
    <w:link w:val="AHRCHeading1Char"/>
    <w:qFormat/>
    <w:rsid w:val="00321095"/>
  </w:style>
  <w:style w:type="character" w:customStyle="1" w:styleId="ListParagraphChar">
    <w:name w:val="List Paragraph Char"/>
    <w:basedOn w:val="DefaultParagraphFont"/>
    <w:link w:val="ListParagraph"/>
    <w:uiPriority w:val="34"/>
    <w:rsid w:val="00321095"/>
    <w:rPr>
      <w:rFonts w:ascii="Open Sans" w:eastAsia="MS Mincho" w:hAnsi="Open Sans"/>
      <w:sz w:val="24"/>
      <w:szCs w:val="24"/>
    </w:rPr>
  </w:style>
  <w:style w:type="character" w:customStyle="1" w:styleId="AHRCheading5Char">
    <w:name w:val="AHRC heading 5 Char"/>
    <w:basedOn w:val="ListParagraphChar"/>
    <w:link w:val="AHRCheading5"/>
    <w:rsid w:val="00CF66B5"/>
    <w:rPr>
      <w:rFonts w:ascii="Open Sans" w:eastAsia="MS Mincho" w:hAnsi="Open Sans"/>
      <w:sz w:val="24"/>
      <w:szCs w:val="24"/>
    </w:rPr>
  </w:style>
  <w:style w:type="paragraph" w:customStyle="1" w:styleId="AHRCHeading2">
    <w:name w:val="AHRC Heading 2"/>
    <w:basedOn w:val="Heading2"/>
    <w:link w:val="AHRCHeading2Char"/>
    <w:qFormat/>
    <w:rsid w:val="000534AC"/>
    <w:rPr>
      <w:sz w:val="28"/>
    </w:rPr>
  </w:style>
  <w:style w:type="character" w:customStyle="1" w:styleId="AHRCHeading1Char">
    <w:name w:val="AHRC Heading 1 Char"/>
    <w:basedOn w:val="Heading1Char"/>
    <w:link w:val="AHRCHeading1"/>
    <w:rsid w:val="00321095"/>
    <w:rPr>
      <w:rFonts w:ascii="Open Sans" w:eastAsia="MS Mincho" w:hAnsi="Open Sans"/>
      <w:b/>
      <w:bCs/>
      <w:sz w:val="36"/>
      <w:szCs w:val="28"/>
    </w:rPr>
  </w:style>
  <w:style w:type="paragraph" w:customStyle="1" w:styleId="AHRCHeading3">
    <w:name w:val="AHRC Heading 3"/>
    <w:basedOn w:val="Heading3"/>
    <w:link w:val="AHRCHeading3Char"/>
    <w:qFormat/>
    <w:rsid w:val="00321095"/>
  </w:style>
  <w:style w:type="character" w:customStyle="1" w:styleId="AHRCHeading2Char">
    <w:name w:val="AHRC Heading 2 Char"/>
    <w:basedOn w:val="Heading2Char"/>
    <w:link w:val="AHRCHeading2"/>
    <w:rsid w:val="000534AC"/>
    <w:rPr>
      <w:rFonts w:ascii="Open Sans" w:eastAsia="MS Mincho" w:hAnsi="Open Sans"/>
      <w:b/>
      <w:sz w:val="28"/>
      <w:szCs w:val="26"/>
    </w:rPr>
  </w:style>
  <w:style w:type="character" w:styleId="UnresolvedMention">
    <w:name w:val="Unresolved Mention"/>
    <w:basedOn w:val="DefaultParagraphFont"/>
    <w:uiPriority w:val="99"/>
    <w:semiHidden/>
    <w:unhideWhenUsed/>
    <w:rsid w:val="003026A0"/>
    <w:rPr>
      <w:color w:val="605E5C"/>
      <w:shd w:val="clear" w:color="auto" w:fill="E1DFDD"/>
    </w:rPr>
  </w:style>
  <w:style w:type="character" w:customStyle="1" w:styleId="AHRCHeading3Char">
    <w:name w:val="AHRC Heading 3 Char"/>
    <w:basedOn w:val="Heading3Char"/>
    <w:link w:val="AHRCHeading3"/>
    <w:rsid w:val="00321095"/>
    <w:rPr>
      <w:rFonts w:ascii="Open Sans" w:eastAsia="MS Mincho" w:hAnsi="Open Sans"/>
      <w:bCs/>
      <w:sz w:val="24"/>
      <w:szCs w:val="26"/>
    </w:rPr>
  </w:style>
  <w:style w:type="paragraph" w:customStyle="1" w:styleId="Blockquote">
    <w:name w:val="Block quote"/>
    <w:basedOn w:val="Normal"/>
    <w:link w:val="BlockquoteChar"/>
    <w:qFormat/>
    <w:rsid w:val="008A7EFF"/>
    <w:pPr>
      <w:spacing w:after="0"/>
      <w:ind w:left="1090" w:right="3"/>
    </w:pPr>
  </w:style>
  <w:style w:type="character" w:customStyle="1" w:styleId="BlockquoteChar">
    <w:name w:val="Block quote Char"/>
    <w:basedOn w:val="DefaultParagraphFont"/>
    <w:link w:val="Blockquote"/>
    <w:rsid w:val="008A7EFF"/>
    <w:rPr>
      <w:rFonts w:ascii="Open Sans" w:eastAsia="MS Mincho" w:hAnsi="Open Sans"/>
      <w:sz w:val="24"/>
      <w:szCs w:val="24"/>
    </w:rPr>
  </w:style>
  <w:style w:type="paragraph" w:customStyle="1" w:styleId="AHRCImagecaption">
    <w:name w:val="AHRC Image caption"/>
    <w:basedOn w:val="Normal"/>
    <w:link w:val="AHRCImagecaptionChar"/>
    <w:qFormat/>
    <w:rsid w:val="00A51C1D"/>
    <w:rPr>
      <w:sz w:val="18"/>
      <w:szCs w:val="18"/>
    </w:rPr>
  </w:style>
  <w:style w:type="paragraph" w:customStyle="1" w:styleId="AHRCEndnotes">
    <w:name w:val="AHRC Endnotes"/>
    <w:basedOn w:val="NoSpacing"/>
    <w:link w:val="AHRCEndnotesChar"/>
    <w:qFormat/>
    <w:rsid w:val="00DD604A"/>
    <w:pPr>
      <w:widowControl w:val="0"/>
      <w:numPr>
        <w:numId w:val="19"/>
      </w:numPr>
      <w:autoSpaceDE w:val="0"/>
      <w:autoSpaceDN w:val="0"/>
    </w:pPr>
    <w:rPr>
      <w:sz w:val="20"/>
      <w:szCs w:val="20"/>
    </w:rPr>
  </w:style>
  <w:style w:type="character" w:customStyle="1" w:styleId="AHRCImagecaptionChar">
    <w:name w:val="AHRC Image caption Char"/>
    <w:basedOn w:val="DefaultParagraphFont"/>
    <w:link w:val="AHRCImagecaption"/>
    <w:rsid w:val="00A51C1D"/>
    <w:rPr>
      <w:rFonts w:ascii="Open Sans" w:eastAsia="MS Mincho" w:hAnsi="Open Sans"/>
      <w:sz w:val="18"/>
      <w:szCs w:val="18"/>
    </w:rPr>
  </w:style>
  <w:style w:type="character" w:customStyle="1" w:styleId="NoSpacingChar">
    <w:name w:val="No Spacing Char"/>
    <w:basedOn w:val="DefaultParagraphFont"/>
    <w:link w:val="NoSpacing"/>
    <w:uiPriority w:val="1"/>
    <w:rsid w:val="00DD604A"/>
    <w:rPr>
      <w:rFonts w:ascii="Open Sans" w:eastAsia="MS Mincho" w:hAnsi="Open Sans"/>
      <w:sz w:val="24"/>
      <w:szCs w:val="24"/>
    </w:rPr>
  </w:style>
  <w:style w:type="character" w:customStyle="1" w:styleId="AHRCEndnotesChar">
    <w:name w:val="AHRC Endnotes Char"/>
    <w:basedOn w:val="NoSpacingChar"/>
    <w:link w:val="AHRCEndnotes"/>
    <w:rsid w:val="00DD604A"/>
    <w:rPr>
      <w:rFonts w:ascii="Open Sans" w:eastAsia="MS Mincho" w:hAnsi="Open Sans"/>
      <w:sz w:val="24"/>
      <w:szCs w:val="24"/>
    </w:rPr>
  </w:style>
  <w:style w:type="paragraph" w:styleId="Revision">
    <w:name w:val="Revision"/>
    <w:hidden/>
    <w:uiPriority w:val="99"/>
    <w:semiHidden/>
    <w:rsid w:val="008E3C79"/>
    <w:rPr>
      <w:rFonts w:ascii="Open Sans" w:eastAsia="MS Mincho"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2040817446">
      <w:bodyDiv w:val="1"/>
      <w:marLeft w:val="0"/>
      <w:marRight w:val="0"/>
      <w:marTop w:val="0"/>
      <w:marBottom w:val="0"/>
      <w:divBdr>
        <w:top w:val="none" w:sz="0" w:space="0" w:color="auto"/>
        <w:left w:val="none" w:sz="0" w:space="0" w:color="auto"/>
        <w:bottom w:val="none" w:sz="0" w:space="0" w:color="auto"/>
        <w:right w:val="none" w:sz="0" w:space="0" w:color="auto"/>
      </w:divBdr>
      <w:divsChild>
        <w:div w:id="174345621">
          <w:marLeft w:val="0"/>
          <w:marRight w:val="0"/>
          <w:marTop w:val="0"/>
          <w:marBottom w:val="0"/>
          <w:divBdr>
            <w:top w:val="none" w:sz="0" w:space="0" w:color="auto"/>
            <w:left w:val="none" w:sz="0" w:space="0" w:color="auto"/>
            <w:bottom w:val="none" w:sz="0" w:space="0" w:color="auto"/>
            <w:right w:val="none" w:sz="0" w:space="0" w:color="auto"/>
          </w:divBdr>
        </w:div>
        <w:div w:id="2005236731">
          <w:marLeft w:val="0"/>
          <w:marRight w:val="0"/>
          <w:marTop w:val="0"/>
          <w:marBottom w:val="0"/>
          <w:divBdr>
            <w:top w:val="none" w:sz="0" w:space="0" w:color="auto"/>
            <w:left w:val="none" w:sz="0" w:space="0" w:color="auto"/>
            <w:bottom w:val="none" w:sz="0" w:space="0" w:color="auto"/>
            <w:right w:val="none" w:sz="0" w:space="0" w:color="auto"/>
          </w:divBdr>
        </w:div>
        <w:div w:id="2135518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playbytherules.net.au/complaints-handling/complaints-procedures-discrimin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www.playbytherules.net.au/complaints-handling/complaints-procedures-discrimination"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hrc.sharepoint.com/sites/radical/AHRCTemplateHub/Commission/AHRC%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A24B1CA582BA84F82AD9B961011E030" ma:contentTypeVersion="61" ma:contentTypeDescription="Create a new document." ma:contentTypeScope="" ma:versionID="813d5822e1fb11377c321018c61c692c">
  <xsd:schema xmlns:xsd="http://www.w3.org/2001/XMLSchema" xmlns:xs="http://www.w3.org/2001/XMLSchema" xmlns:p="http://schemas.microsoft.com/office/2006/metadata/properties" xmlns:ns2="57f1fb52-79b9-4278-9d54-1e5db41bfcda" xmlns:ns3="6500fe01-343b-4fb9-a1b0-68ac19d62e01" xmlns:ns4="a6ffb128-e94a-4924-af16-68c2b3b917e8" xmlns:ns5="ad540fc0-8d75-4b74-a173-585bef8b9087" targetNamespace="http://schemas.microsoft.com/office/2006/metadata/properties" ma:root="true" ma:fieldsID="3c899e10543125a87c7c13b74fdf84f9" ns2:_="" ns3:_="" ns4:_="" ns5:_="">
    <xsd:import namespace="57f1fb52-79b9-4278-9d54-1e5db41bfcda"/>
    <xsd:import namespace="6500fe01-343b-4fb9-a1b0-68ac19d62e01"/>
    <xsd:import namespace="a6ffb128-e94a-4924-af16-68c2b3b917e8"/>
    <xsd:import namespace="ad540fc0-8d75-4b74-a173-585bef8b9087"/>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Open_x0020_in_x0020_Outlook" minOccurs="0"/>
                <xsd:element ref="ns3:Approver" minOccurs="0"/>
                <xsd:element ref="ns3:Document_x0020_Status" minOccurs="0"/>
                <xsd:element ref="ns2:c0b54d0a77474fabbf35302adb9710d7" minOccurs="0"/>
                <xsd:element ref="ns2:From1" minOccurs="0"/>
                <xsd:element ref="ns2:Has_x0020_Attachments" minOccurs="0"/>
                <xsd:element ref="ns2:Received_x002f_Sent" minOccurs="0"/>
                <xsd:element ref="ns2:To" minOccurs="0"/>
                <xsd:element ref="ns4:MediaServiceMetadata" minOccurs="0"/>
                <xsd:element ref="ns4:MediaServiceFastMetadata" minOccurs="0"/>
                <xsd:element ref="ns4:_Flow_SignoffStatus" minOccurs="0"/>
                <xsd:element ref="ns5:MediaServiceAutoTags" minOccurs="0"/>
                <xsd:element ref="ns5:MediaServiceOCR" minOccurs="0"/>
                <xsd:element ref="ns5:MediaServiceDateTaken" minOccurs="0"/>
                <xsd:element ref="ns5:MediaServiceLocation" minOccurs="0"/>
                <xsd:element ref="ns5:MediaServiceAutoKeyPoints" minOccurs="0"/>
                <xsd:element ref="ns5:MediaServiceKeyPoints" minOccurs="0"/>
                <xsd:element ref="ns5:MediaServiceGenerationTime" minOccurs="0"/>
                <xsd:element ref="ns5:MediaServiceEventHashCode" minOccurs="0"/>
                <xsd:element ref="ns2:SharedWithUsers" minOccurs="0"/>
                <xsd:element ref="ns2:SharedWithDetail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3" nillable="true" ma:displayName="Subdivider" ma:indexed="true" ma:internalName="Subdivider">
      <xsd:simpleType>
        <xsd:restriction base="dms:Text">
          <xsd:maxLength value="255"/>
        </xsd:restriction>
      </xsd:simpleType>
    </xsd:element>
    <xsd:element name="Open_x0020_in_x0020_Outlook" ma:index="19" nillable="true" ma:displayName="Open in Outlook" ma:description="Click to download item, used for opening emails directly in Outlook (when set to automatically open in Chrome)." ma:hidden="true" ma:indexed="true" ma:internalName="Open_x0020_in_x0020_Outlook" ma:readOnly="false">
      <xsd:simpleType>
        <xsd:restriction base="dms:Text">
          <xsd:maxLength value="255"/>
        </xsd:restriction>
      </xsd:simpleType>
    </xsd:element>
    <xsd:element name="c0b54d0a77474fabbf35302adb9710d7" ma:index="22" nillable="true" ma:taxonomy="true" ma:internalName="c0b54d0a77474fabbf35302adb9710d7" ma:taxonomyFieldName="Document_x0020_Type" ma:displayName="Document Type" ma:default="" ma:fieldId="{c0b54d0a-7747-4fab-bf35-302adb9710d7}"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3" nillable="true" ma:displayName="From" ma:hidden="true" ma:indexed="true" ma:internalName="From1" ma:readOnly="false">
      <xsd:simpleType>
        <xsd:restriction base="dms:Text">
          <xsd:maxLength value="255"/>
        </xsd:restriction>
      </xsd:simpleType>
    </xsd:element>
    <xsd:element name="Has_x0020_Attachments" ma:index="24" nillable="true" ma:displayName="Has Attachments" ma:hidden="true" ma:indexed="true" ma:internalName="Has_x0020_Attachments" ma:readOnly="false">
      <xsd:simpleType>
        <xsd:restriction base="dms:Text">
          <xsd:maxLength value="255"/>
        </xsd:restriction>
      </xsd:simpleType>
    </xsd:element>
    <xsd:element name="Received_x002f_Sent" ma:index="25" nillable="true" ma:displayName="Received/Sent" ma:format="DateOnly" ma:hidden="true" ma:indexed="true" ma:internalName="Received_x002F_Sent" ma:readOnly="false">
      <xsd:simpleType>
        <xsd:restriction base="dms:DateTime"/>
      </xsd:simpleType>
    </xsd:element>
    <xsd:element name="To" ma:index="26" nillable="true" ma:displayName="To" ma:hidden="true" ma:indexed="true" ma:internalName="To" ma:readOnly="false">
      <xsd:simpleType>
        <xsd:restriction base="dms:Text">
          <xsd:maxLength value="255"/>
        </xsd:restriction>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indexed="true" ma:internalName="Divider">
      <xsd:simpleType>
        <xsd:restriction base="dms:Text">
          <xsd:maxLength value="255"/>
        </xsd:restriction>
      </xsd:simpleType>
    </xsd:element>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9674aa2f-9701-447f-b61a-873be09f9281}"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74aa2f-9701-447f-b61a-873be09f9281}"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Approver" ma:index="20" nillable="true" ma:displayName="Approver" ma:hidden="true" ma:list="UserInfo" ma:SharePointGroup="2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21" nillable="true" ma:displayName="Document Status" ma:default="Draft" ma:format="Dropdown" ma:hidden="true" ma:internalName="Document_x0020_Status" ma:readOnly="false">
      <xsd:simpleType>
        <xsd:restriction base="dms:Choice">
          <xsd:enumeration value="Draft"/>
          <xsd:enumeration value="Pending"/>
          <xsd:enumeration value="Approved"/>
          <xsd:enumeration value="Change Request"/>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a6ffb128-e94a-4924-af16-68c2b3b917e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Sign-off status" ma:hidden="true" ma:internalName="Sign_x002d_off_x0020_statu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540fc0-8d75-4b74-a173-585bef8b9087" elementFormDefault="qualified">
    <xsd:import namespace="http://schemas.microsoft.com/office/2006/documentManagement/types"/>
    <xsd:import namespace="http://schemas.microsoft.com/office/infopath/2007/PartnerControls"/>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ma:index="4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75c5ac6-a0cc-43ed-b850-4a2ae59237b6"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DGE6U7RJ2EFV-1541854471-8401</_dlc_DocId>
    <_dlc_DocIdUrl xmlns="6500fe01-343b-4fb9-a1b0-68ac19d62e01">
      <Url>https://australianhrc.sharepoint.com/sites/PolicySectionWorkspace/_layouts/15/DocIdRedir.aspx?ID=DGE6U7RJ2EFV-1541854471-8401</Url>
      <Description>DGE6U7RJ2EFV-1541854471-8401</Description>
    </_dlc_DocIdUrl>
    <_Flow_SignoffStatus xmlns="a6ffb128-e94a-4924-af16-68c2b3b917e8" xsi:nil="true"/>
    <Received_x002f_Sent xmlns="57f1fb52-79b9-4278-9d54-1e5db41bfcda" xsi:nil="true"/>
    <Divider xmlns="6500fe01-343b-4fb9-a1b0-68ac19d62e01">Final word docs for publication</Divider>
    <Document_x0020_Status xmlns="6500fe01-343b-4fb9-a1b0-68ac19d62e01">Draft</Document_x0020_Status>
    <Has_x0020_Attachments xmlns="57f1fb52-79b9-4278-9d54-1e5db41bfcda" xsi:nil="true"/>
    <From1 xmlns="57f1fb52-79b9-4278-9d54-1e5db41bfcda" xsi:nil="true"/>
    <To xmlns="57f1fb52-79b9-4278-9d54-1e5db41bfcda" xsi:nil="true"/>
    <c0b54d0a77474fabbf35302adb9710d7 xmlns="57f1fb52-79b9-4278-9d54-1e5db41bfcda">
      <Terms xmlns="http://schemas.microsoft.com/office/infopath/2007/PartnerControls"/>
    </c0b54d0a77474fabbf35302adb9710d7>
    <Subdivider xmlns="57f1fb52-79b9-4278-9d54-1e5db41bfcda" xsi:nil="true"/>
    <Open_x0020_in_x0020_Outlook xmlns="57f1fb52-79b9-4278-9d54-1e5db41bfcda" xsi:nil="true"/>
    <Approver xmlns="6500fe01-343b-4fb9-a1b0-68ac19d62e01">
      <UserInfo>
        <DisplayName/>
        <AccountId xsi:nil="true"/>
        <AccountType/>
      </UserInfo>
    </Approver>
    <SharedWithUsers xmlns="57f1fb52-79b9-4278-9d54-1e5db41bfcda">
      <UserInfo>
        <DisplayName>Jennifer McLean</DisplayName>
        <AccountId>5743</AccountId>
        <AccountType/>
      </UserInfo>
      <UserInfo>
        <DisplayName>Nazanin Sharifi</DisplayName>
        <AccountId>6824</AccountId>
        <AccountType/>
      </UserInfo>
    </SharedWithUsers>
  </documentManagement>
</p:properties>
</file>

<file path=customXml/itemProps1.xml><?xml version="1.0" encoding="utf-8"?>
<ds:datastoreItem xmlns:ds="http://schemas.openxmlformats.org/officeDocument/2006/customXml" ds:itemID="{4FD7C5B9-7685-4CA8-85D4-D3B7075DC73B}">
  <ds:schemaRefs>
    <ds:schemaRef ds:uri="http://schemas.microsoft.com/office/2006/metadata/customXsn"/>
  </ds:schemaRefs>
</ds:datastoreItem>
</file>

<file path=customXml/itemProps2.xml><?xml version="1.0" encoding="utf-8"?>
<ds:datastoreItem xmlns:ds="http://schemas.openxmlformats.org/officeDocument/2006/customXml" ds:itemID="{08A0389D-6C02-4A49-ADE4-BC28F236FDCA}"/>
</file>

<file path=customXml/itemProps3.xml><?xml version="1.0" encoding="utf-8"?>
<ds:datastoreItem xmlns:ds="http://schemas.openxmlformats.org/officeDocument/2006/customXml" ds:itemID="{56352C10-2325-43C8-85E1-6835753AE36B}">
  <ds:schemaRefs>
    <ds:schemaRef ds:uri="http://schemas.openxmlformats.org/officeDocument/2006/bibliography"/>
  </ds:schemaRefs>
</ds:datastoreItem>
</file>

<file path=customXml/itemProps4.xml><?xml version="1.0" encoding="utf-8"?>
<ds:datastoreItem xmlns:ds="http://schemas.openxmlformats.org/officeDocument/2006/customXml" ds:itemID="{473B95D2-846C-4010-968C-95D452DE77A3}">
  <ds:schemaRefs>
    <ds:schemaRef ds:uri="http://schemas.microsoft.com/sharepoint/events"/>
  </ds:schemaRefs>
</ds:datastoreItem>
</file>

<file path=customXml/itemProps5.xml><?xml version="1.0" encoding="utf-8"?>
<ds:datastoreItem xmlns:ds="http://schemas.openxmlformats.org/officeDocument/2006/customXml" ds:itemID="{4BDDF253-407C-4B63-9535-3D5A37A3560F}">
  <ds:schemaRefs>
    <ds:schemaRef ds:uri="Microsoft.SharePoint.Taxonomy.ContentTypeSync"/>
  </ds:schemaRefs>
</ds:datastoreItem>
</file>

<file path=customXml/itemProps6.xml><?xml version="1.0" encoding="utf-8"?>
<ds:datastoreItem xmlns:ds="http://schemas.openxmlformats.org/officeDocument/2006/customXml" ds:itemID="{B9FC7259-9D65-4F8E-88DF-B5C3B3A0C7DE}">
  <ds:schemaRefs>
    <ds:schemaRef ds:uri="http://schemas.microsoft.com/sharepoint/v3/contenttype/forms"/>
  </ds:schemaRefs>
</ds:datastoreItem>
</file>

<file path=customXml/itemProps7.xml><?xml version="1.0" encoding="utf-8"?>
<ds:datastoreItem xmlns:ds="http://schemas.openxmlformats.org/officeDocument/2006/customXml" ds:itemID="{DE2ACD7C-2BA9-47F9-8579-76DB6345E23F}">
  <ds:schemaRefs>
    <ds:schemaRef ds:uri="57f1fb52-79b9-4278-9d54-1e5db41bfcda"/>
    <ds:schemaRef ds:uri="http://schemas.microsoft.com/office/2006/metadata/properties"/>
    <ds:schemaRef ds:uri="http://purl.org/dc/dcmitype/"/>
    <ds:schemaRef ds:uri="a6ffb128-e94a-4924-af16-68c2b3b917e8"/>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ad540fc0-8d75-4b74-a173-585bef8b9087"/>
    <ds:schemaRef ds:uri="6500fe01-343b-4fb9-a1b0-68ac19d62e0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AHRC%20Report%20Template.dotx</Template>
  <TotalTime>14</TotalTime>
  <Pages>5</Pages>
  <Words>645</Words>
  <Characters>4437</Characters>
  <Application>Microsoft Office Word</Application>
  <DocSecurity>0</DocSecurity>
  <Lines>36</Lines>
  <Paragraphs>10</Paragraphs>
  <ScaleCrop>false</ScaleCrop>
  <Company>Human Rights and Equal Opportunity Commission</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Jessica Durand</dc:creator>
  <cp:keywords/>
  <cp:lastModifiedBy>Jessica Durand</cp:lastModifiedBy>
  <cp:revision>39</cp:revision>
  <cp:lastPrinted>1901-01-01T08:00:00Z</cp:lastPrinted>
  <dcterms:created xsi:type="dcterms:W3CDTF">2021-10-04T23:57:00Z</dcterms:created>
  <dcterms:modified xsi:type="dcterms:W3CDTF">2021-10-18T01:01:00Z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0x0101001A24B1CA582BA84F82AD9B961011E030</vt:lpwstr>
  </property>
  <property fmtid="{D5CDD505-2E9C-101B-9397-08002B2CF9AE}" pid="3" name="_dlc_DocIdItemGuid">
    <vt:lpwstr>f14cb367-69ff-4866-8dbc-a22704b9f220</vt:lpwstr>
  </property>
  <property fmtid="{D5CDD505-2E9C-101B-9397-08002B2CF9AE}" pid="4" name="TaxKeyword">
    <vt:lpwstr/>
  </property>
  <property fmtid="{D5CDD505-2E9C-101B-9397-08002B2CF9AE}" pid="5" name="Document Type">
    <vt:lpwstr/>
  </property>
</Properties>
</file>