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06A6D" w14:textId="6433F9F0" w:rsidR="00F27094" w:rsidRPr="00B37D8F" w:rsidRDefault="006D599C" w:rsidP="00CE03B8">
      <w:pPr>
        <w:pStyle w:val="Heading1"/>
        <w:spacing w:after="360"/>
      </w:pPr>
      <w:r>
        <w:t xml:space="preserve">Does the Disability Discrimination Act protect the human rights of people with disability? </w:t>
      </w:r>
    </w:p>
    <w:p w14:paraId="430FC55B" w14:textId="409D45CE" w:rsidR="00F27094" w:rsidRPr="00DD4DC6" w:rsidRDefault="00F27094" w:rsidP="00DD4DC6">
      <w:pPr>
        <w:pStyle w:val="ListParagraph"/>
        <w:numPr>
          <w:ilvl w:val="0"/>
          <w:numId w:val="10"/>
        </w:numPr>
        <w:ind w:left="527" w:hanging="357"/>
        <w:contextualSpacing w:val="0"/>
        <w:rPr>
          <w:sz w:val="26"/>
          <w:szCs w:val="26"/>
        </w:rPr>
      </w:pPr>
      <w:hyperlink w:anchor="_What_are_human" w:history="1">
        <w:r w:rsidRPr="00D532E5">
          <w:rPr>
            <w:rStyle w:val="Hyperlink"/>
            <w:sz w:val="26"/>
            <w:szCs w:val="26"/>
          </w:rPr>
          <w:t>What</w:t>
        </w:r>
        <w:r w:rsidR="006D599C" w:rsidRPr="00D532E5">
          <w:rPr>
            <w:rStyle w:val="Hyperlink"/>
            <w:sz w:val="26"/>
            <w:szCs w:val="26"/>
          </w:rPr>
          <w:t xml:space="preserve"> are human rights and international law</w:t>
        </w:r>
        <w:r w:rsidRPr="00D532E5">
          <w:rPr>
            <w:rStyle w:val="Hyperlink"/>
            <w:sz w:val="26"/>
            <w:szCs w:val="26"/>
          </w:rPr>
          <w:t>?</w:t>
        </w:r>
      </w:hyperlink>
    </w:p>
    <w:p w14:paraId="29A5A8BC" w14:textId="5F75D0A4" w:rsidR="00285084" w:rsidRPr="00DD4DC6" w:rsidRDefault="006D599C" w:rsidP="00DD4DC6">
      <w:pPr>
        <w:pStyle w:val="ListParagraph"/>
        <w:numPr>
          <w:ilvl w:val="0"/>
          <w:numId w:val="10"/>
        </w:numPr>
        <w:ind w:left="527" w:hanging="357"/>
        <w:contextualSpacing w:val="0"/>
        <w:rPr>
          <w:sz w:val="26"/>
          <w:szCs w:val="26"/>
        </w:rPr>
      </w:pPr>
      <w:hyperlink w:anchor="_What_is_the" w:history="1">
        <w:r w:rsidRPr="00D532E5">
          <w:rPr>
            <w:rStyle w:val="Hyperlink"/>
            <w:sz w:val="26"/>
            <w:szCs w:val="26"/>
          </w:rPr>
          <w:t>What is the Convention on the Rights of Persons with Disabili</w:t>
        </w:r>
        <w:r w:rsidR="00285084" w:rsidRPr="00D532E5">
          <w:rPr>
            <w:rStyle w:val="Hyperlink"/>
            <w:sz w:val="26"/>
            <w:szCs w:val="26"/>
          </w:rPr>
          <w:t>ties</w:t>
        </w:r>
        <w:r w:rsidRPr="00D532E5">
          <w:rPr>
            <w:rStyle w:val="Hyperlink"/>
            <w:sz w:val="26"/>
            <w:szCs w:val="26"/>
          </w:rPr>
          <w:t>?</w:t>
        </w:r>
      </w:hyperlink>
    </w:p>
    <w:p w14:paraId="2A7BD18C" w14:textId="338F7E3E" w:rsidR="00F27094" w:rsidRPr="00DD4DC6" w:rsidRDefault="00FD4D82" w:rsidP="00DD4DC6">
      <w:pPr>
        <w:pStyle w:val="ListParagraph"/>
        <w:numPr>
          <w:ilvl w:val="0"/>
          <w:numId w:val="10"/>
        </w:numPr>
        <w:ind w:left="527" w:hanging="357"/>
        <w:contextualSpacing w:val="0"/>
        <w:rPr>
          <w:sz w:val="26"/>
          <w:szCs w:val="26"/>
        </w:rPr>
      </w:pPr>
      <w:hyperlink w:anchor="_What_is_the_1" w:history="1">
        <w:r w:rsidRPr="00D532E5">
          <w:rPr>
            <w:rStyle w:val="Hyperlink"/>
            <w:sz w:val="26"/>
            <w:szCs w:val="26"/>
          </w:rPr>
          <w:t>What is the</w:t>
        </w:r>
        <w:r w:rsidR="006D599C" w:rsidRPr="00D532E5">
          <w:rPr>
            <w:rStyle w:val="Hyperlink"/>
            <w:sz w:val="26"/>
            <w:szCs w:val="26"/>
          </w:rPr>
          <w:t xml:space="preserve"> </w:t>
        </w:r>
        <w:r w:rsidR="005C6F57" w:rsidRPr="00D532E5">
          <w:rPr>
            <w:rStyle w:val="Hyperlink"/>
            <w:sz w:val="26"/>
            <w:szCs w:val="26"/>
          </w:rPr>
          <w:t xml:space="preserve">Disability Discrimination </w:t>
        </w:r>
        <w:proofErr w:type="gramStart"/>
        <w:r w:rsidR="005C6F57" w:rsidRPr="00D532E5">
          <w:rPr>
            <w:rStyle w:val="Hyperlink"/>
            <w:sz w:val="26"/>
            <w:szCs w:val="26"/>
          </w:rPr>
          <w:t>Act</w:t>
        </w:r>
        <w:proofErr w:type="gramEnd"/>
        <w:r w:rsidR="005C6F57" w:rsidRPr="00D532E5">
          <w:rPr>
            <w:rStyle w:val="Hyperlink"/>
            <w:sz w:val="26"/>
            <w:szCs w:val="26"/>
          </w:rPr>
          <w:t xml:space="preserve"> </w:t>
        </w:r>
        <w:r w:rsidRPr="00D532E5">
          <w:rPr>
            <w:rStyle w:val="Hyperlink"/>
            <w:sz w:val="26"/>
            <w:szCs w:val="26"/>
          </w:rPr>
          <w:t>and does it protect human rights</w:t>
        </w:r>
        <w:r w:rsidR="005C6F57" w:rsidRPr="00D532E5">
          <w:rPr>
            <w:rStyle w:val="Hyperlink"/>
            <w:sz w:val="26"/>
            <w:szCs w:val="26"/>
          </w:rPr>
          <w:t>?</w:t>
        </w:r>
      </w:hyperlink>
    </w:p>
    <w:p w14:paraId="08B5B48B" w14:textId="23BEB1B3" w:rsidR="00C47582" w:rsidRPr="00DD4DC6" w:rsidRDefault="00C47582" w:rsidP="00DD4DC6">
      <w:pPr>
        <w:pStyle w:val="ListParagraph"/>
        <w:numPr>
          <w:ilvl w:val="0"/>
          <w:numId w:val="10"/>
        </w:numPr>
        <w:ind w:left="527" w:hanging="357"/>
        <w:contextualSpacing w:val="0"/>
        <w:rPr>
          <w:sz w:val="26"/>
          <w:szCs w:val="26"/>
        </w:rPr>
      </w:pPr>
      <w:hyperlink w:anchor="_How_are_other" w:history="1">
        <w:r w:rsidRPr="00D532E5">
          <w:rPr>
            <w:rStyle w:val="Hyperlink"/>
            <w:sz w:val="26"/>
            <w:szCs w:val="26"/>
          </w:rPr>
          <w:t>How are other CRPD rights protected in Australia?</w:t>
        </w:r>
      </w:hyperlink>
    </w:p>
    <w:p w14:paraId="572D05EB" w14:textId="2FC32FA0" w:rsidR="00D6099C" w:rsidRDefault="0022196B" w:rsidP="00DD4DC6">
      <w:pPr>
        <w:pStyle w:val="ListParagraph"/>
        <w:numPr>
          <w:ilvl w:val="0"/>
          <w:numId w:val="10"/>
        </w:numPr>
        <w:ind w:left="527" w:hanging="357"/>
        <w:contextualSpacing w:val="0"/>
      </w:pPr>
      <w:hyperlink w:anchor="_How_can_all" w:history="1">
        <w:r w:rsidRPr="00D532E5">
          <w:rPr>
            <w:rStyle w:val="Hyperlink"/>
            <w:sz w:val="26"/>
            <w:szCs w:val="26"/>
          </w:rPr>
          <w:t xml:space="preserve">How can we all human rights </w:t>
        </w:r>
        <w:r w:rsidR="00A544A8" w:rsidRPr="00D532E5">
          <w:rPr>
            <w:rStyle w:val="Hyperlink"/>
            <w:sz w:val="26"/>
            <w:szCs w:val="26"/>
          </w:rPr>
          <w:t>be</w:t>
        </w:r>
        <w:r w:rsidRPr="00D532E5">
          <w:rPr>
            <w:rStyle w:val="Hyperlink"/>
            <w:sz w:val="26"/>
            <w:szCs w:val="26"/>
          </w:rPr>
          <w:t xml:space="preserve"> protected in Australia?</w:t>
        </w:r>
      </w:hyperlink>
    </w:p>
    <w:p w14:paraId="1EB5C722" w14:textId="77777777" w:rsidR="00DD4DC6" w:rsidRDefault="00DD4DC6" w:rsidP="00CE03B8"/>
    <w:p w14:paraId="2A6E9B40" w14:textId="015C7EF4" w:rsidR="00F27094" w:rsidRPr="00B37D8F" w:rsidRDefault="00F27094" w:rsidP="00B37D8F">
      <w:pPr>
        <w:pStyle w:val="Heading2"/>
      </w:pPr>
      <w:r w:rsidRPr="00B37D8F">
        <w:t>Introduction</w:t>
      </w:r>
    </w:p>
    <w:p w14:paraId="641351BC" w14:textId="2984F7D9" w:rsidR="00F27094" w:rsidRPr="00F27094" w:rsidRDefault="007E4771" w:rsidP="00DD4DC6">
      <w:pPr>
        <w:spacing w:after="240"/>
        <w:rPr>
          <w:lang w:val="en-US"/>
        </w:rPr>
      </w:pPr>
      <w:r>
        <w:rPr>
          <w:lang w:val="en-US"/>
        </w:rPr>
        <w:t xml:space="preserve">The </w:t>
      </w:r>
      <w:r w:rsidR="001B109C" w:rsidRPr="00F02950" w:rsidDel="00285084">
        <w:rPr>
          <w:i/>
          <w:iCs/>
          <w:lang w:val="en-US"/>
        </w:rPr>
        <w:t xml:space="preserve">Disability Discrimination Act </w:t>
      </w:r>
      <w:r w:rsidR="00F02950" w:rsidRPr="00F02950">
        <w:rPr>
          <w:i/>
          <w:iCs/>
          <w:lang w:val="en-US"/>
        </w:rPr>
        <w:t>1992</w:t>
      </w:r>
      <w:r w:rsidR="00F02950">
        <w:rPr>
          <w:lang w:val="en-US"/>
        </w:rPr>
        <w:t xml:space="preserve"> (</w:t>
      </w:r>
      <w:proofErr w:type="spellStart"/>
      <w:r w:rsidR="00F02950">
        <w:rPr>
          <w:lang w:val="en-US"/>
        </w:rPr>
        <w:t>Cth</w:t>
      </w:r>
      <w:proofErr w:type="spellEnd"/>
      <w:r w:rsidR="00F02950">
        <w:rPr>
          <w:lang w:val="en-US"/>
        </w:rPr>
        <w:t xml:space="preserve">) </w:t>
      </w:r>
      <w:r w:rsidR="001B109C" w:rsidDel="00285084">
        <w:rPr>
          <w:lang w:val="en-US"/>
        </w:rPr>
        <w:t>(</w:t>
      </w:r>
      <w:r w:rsidR="00F02950">
        <w:rPr>
          <w:b/>
          <w:lang w:val="en-US"/>
        </w:rPr>
        <w:t>Disability Discrimination Act</w:t>
      </w:r>
      <w:r w:rsidR="00CF3A86" w:rsidRPr="001F4418">
        <w:rPr>
          <w:bCs/>
          <w:lang w:val="en-US"/>
        </w:rPr>
        <w:t>)</w:t>
      </w:r>
      <w:r>
        <w:rPr>
          <w:lang w:val="en-US"/>
        </w:rPr>
        <w:t xml:space="preserve"> </w:t>
      </w:r>
      <w:r w:rsidR="003B794C">
        <w:rPr>
          <w:lang w:val="en-US"/>
        </w:rPr>
        <w:t xml:space="preserve">protects some of the human rights of people with disability, but </w:t>
      </w:r>
      <w:r w:rsidR="00E7785E">
        <w:rPr>
          <w:lang w:val="en-US"/>
        </w:rPr>
        <w:t xml:space="preserve">it does not protect all rights </w:t>
      </w:r>
      <w:r w:rsidR="00C61CFA">
        <w:rPr>
          <w:lang w:val="en-US"/>
        </w:rPr>
        <w:t>of people with disability</w:t>
      </w:r>
      <w:r w:rsidR="003B794C">
        <w:rPr>
          <w:lang w:val="en-US"/>
        </w:rPr>
        <w:t xml:space="preserve">. </w:t>
      </w:r>
      <w:r w:rsidR="002435E9">
        <w:rPr>
          <w:lang w:val="en-US"/>
        </w:rPr>
        <w:t xml:space="preserve">Australia </w:t>
      </w:r>
      <w:r w:rsidR="002435E9" w:rsidRPr="32FE5957">
        <w:rPr>
          <w:lang w:val="en-US"/>
        </w:rPr>
        <w:t>does</w:t>
      </w:r>
      <w:r w:rsidR="00F2354C" w:rsidRPr="32FE5957">
        <w:rPr>
          <w:lang w:val="en-US"/>
        </w:rPr>
        <w:t xml:space="preserve"> not</w:t>
      </w:r>
      <w:r w:rsidR="002435E9">
        <w:rPr>
          <w:lang w:val="en-US"/>
        </w:rPr>
        <w:t xml:space="preserve"> have </w:t>
      </w:r>
      <w:r w:rsidR="00507710">
        <w:rPr>
          <w:lang w:val="en-US"/>
        </w:rPr>
        <w:t xml:space="preserve">human rights laws that cover </w:t>
      </w:r>
      <w:r w:rsidR="008D0689">
        <w:rPr>
          <w:lang w:val="en-US"/>
        </w:rPr>
        <w:t>the basic</w:t>
      </w:r>
      <w:r w:rsidR="002C1908">
        <w:rPr>
          <w:lang w:val="en-US"/>
        </w:rPr>
        <w:t xml:space="preserve"> human rights for everybody, including people with disability. </w:t>
      </w:r>
      <w:r w:rsidR="00841D53">
        <w:rPr>
          <w:lang w:val="en-US"/>
        </w:rPr>
        <w:t>This means human rights protections</w:t>
      </w:r>
      <w:r w:rsidR="00C61CFA">
        <w:rPr>
          <w:lang w:val="en-US"/>
        </w:rPr>
        <w:t xml:space="preserve"> for people</w:t>
      </w:r>
      <w:r w:rsidR="00841D53">
        <w:rPr>
          <w:lang w:val="en-US"/>
        </w:rPr>
        <w:t xml:space="preserve"> in Australia are patchy and inconsistent.</w:t>
      </w:r>
    </w:p>
    <w:p w14:paraId="584BBF2F" w14:textId="6D25115A" w:rsidR="00221787" w:rsidRDefault="00F27094" w:rsidP="00CD3965">
      <w:pPr>
        <w:spacing w:before="240" w:after="240"/>
        <w:rPr>
          <w:b/>
          <w:bCs/>
          <w:lang w:val="en-US"/>
        </w:rPr>
      </w:pPr>
      <w:r w:rsidRPr="00473F09">
        <w:rPr>
          <w:b/>
          <w:bCs/>
          <w:lang w:val="en-US"/>
        </w:rPr>
        <w:t>This explainer tell</w:t>
      </w:r>
      <w:r w:rsidR="00795B5F">
        <w:rPr>
          <w:b/>
          <w:bCs/>
          <w:lang w:val="en-US"/>
        </w:rPr>
        <w:t xml:space="preserve">s </w:t>
      </w:r>
      <w:r w:rsidRPr="00473F09">
        <w:rPr>
          <w:b/>
          <w:bCs/>
          <w:lang w:val="en-US"/>
        </w:rPr>
        <w:t xml:space="preserve">you more about </w:t>
      </w:r>
      <w:r w:rsidR="006870E7">
        <w:rPr>
          <w:b/>
          <w:bCs/>
          <w:lang w:val="en-US"/>
        </w:rPr>
        <w:t xml:space="preserve">human rights </w:t>
      </w:r>
      <w:r w:rsidR="004461E6">
        <w:rPr>
          <w:b/>
          <w:bCs/>
          <w:lang w:val="en-US"/>
        </w:rPr>
        <w:t xml:space="preserve">for </w:t>
      </w:r>
      <w:r w:rsidR="006870E7">
        <w:rPr>
          <w:b/>
          <w:bCs/>
          <w:lang w:val="en-US"/>
        </w:rPr>
        <w:t xml:space="preserve">people </w:t>
      </w:r>
      <w:r w:rsidR="007F2DBD">
        <w:rPr>
          <w:b/>
          <w:bCs/>
          <w:lang w:val="en-US"/>
        </w:rPr>
        <w:t>with disability</w:t>
      </w:r>
      <w:r w:rsidR="0077640C">
        <w:rPr>
          <w:b/>
          <w:bCs/>
          <w:lang w:val="en-US"/>
        </w:rPr>
        <w:t xml:space="preserve">, </w:t>
      </w:r>
      <w:r w:rsidR="004461E6">
        <w:rPr>
          <w:b/>
          <w:bCs/>
          <w:lang w:val="en-US"/>
        </w:rPr>
        <w:t xml:space="preserve">how they </w:t>
      </w:r>
      <w:r w:rsidR="007F2DBD">
        <w:rPr>
          <w:b/>
          <w:bCs/>
          <w:lang w:val="en-US"/>
        </w:rPr>
        <w:t xml:space="preserve">are </w:t>
      </w:r>
      <w:r w:rsidR="004461E6">
        <w:rPr>
          <w:b/>
          <w:bCs/>
          <w:lang w:val="en-US"/>
        </w:rPr>
        <w:t xml:space="preserve">currently </w:t>
      </w:r>
      <w:r w:rsidR="007F2DBD">
        <w:rPr>
          <w:b/>
          <w:bCs/>
          <w:lang w:val="en-US"/>
        </w:rPr>
        <w:t>protected</w:t>
      </w:r>
      <w:r w:rsidR="00DD4DC6">
        <w:rPr>
          <w:b/>
          <w:bCs/>
          <w:lang w:val="en-US"/>
        </w:rPr>
        <w:t>,</w:t>
      </w:r>
      <w:r w:rsidR="007F2DBD">
        <w:rPr>
          <w:b/>
          <w:bCs/>
          <w:lang w:val="en-US"/>
        </w:rPr>
        <w:t xml:space="preserve"> and </w:t>
      </w:r>
      <w:r w:rsidR="00E4237B">
        <w:rPr>
          <w:b/>
          <w:bCs/>
          <w:lang w:val="en-US"/>
        </w:rPr>
        <w:t xml:space="preserve">how a Human Rights Act </w:t>
      </w:r>
      <w:r w:rsidR="001E3D12">
        <w:rPr>
          <w:b/>
          <w:bCs/>
          <w:lang w:val="en-US"/>
        </w:rPr>
        <w:t xml:space="preserve">can improve </w:t>
      </w:r>
      <w:r w:rsidR="004461E6">
        <w:rPr>
          <w:b/>
          <w:bCs/>
          <w:lang w:val="en-US"/>
        </w:rPr>
        <w:t xml:space="preserve">the </w:t>
      </w:r>
      <w:r w:rsidR="001E3D12">
        <w:rPr>
          <w:b/>
          <w:bCs/>
          <w:lang w:val="en-US"/>
        </w:rPr>
        <w:t>protection</w:t>
      </w:r>
      <w:r w:rsidR="004461E6">
        <w:rPr>
          <w:b/>
          <w:bCs/>
          <w:lang w:val="en-US"/>
        </w:rPr>
        <w:t xml:space="preserve"> of human rights for all Australians</w:t>
      </w:r>
      <w:r w:rsidR="007F2DBD">
        <w:rPr>
          <w:b/>
          <w:bCs/>
          <w:lang w:val="en-US"/>
        </w:rPr>
        <w:t>.</w:t>
      </w:r>
    </w:p>
    <w:p w14:paraId="3036FA37" w14:textId="19A7A587" w:rsidR="00F27094" w:rsidRPr="00F27094" w:rsidRDefault="00F27094" w:rsidP="00F27094">
      <w:pPr>
        <w:pStyle w:val="Heading2"/>
      </w:pPr>
      <w:bookmarkStart w:id="0" w:name="_What_are_human"/>
      <w:bookmarkEnd w:id="0"/>
      <w:r w:rsidRPr="00F27094">
        <w:rPr>
          <w:lang w:val="en-US"/>
        </w:rPr>
        <w:t xml:space="preserve">What </w:t>
      </w:r>
      <w:r w:rsidR="00221787">
        <w:rPr>
          <w:lang w:val="en-US"/>
        </w:rPr>
        <w:t>are human rights and international law</w:t>
      </w:r>
      <w:r w:rsidRPr="00F27094">
        <w:rPr>
          <w:lang w:val="en-US"/>
        </w:rPr>
        <w:t>?</w:t>
      </w:r>
    </w:p>
    <w:p w14:paraId="01178521" w14:textId="3B503D90" w:rsidR="007F3FDF" w:rsidRDefault="007F3FDF" w:rsidP="00377E45">
      <w:r w:rsidDel="008677B7">
        <w:t>Human rights set the standard of how everyone should be treated and the entitlements they should have access to. They are based on fairness, mutual respect, dignity, and equality.</w:t>
      </w:r>
      <w:r w:rsidRPr="007F3FDF">
        <w:t xml:space="preserve"> </w:t>
      </w:r>
      <w:r>
        <w:t xml:space="preserve">Human rights are often described as </w:t>
      </w:r>
      <w:r w:rsidRPr="4D10FE61">
        <w:rPr>
          <w:b/>
          <w:bCs/>
        </w:rPr>
        <w:t>universal</w:t>
      </w:r>
      <w:r>
        <w:t xml:space="preserve"> because they are inherent for all people, all over the world.</w:t>
      </w:r>
    </w:p>
    <w:p w14:paraId="5A60505D" w14:textId="4F85F1CD" w:rsidR="00924655" w:rsidRDefault="2AB77F76" w:rsidP="00924655">
      <w:r>
        <w:lastRenderedPageBreak/>
        <w:t xml:space="preserve">Human rights </w:t>
      </w:r>
      <w:r w:rsidDel="007F3FDF">
        <w:t>are</w:t>
      </w:r>
      <w:r>
        <w:t xml:space="preserve"> standards</w:t>
      </w:r>
      <w:r w:rsidR="00924655">
        <w:t xml:space="preserve"> </w:t>
      </w:r>
      <w:r>
        <w:t xml:space="preserve">that </w:t>
      </w:r>
      <w:r w:rsidR="00B8557C">
        <w:t>makes sure that</w:t>
      </w:r>
      <w:r>
        <w:t xml:space="preserve"> everyone can live a safe, free and dignified life. </w:t>
      </w:r>
      <w:r w:rsidR="6849D208">
        <w:t xml:space="preserve">Human rights belong to all of us, no matter who we are, where we come from, what we look like or </w:t>
      </w:r>
      <w:r w:rsidR="0A223D00">
        <w:t>what we believe.</w:t>
      </w:r>
    </w:p>
    <w:p w14:paraId="597F3A6F" w14:textId="609A236E" w:rsidR="00454965" w:rsidRDefault="00377E45" w:rsidP="00377E45">
      <w:r>
        <w:t>Human rights are recorded in international law</w:t>
      </w:r>
      <w:r w:rsidR="00DF110E">
        <w:t xml:space="preserve">, </w:t>
      </w:r>
      <w:r w:rsidR="00DF110E" w:rsidRPr="001A7055">
        <w:t>including the United Nations Universal Declaration of Human Rights</w:t>
      </w:r>
      <w:r>
        <w:t xml:space="preserve">. </w:t>
      </w:r>
      <w:r w:rsidR="00EB5707">
        <w:t xml:space="preserve">There are different types of international law </w:t>
      </w:r>
      <w:r>
        <w:t>including treaties, conventions, declarations and charters.</w:t>
      </w:r>
      <w:r w:rsidR="00480C4D">
        <w:t xml:space="preserve"> </w:t>
      </w:r>
      <w:r>
        <w:t xml:space="preserve">They can also be referred to using the umbrella term </w:t>
      </w:r>
      <w:r w:rsidRPr="00510ED9">
        <w:rPr>
          <w:b/>
          <w:bCs/>
        </w:rPr>
        <w:t>international instruments</w:t>
      </w:r>
      <w:r w:rsidR="00510ED9">
        <w:t>.</w:t>
      </w:r>
      <w:r>
        <w:t xml:space="preserve"> </w:t>
      </w:r>
      <w:r w:rsidR="00906884">
        <w:t>International laws</w:t>
      </w:r>
      <w:r>
        <w:t xml:space="preserve"> are agreements between multiple countries outlining the rules and standards </w:t>
      </w:r>
      <w:r w:rsidR="00B076A1">
        <w:t xml:space="preserve">for </w:t>
      </w:r>
      <w:r w:rsidR="2A4741B3">
        <w:t>government action.</w:t>
      </w:r>
    </w:p>
    <w:p w14:paraId="0AB0CDDB" w14:textId="144E2AA0" w:rsidR="00377E45" w:rsidRDefault="007C3BF4" w:rsidP="00377E45">
      <w:r>
        <w:t xml:space="preserve">These international instruments require governments </w:t>
      </w:r>
      <w:r w:rsidR="00D95BE7">
        <w:t xml:space="preserve">to </w:t>
      </w:r>
      <w:r>
        <w:t>respect, protect and fulfill human rights</w:t>
      </w:r>
      <w:r w:rsidR="00FE5FA6">
        <w:t xml:space="preserve"> and ensure governments do </w:t>
      </w:r>
      <w:r w:rsidR="004A7D72">
        <w:t xml:space="preserve">not </w:t>
      </w:r>
      <w:r w:rsidR="004C75D4">
        <w:t>breach</w:t>
      </w:r>
      <w:r w:rsidR="004A7D72">
        <w:t xml:space="preserve"> human rights</w:t>
      </w:r>
      <w:r w:rsidR="004C75D4">
        <w:t xml:space="preserve">, </w:t>
      </w:r>
      <w:r w:rsidR="004F41D5">
        <w:t>provid</w:t>
      </w:r>
      <w:r w:rsidR="00FC3340">
        <w:t>e</w:t>
      </w:r>
      <w:r w:rsidR="004F41D5">
        <w:t xml:space="preserve"> accessible and effective remedies</w:t>
      </w:r>
      <w:r w:rsidR="00021FE3">
        <w:t>,</w:t>
      </w:r>
      <w:r w:rsidR="004C75D4">
        <w:t xml:space="preserve"> and fully realis</w:t>
      </w:r>
      <w:r w:rsidR="00E27D06">
        <w:t>e</w:t>
      </w:r>
      <w:r w:rsidR="004C75D4">
        <w:t xml:space="preserve"> </w:t>
      </w:r>
      <w:r w:rsidR="008B7908">
        <w:t xml:space="preserve">the equal enjoyment of human rights. </w:t>
      </w:r>
      <w:r w:rsidR="00CE0802">
        <w:t xml:space="preserve">The obligations </w:t>
      </w:r>
      <w:r w:rsidR="00EA3E4F">
        <w:t xml:space="preserve">placed </w:t>
      </w:r>
      <w:r w:rsidR="00F546D1">
        <w:t xml:space="preserve">on a country </w:t>
      </w:r>
      <w:r w:rsidR="00A02C3F">
        <w:t>that</w:t>
      </w:r>
      <w:r w:rsidR="00B5068C">
        <w:t xml:space="preserve"> signs an international </w:t>
      </w:r>
      <w:r w:rsidR="00EA3E4F">
        <w:t>agreement</w:t>
      </w:r>
      <w:r w:rsidR="00B5068C">
        <w:t xml:space="preserve"> </w:t>
      </w:r>
      <w:r w:rsidR="00CE0802">
        <w:t xml:space="preserve">and </w:t>
      </w:r>
      <w:r w:rsidR="00A02C3F">
        <w:t xml:space="preserve">the </w:t>
      </w:r>
      <w:r w:rsidR="00CE0802">
        <w:t xml:space="preserve">consequences </w:t>
      </w:r>
      <w:r w:rsidR="00F546D1">
        <w:t xml:space="preserve">for not following the law </w:t>
      </w:r>
      <w:r w:rsidR="00C65C02">
        <w:t>may be different</w:t>
      </w:r>
      <w:r w:rsidR="00F546D1">
        <w:t xml:space="preserve"> depend</w:t>
      </w:r>
      <w:r w:rsidR="00C65C02">
        <w:t>ing</w:t>
      </w:r>
      <w:r w:rsidR="00F546D1">
        <w:t xml:space="preserve"> on the type </w:t>
      </w:r>
      <w:r w:rsidR="00A02C3F">
        <w:t xml:space="preserve">of </w:t>
      </w:r>
      <w:r w:rsidR="00EA3E4F">
        <w:t>agreement.</w:t>
      </w:r>
    </w:p>
    <w:p w14:paraId="3BD5F5B8" w14:textId="15C5F2AD" w:rsidR="00377E45" w:rsidRDefault="00377E45" w:rsidP="00377E45">
      <w:r w:rsidRPr="00510ED9">
        <w:rPr>
          <w:b/>
          <w:bCs/>
        </w:rPr>
        <w:t xml:space="preserve">The </w:t>
      </w:r>
      <w:r w:rsidR="00C41CA3" w:rsidRPr="00510ED9">
        <w:rPr>
          <w:b/>
          <w:bCs/>
        </w:rPr>
        <w:t>United Nations create</w:t>
      </w:r>
      <w:r w:rsidR="0002451F">
        <w:rPr>
          <w:b/>
          <w:bCs/>
        </w:rPr>
        <w:t>s</w:t>
      </w:r>
      <w:r w:rsidR="00C41CA3" w:rsidRPr="00510ED9">
        <w:rPr>
          <w:b/>
          <w:bCs/>
        </w:rPr>
        <w:t xml:space="preserve"> the </w:t>
      </w:r>
      <w:r w:rsidRPr="00510ED9">
        <w:rPr>
          <w:b/>
          <w:bCs/>
        </w:rPr>
        <w:t>main international human rights laws</w:t>
      </w:r>
      <w:r w:rsidR="00C41CA3" w:rsidRPr="00510ED9">
        <w:rPr>
          <w:b/>
          <w:bCs/>
        </w:rPr>
        <w:t>.</w:t>
      </w:r>
      <w:r w:rsidR="00C41CA3">
        <w:t xml:space="preserve"> </w:t>
      </w:r>
      <w:r>
        <w:t>For an international law to be binding on</w:t>
      </w:r>
      <w:r w:rsidR="0033264A">
        <w:t xml:space="preserve"> a country like</w:t>
      </w:r>
      <w:r>
        <w:t xml:space="preserve"> </w:t>
      </w:r>
      <w:r w:rsidR="0033264A">
        <w:t>Australia</w:t>
      </w:r>
      <w:r>
        <w:t xml:space="preserve">, the </w:t>
      </w:r>
      <w:r w:rsidR="0033264A">
        <w:t xml:space="preserve">government </w:t>
      </w:r>
      <w:r>
        <w:t xml:space="preserve">must sign the document and then ratify it. The process of </w:t>
      </w:r>
      <w:r w:rsidRPr="00510ED9">
        <w:rPr>
          <w:b/>
          <w:bCs/>
        </w:rPr>
        <w:t>ratification</w:t>
      </w:r>
      <w:r>
        <w:t xml:space="preserve"> is where the government of a country </w:t>
      </w:r>
      <w:r w:rsidR="0BC8C79D">
        <w:t xml:space="preserve">formally </w:t>
      </w:r>
      <w:r>
        <w:t xml:space="preserve">commits to </w:t>
      </w:r>
      <w:r w:rsidR="768257A4">
        <w:t>the rules and standards forming part of the law of</w:t>
      </w:r>
      <w:r>
        <w:t xml:space="preserve"> its own country, referred to as domestic law</w:t>
      </w:r>
      <w:r w:rsidR="11FE6FF9">
        <w:t>.</w:t>
      </w:r>
    </w:p>
    <w:p w14:paraId="35545C11" w14:textId="65FB9350" w:rsidR="00692CCC" w:rsidRDefault="00692CCC" w:rsidP="00377E45">
      <w:r>
        <w:t xml:space="preserve">Some human rights must be </w:t>
      </w:r>
      <w:r w:rsidR="79FAEB70">
        <w:t>recognised in domestic</w:t>
      </w:r>
      <w:r>
        <w:t xml:space="preserve"> law immediately. For other rights, the principle of </w:t>
      </w:r>
      <w:r w:rsidRPr="00D711B9">
        <w:rPr>
          <w:b/>
          <w:bCs/>
        </w:rPr>
        <w:t>progressive reali</w:t>
      </w:r>
      <w:r>
        <w:rPr>
          <w:b/>
          <w:bCs/>
        </w:rPr>
        <w:t>s</w:t>
      </w:r>
      <w:r w:rsidRPr="00D711B9">
        <w:rPr>
          <w:b/>
          <w:bCs/>
        </w:rPr>
        <w:t>ation</w:t>
      </w:r>
      <w:r>
        <w:rPr>
          <w:b/>
          <w:bCs/>
        </w:rPr>
        <w:t xml:space="preserve"> </w:t>
      </w:r>
      <w:r w:rsidRPr="00BB22B9">
        <w:t>appl</w:t>
      </w:r>
      <w:r w:rsidR="00DA4630">
        <w:t>ies</w:t>
      </w:r>
      <w:r>
        <w:t xml:space="preserve">. Progressive realisation is where governments and the rest of society continually take steps to remove barriers preventing people from having full enjoyment of their human rights. </w:t>
      </w:r>
      <w:r w:rsidR="00627592">
        <w:t xml:space="preserve">The principle of progressive realisation recognises that some changes cannot happen overnight. </w:t>
      </w:r>
      <w:r>
        <w:t xml:space="preserve">By building on the changes that have already been made and then taking </w:t>
      </w:r>
      <w:proofErr w:type="gramStart"/>
      <w:r>
        <w:t>more and more</w:t>
      </w:r>
      <w:proofErr w:type="gramEnd"/>
      <w:r>
        <w:t xml:space="preserve"> new steps to break down barriers, </w:t>
      </w:r>
      <w:r w:rsidR="714B32DD">
        <w:t>the aim is to</w:t>
      </w:r>
      <w:r>
        <w:t xml:space="preserve"> achieve a society where all the human rights are upheld.</w:t>
      </w:r>
    </w:p>
    <w:p w14:paraId="1A405F4D" w14:textId="7F4F544D" w:rsidR="00377E45" w:rsidRDefault="00451A38" w:rsidP="00377E45">
      <w:r>
        <w:t>The United Nations</w:t>
      </w:r>
      <w:r w:rsidR="00B01A9E">
        <w:t>,</w:t>
      </w:r>
      <w:r>
        <w:t xml:space="preserve"> over</w:t>
      </w:r>
      <w:r w:rsidR="00B01A9E">
        <w:t xml:space="preserve"> </w:t>
      </w:r>
      <w:r>
        <w:t>time</w:t>
      </w:r>
      <w:r w:rsidR="00B01A9E">
        <w:t>,</w:t>
      </w:r>
      <w:r>
        <w:t xml:space="preserve"> respond</w:t>
      </w:r>
      <w:r w:rsidR="62FE2CBC">
        <w:t>ed</w:t>
      </w:r>
      <w:r>
        <w:t xml:space="preserve"> to the specific and unique human rights violations experienced by </w:t>
      </w:r>
      <w:r w:rsidR="318CE246">
        <w:t>specific</w:t>
      </w:r>
      <w:r>
        <w:t xml:space="preserve"> groups of people</w:t>
      </w:r>
      <w:r w:rsidR="00404F29">
        <w:t>.</w:t>
      </w:r>
      <w:r>
        <w:t xml:space="preserve"> </w:t>
      </w:r>
      <w:r w:rsidR="00404F29">
        <w:t>T</w:t>
      </w:r>
      <w:r>
        <w:t>his include</w:t>
      </w:r>
      <w:r w:rsidR="00F46091">
        <w:t>s</w:t>
      </w:r>
      <w:r>
        <w:t xml:space="preserve"> women, children, </w:t>
      </w:r>
      <w:r w:rsidR="009A10E4" w:rsidRPr="00B35BDC">
        <w:t>Aboriginal and Torres Strait Islander peoples</w:t>
      </w:r>
      <w:r w:rsidR="009A10E4">
        <w:t xml:space="preserve">, </w:t>
      </w:r>
      <w:r w:rsidR="009A10E4" w:rsidRPr="00B35BDC">
        <w:t>people from culturally diverse backgrounds</w:t>
      </w:r>
      <w:r w:rsidR="009A10E4">
        <w:t xml:space="preserve"> </w:t>
      </w:r>
      <w:r>
        <w:t>and people with disability.</w:t>
      </w:r>
    </w:p>
    <w:p w14:paraId="55630E9E" w14:textId="1962667E" w:rsidR="00F27094" w:rsidRPr="00F27094" w:rsidRDefault="00377E45" w:rsidP="00DD4DC6">
      <w:pPr>
        <w:pStyle w:val="Heading2"/>
      </w:pPr>
      <w:bookmarkStart w:id="1" w:name="_What_is_the"/>
      <w:bookmarkEnd w:id="1"/>
      <w:r>
        <w:rPr>
          <w:lang w:val="en-US"/>
        </w:rPr>
        <w:lastRenderedPageBreak/>
        <w:t>What is the Convention on the Rights of Persons with Disabilit</w:t>
      </w:r>
      <w:r w:rsidR="00EB0936">
        <w:rPr>
          <w:lang w:val="en-US"/>
        </w:rPr>
        <w:t>ies</w:t>
      </w:r>
      <w:r>
        <w:rPr>
          <w:lang w:val="en-US"/>
        </w:rPr>
        <w:t>?</w:t>
      </w:r>
    </w:p>
    <w:p w14:paraId="4D1B5AC0" w14:textId="680E4025" w:rsidR="003344E2" w:rsidRDefault="003344E2" w:rsidP="003344E2">
      <w:r>
        <w:t>The</w:t>
      </w:r>
      <w:r w:rsidR="001829FC">
        <w:t xml:space="preserve"> </w:t>
      </w:r>
      <w:r w:rsidR="001829FC" w:rsidRPr="00E77CA1">
        <w:t>United Nations</w:t>
      </w:r>
      <w:r w:rsidRPr="001F7C7C">
        <w:rPr>
          <w:i/>
        </w:rPr>
        <w:t xml:space="preserve"> </w:t>
      </w:r>
      <w:r w:rsidRPr="001F7C7C">
        <w:rPr>
          <w:b/>
          <w:i/>
        </w:rPr>
        <w:t>Convention on the Rights of Persons with Disabili</w:t>
      </w:r>
      <w:r w:rsidR="00396C81" w:rsidRPr="001F7C7C">
        <w:rPr>
          <w:b/>
          <w:i/>
        </w:rPr>
        <w:t>ties</w:t>
      </w:r>
      <w:r>
        <w:t xml:space="preserve"> (</w:t>
      </w:r>
      <w:r w:rsidRPr="00977A16">
        <w:rPr>
          <w:b/>
          <w:bCs/>
        </w:rPr>
        <w:t>CRPD</w:t>
      </w:r>
      <w:r>
        <w:t xml:space="preserve">) is an international human rights </w:t>
      </w:r>
      <w:r w:rsidR="00EB0936">
        <w:t xml:space="preserve">law </w:t>
      </w:r>
      <w:r w:rsidR="001829FC">
        <w:t>that</w:t>
      </w:r>
      <w:r>
        <w:t xml:space="preserve"> sets out the fundamental human rights </w:t>
      </w:r>
      <w:r w:rsidR="00396C81">
        <w:t xml:space="preserve">as they apply to </w:t>
      </w:r>
      <w:r>
        <w:t>people with disability.</w:t>
      </w:r>
      <w:r w:rsidR="0016119E">
        <w:rPr>
          <w:rStyle w:val="EndnoteReference"/>
        </w:rPr>
        <w:endnoteReference w:id="2"/>
      </w:r>
      <w:r>
        <w:t xml:space="preserve"> It covers the obligations that countries comply with so people with disability can enjoy their human rights</w:t>
      </w:r>
      <w:r w:rsidR="00396C81">
        <w:t xml:space="preserve"> on an equal basis with others</w:t>
      </w:r>
      <w:r>
        <w:t>.</w:t>
      </w:r>
    </w:p>
    <w:p w14:paraId="427F19F5" w14:textId="05BFAB0E" w:rsidR="00530667" w:rsidRDefault="00DD1EDC" w:rsidP="00C84A3B">
      <w:r>
        <w:t xml:space="preserve">The CRPD challenges the </w:t>
      </w:r>
      <w:r w:rsidR="1A2D3D6F">
        <w:t xml:space="preserve">ableism that </w:t>
      </w:r>
      <w:r w:rsidR="17059DA0">
        <w:t xml:space="preserve">underpins </w:t>
      </w:r>
      <w:r>
        <w:t>our society</w:t>
      </w:r>
      <w:r w:rsidR="6D2FC2FA">
        <w:t>.</w:t>
      </w:r>
      <w:r>
        <w:t xml:space="preserve"> Ableism</w:t>
      </w:r>
      <w:r w:rsidR="1A2D3D6F">
        <w:t>, like racism and sexism</w:t>
      </w:r>
      <w:r w:rsidR="000144A7">
        <w:t>,</w:t>
      </w:r>
      <w:r w:rsidR="1A2D3D6F">
        <w:t xml:space="preserve"> </w:t>
      </w:r>
      <w:r w:rsidR="6F50CC99">
        <w:t xml:space="preserve">results in inequality and discrimination. </w:t>
      </w:r>
      <w:r w:rsidR="3DC0018D">
        <w:t xml:space="preserve">It views disability as a deficit within the individual who needs to be treated or fixed, to be cared for, and is </w:t>
      </w:r>
      <w:r w:rsidR="2D2B18FD">
        <w:t xml:space="preserve">a burden on society. </w:t>
      </w:r>
      <w:r w:rsidR="004C488F">
        <w:t xml:space="preserve">The CRPD </w:t>
      </w:r>
      <w:r w:rsidR="00630B2D">
        <w:t xml:space="preserve">recognises that </w:t>
      </w:r>
      <w:r w:rsidR="364F860F">
        <w:t>i</w:t>
      </w:r>
      <w:r w:rsidR="72054F9D">
        <w:t>mpairment</w:t>
      </w:r>
      <w:r w:rsidR="2FB8987C">
        <w:t xml:space="preserve"> </w:t>
      </w:r>
      <w:r w:rsidR="674F9C98">
        <w:t xml:space="preserve">is </w:t>
      </w:r>
      <w:r w:rsidR="00537AF0">
        <w:t xml:space="preserve">a </w:t>
      </w:r>
      <w:r w:rsidR="674F9C98">
        <w:t>natural aspect of human diversity</w:t>
      </w:r>
      <w:r w:rsidR="56BEE905">
        <w:t xml:space="preserve">. Disability </w:t>
      </w:r>
      <w:r w:rsidR="45233C16">
        <w:t xml:space="preserve">results from </w:t>
      </w:r>
      <w:r w:rsidR="604ED0F7">
        <w:t>the interaction between people with impairments and barriers that prevent participation and inclusion in society on an equal basis with others.</w:t>
      </w:r>
      <w:r w:rsidR="00DF0106">
        <w:t xml:space="preserve"> </w:t>
      </w:r>
      <w:r w:rsidR="00AA4682">
        <w:t xml:space="preserve">The goal of the CRPD is to </w:t>
      </w:r>
      <w:r w:rsidR="004921EC">
        <w:t xml:space="preserve">eliminate </w:t>
      </w:r>
      <w:r w:rsidR="00A1272F">
        <w:t xml:space="preserve">ableism in society that </w:t>
      </w:r>
      <w:r w:rsidR="000866A2">
        <w:t>den</w:t>
      </w:r>
      <w:r w:rsidR="61A2BE48">
        <w:t>ies</w:t>
      </w:r>
      <w:r w:rsidR="000866A2">
        <w:t xml:space="preserve"> the rights of people with disability</w:t>
      </w:r>
      <w:r w:rsidR="00C84A3B">
        <w:t>.</w:t>
      </w:r>
    </w:p>
    <w:p w14:paraId="6911302E" w14:textId="6E9F759B" w:rsidR="00992BC6" w:rsidRDefault="00992BC6" w:rsidP="003344E2">
      <w:r>
        <w:t xml:space="preserve">One of the </w:t>
      </w:r>
      <w:r w:rsidR="005F24F9">
        <w:t xml:space="preserve">principles and </w:t>
      </w:r>
      <w:r>
        <w:t>rights included in the CRPD is the right to equality and non-discrimination.</w:t>
      </w:r>
      <w:r>
        <w:rPr>
          <w:rStyle w:val="EndnoteReference"/>
        </w:rPr>
        <w:endnoteReference w:id="3"/>
      </w:r>
      <w:r>
        <w:t xml:space="preserve"> Equality is the principle that all people are equal. Non-discrimination sets the standard for how laws must be created to achieve equality in practice. By ratifying the CRPD, </w:t>
      </w:r>
      <w:r w:rsidRPr="00A65B11">
        <w:rPr>
          <w:b/>
          <w:bCs/>
        </w:rPr>
        <w:t xml:space="preserve">Australia </w:t>
      </w:r>
      <w:bookmarkStart w:id="2" w:name="_Int_fFOzUpEZ"/>
      <w:proofErr w:type="gramStart"/>
      <w:r w:rsidRPr="00A65B11">
        <w:rPr>
          <w:b/>
          <w:bCs/>
        </w:rPr>
        <w:t>has to</w:t>
      </w:r>
      <w:bookmarkEnd w:id="2"/>
      <w:proofErr w:type="gramEnd"/>
      <w:r w:rsidRPr="00A65B11">
        <w:rPr>
          <w:b/>
          <w:bCs/>
        </w:rPr>
        <w:t xml:space="preserve"> comply with this right by making sure its laws </w:t>
      </w:r>
      <w:r>
        <w:rPr>
          <w:b/>
          <w:bCs/>
        </w:rPr>
        <w:t>do not discriminate</w:t>
      </w:r>
      <w:r>
        <w:t xml:space="preserve"> and that there </w:t>
      </w:r>
      <w:r w:rsidR="00FA38F2">
        <w:t>are</w:t>
      </w:r>
      <w:r>
        <w:t xml:space="preserve"> specific laws that make it unlawful to discriminate against someone on the grounds of disability. </w:t>
      </w:r>
      <w:r w:rsidR="002D3370">
        <w:t>Federal, State and local</w:t>
      </w:r>
      <w:r>
        <w:t xml:space="preserve"> governments must comply with this.</w:t>
      </w:r>
    </w:p>
    <w:p w14:paraId="629435F2" w14:textId="14090F09" w:rsidR="009E4C7E" w:rsidRDefault="00FA38F2" w:rsidP="001F4418">
      <w:r w:rsidRPr="00510ED9">
        <w:rPr>
          <w:b/>
          <w:bCs/>
        </w:rPr>
        <w:t>Australia signed the CRPD in 2007 and ratified it in 2008.</w:t>
      </w:r>
      <w:r>
        <w:rPr>
          <w:rStyle w:val="EndnoteReference"/>
          <w:b/>
          <w:bCs/>
        </w:rPr>
        <w:endnoteReference w:id="4"/>
      </w:r>
      <w:r>
        <w:t xml:space="preserve"> </w:t>
      </w:r>
      <w:r w:rsidR="009E4C7E">
        <w:t xml:space="preserve">A list of all the </w:t>
      </w:r>
      <w:r w:rsidR="3B97B808">
        <w:t xml:space="preserve">individual </w:t>
      </w:r>
      <w:r w:rsidR="009E4C7E">
        <w:t xml:space="preserve">rights </w:t>
      </w:r>
      <w:r w:rsidR="2D8C64AF">
        <w:t>and country obligations</w:t>
      </w:r>
      <w:r w:rsidR="009E4C7E">
        <w:t xml:space="preserve"> set out in the CRPD can be found </w:t>
      </w:r>
      <w:hyperlink r:id="rId14" w:history="1">
        <w:r w:rsidR="009E4C7E" w:rsidRPr="007A1C93">
          <w:rPr>
            <w:rStyle w:val="Hyperlink"/>
          </w:rPr>
          <w:t>here</w:t>
        </w:r>
      </w:hyperlink>
      <w:r w:rsidR="009E4C7E">
        <w:rPr>
          <w:rStyle w:val="EndnoteReference"/>
        </w:rPr>
        <w:endnoteReference w:id="5"/>
      </w:r>
      <w:r w:rsidR="00DD4DC6">
        <w:t>.</w:t>
      </w:r>
    </w:p>
    <w:p w14:paraId="3E7211C5" w14:textId="2072741E" w:rsidR="00F27094" w:rsidRPr="00F27094" w:rsidRDefault="00FD4D82" w:rsidP="00F27094">
      <w:pPr>
        <w:pStyle w:val="Heading2"/>
      </w:pPr>
      <w:bookmarkStart w:id="3" w:name="_What_is_the_1"/>
      <w:bookmarkEnd w:id="3"/>
      <w:r>
        <w:rPr>
          <w:lang w:val="en-US"/>
        </w:rPr>
        <w:t>What is the</w:t>
      </w:r>
      <w:r w:rsidR="00346AB2">
        <w:rPr>
          <w:lang w:val="en-US"/>
        </w:rPr>
        <w:t xml:space="preserve"> Disability Discrimination </w:t>
      </w:r>
      <w:proofErr w:type="gramStart"/>
      <w:r w:rsidR="00346AB2">
        <w:rPr>
          <w:lang w:val="en-US"/>
        </w:rPr>
        <w:t>Act</w:t>
      </w:r>
      <w:proofErr w:type="gramEnd"/>
      <w:r w:rsidR="00346AB2">
        <w:rPr>
          <w:lang w:val="en-US"/>
        </w:rPr>
        <w:t xml:space="preserve"> </w:t>
      </w:r>
      <w:r>
        <w:rPr>
          <w:lang w:val="en-US"/>
        </w:rPr>
        <w:t xml:space="preserve">and does it </w:t>
      </w:r>
      <w:r w:rsidR="00346AB2">
        <w:rPr>
          <w:lang w:val="en-US"/>
        </w:rPr>
        <w:t>protect human rights</w:t>
      </w:r>
      <w:r w:rsidR="00F27094" w:rsidRPr="00F27094">
        <w:rPr>
          <w:lang w:val="en-US"/>
        </w:rPr>
        <w:t>?</w:t>
      </w:r>
    </w:p>
    <w:p w14:paraId="3DBED194" w14:textId="61DD60CA" w:rsidR="00A40060" w:rsidRDefault="00274F1A" w:rsidP="0026643B">
      <w:r>
        <w:t>While</w:t>
      </w:r>
      <w:r w:rsidR="00AD52AD">
        <w:t xml:space="preserve"> human rights are broad in scope, discrimination law</w:t>
      </w:r>
      <w:r w:rsidR="00793D65">
        <w:t>s</w:t>
      </w:r>
      <w:r w:rsidR="00AD52AD">
        <w:t xml:space="preserve"> </w:t>
      </w:r>
      <w:r w:rsidR="00AF5D50">
        <w:t>have the specific purpose of making it unlawful</w:t>
      </w:r>
      <w:r w:rsidR="00AD52AD">
        <w:t xml:space="preserve"> to discriminate against </w:t>
      </w:r>
      <w:r w:rsidR="009E4B97">
        <w:t xml:space="preserve">people who </w:t>
      </w:r>
      <w:r w:rsidR="008A4AFE">
        <w:t>have attributes that are protected by the law</w:t>
      </w:r>
      <w:r w:rsidR="0057111B">
        <w:t xml:space="preserve">, such as </w:t>
      </w:r>
      <w:r w:rsidR="00A715E9" w:rsidRPr="00A47BD6">
        <w:t>disability, age, sex or race</w:t>
      </w:r>
      <w:r w:rsidR="00AD52AD">
        <w:t>.</w:t>
      </w:r>
      <w:r w:rsidR="0057111B">
        <w:t xml:space="preserve"> </w:t>
      </w:r>
      <w:r w:rsidR="2F427260">
        <w:t xml:space="preserve">The Disability </w:t>
      </w:r>
      <w:r w:rsidR="0017147A">
        <w:t xml:space="preserve">Discrimination </w:t>
      </w:r>
      <w:r w:rsidR="7E33AFE6">
        <w:t>Act defines discrimination as</w:t>
      </w:r>
      <w:r w:rsidR="009E4B97">
        <w:t xml:space="preserve"> when someone treats a person less fa</w:t>
      </w:r>
      <w:r w:rsidR="0033379E">
        <w:t>vourabl</w:t>
      </w:r>
      <w:r w:rsidR="009E4B97">
        <w:t>y</w:t>
      </w:r>
      <w:r w:rsidR="008A4AFE">
        <w:t xml:space="preserve"> because of their </w:t>
      </w:r>
      <w:r w:rsidR="50ACA066">
        <w:t>disability</w:t>
      </w:r>
      <w:r w:rsidR="004B4FA0">
        <w:t xml:space="preserve">, in comparison to how they would treat someone who does not have </w:t>
      </w:r>
      <w:r w:rsidR="59014442">
        <w:lastRenderedPageBreak/>
        <w:t>disability</w:t>
      </w:r>
      <w:r w:rsidR="005A1400">
        <w:t>, or by putting in place rules and conditions that have an unf</w:t>
      </w:r>
      <w:r w:rsidR="00783514">
        <w:t>avourable</w:t>
      </w:r>
      <w:r w:rsidR="005A1400">
        <w:t xml:space="preserve"> impact on people with disability</w:t>
      </w:r>
      <w:r w:rsidR="004B4FA0">
        <w:t>.</w:t>
      </w:r>
    </w:p>
    <w:p w14:paraId="311B1E54" w14:textId="0065F8DB" w:rsidR="00564ABA" w:rsidRPr="00564ABA" w:rsidRDefault="00056ECC" w:rsidP="0026643B">
      <w:pPr>
        <w:rPr>
          <w:rStyle w:val="CommentReference"/>
          <w:sz w:val="24"/>
          <w:szCs w:val="24"/>
        </w:rPr>
      </w:pPr>
      <w:r>
        <w:t xml:space="preserve">The </w:t>
      </w:r>
      <w:r w:rsidR="00F02950">
        <w:t>Disability Discrimination Act</w:t>
      </w:r>
      <w:r>
        <w:t xml:space="preserve"> </w:t>
      </w:r>
      <w:r w:rsidR="00E077F9">
        <w:t>protect</w:t>
      </w:r>
      <w:r w:rsidR="00564ABA">
        <w:t>s</w:t>
      </w:r>
      <w:r w:rsidR="33A39245">
        <w:t xml:space="preserve"> people with disability from discrimination in areas of public life and provides a complaints mechanism to enable people with disability t</w:t>
      </w:r>
      <w:r w:rsidR="40E23831">
        <w:t>o se</w:t>
      </w:r>
      <w:r w:rsidR="0B6BE79B">
        <w:t>ek</w:t>
      </w:r>
      <w:r w:rsidR="0DF273C5">
        <w:t xml:space="preserve"> redress for the discrimination they experience. </w:t>
      </w:r>
      <w:r w:rsidR="4C9C54CE">
        <w:t xml:space="preserve"> In this way, the D</w:t>
      </w:r>
      <w:r w:rsidR="00A42054">
        <w:t>isability Discrimination Act</w:t>
      </w:r>
      <w:r w:rsidR="392578AC">
        <w:t xml:space="preserve"> is one </w:t>
      </w:r>
      <w:r w:rsidR="6322E49B">
        <w:t xml:space="preserve">avenue to protect the right to equality and non-discrimination that is </w:t>
      </w:r>
      <w:r w:rsidR="5F92039F">
        <w:t xml:space="preserve">required by </w:t>
      </w:r>
      <w:r w:rsidR="368D7F92">
        <w:t>t</w:t>
      </w:r>
      <w:r w:rsidR="6322E49B">
        <w:t>he CRPD</w:t>
      </w:r>
      <w:r w:rsidR="57637BCA">
        <w:t xml:space="preserve"> and </w:t>
      </w:r>
      <w:r w:rsidR="72CB4E22">
        <w:t xml:space="preserve">is a measure to </w:t>
      </w:r>
      <w:r w:rsidR="57637BCA">
        <w:t xml:space="preserve">facilitate </w:t>
      </w:r>
      <w:r w:rsidR="07579B01">
        <w:t xml:space="preserve">Australia’s obligation to provide effective </w:t>
      </w:r>
      <w:r w:rsidR="57637BCA">
        <w:t xml:space="preserve">access to justice </w:t>
      </w:r>
      <w:r w:rsidR="644D8817">
        <w:t xml:space="preserve">for people with disability. </w:t>
      </w:r>
      <w:r w:rsidR="00DF3AFC" w:rsidRPr="10380810">
        <w:rPr>
          <w:rStyle w:val="EndnoteReference"/>
        </w:rPr>
        <w:endnoteReference w:id="6"/>
      </w:r>
      <w:r w:rsidR="48C001F6" w:rsidRPr="5D200BF5">
        <w:rPr>
          <w:rStyle w:val="EndnoteReference"/>
        </w:rPr>
        <w:t xml:space="preserve">  </w:t>
      </w:r>
      <w:r w:rsidR="1483640B">
        <w:t>However, the D</w:t>
      </w:r>
      <w:r w:rsidR="00A42054">
        <w:t>isability Discrimination Act</w:t>
      </w:r>
      <w:r w:rsidR="1483640B">
        <w:t xml:space="preserve"> does not protect all the human rights contained in the CRPD</w:t>
      </w:r>
      <w:r w:rsidR="000D16E0">
        <w:rPr>
          <w:rStyle w:val="EndnoteReference"/>
        </w:rPr>
        <w:endnoteReference w:id="7"/>
      </w:r>
      <w:r w:rsidR="00A65185">
        <w:t>.</w:t>
      </w:r>
    </w:p>
    <w:p w14:paraId="040E2241" w14:textId="77777777" w:rsidR="00CD3965" w:rsidRDefault="0024316E" w:rsidP="0026643B">
      <w:r>
        <w:t xml:space="preserve">The Australian Government has an obligation under the CRPD to ensure effective access to justice for people with disability. </w:t>
      </w:r>
      <w:r w:rsidR="00C76C24">
        <w:t xml:space="preserve">The </w:t>
      </w:r>
      <w:r w:rsidR="00F02950">
        <w:t>Disability Discrimination Act</w:t>
      </w:r>
      <w:r w:rsidR="007C5381">
        <w:t xml:space="preserve">, together with the </w:t>
      </w:r>
      <w:r w:rsidR="007C5381" w:rsidRPr="436AB638">
        <w:rPr>
          <w:i/>
          <w:iCs/>
        </w:rPr>
        <w:t>Australi</w:t>
      </w:r>
      <w:r w:rsidR="00C04FF7" w:rsidRPr="436AB638">
        <w:rPr>
          <w:i/>
          <w:iCs/>
        </w:rPr>
        <w:t>an Human Rights Commission Act 1986</w:t>
      </w:r>
      <w:r w:rsidR="00C04FF7">
        <w:t xml:space="preserve"> (</w:t>
      </w:r>
      <w:proofErr w:type="spellStart"/>
      <w:r w:rsidR="00C04FF7">
        <w:t>Cth</w:t>
      </w:r>
      <w:proofErr w:type="spellEnd"/>
      <w:r w:rsidR="00C04FF7">
        <w:t>)</w:t>
      </w:r>
      <w:r>
        <w:t xml:space="preserve"> (Australian Human Rights Commission Act)</w:t>
      </w:r>
      <w:r w:rsidR="00C04FF7">
        <w:t>,</w:t>
      </w:r>
      <w:r w:rsidR="004367C1">
        <w:t xml:space="preserve"> provide an avenue for people with disability to make a complaint when they have been discriminated against. </w:t>
      </w:r>
      <w:r>
        <w:t xml:space="preserve"> The A</w:t>
      </w:r>
      <w:r w:rsidR="004A2B2A">
        <w:t>ustralian Human Rights Commission Act</w:t>
      </w:r>
      <w:r>
        <w:t xml:space="preserve"> allows for complaints to be made </w:t>
      </w:r>
      <w:r w:rsidR="004A2B2A">
        <w:t xml:space="preserve">to the Commission </w:t>
      </w:r>
      <w:r>
        <w:t>when a human right has been breached.</w:t>
      </w:r>
      <w:r w:rsidR="004A2B2A">
        <w:rPr>
          <w:rStyle w:val="EndnoteReference"/>
        </w:rPr>
        <w:endnoteReference w:id="8"/>
      </w:r>
      <w:r>
        <w:t xml:space="preserve"> However, the Australian government has not </w:t>
      </w:r>
      <w:r w:rsidR="004A2B2A">
        <w:t>put in place</w:t>
      </w:r>
      <w:r>
        <w:t xml:space="preserve"> </w:t>
      </w:r>
      <w:r w:rsidR="00431B6B">
        <w:t xml:space="preserve">adequate </w:t>
      </w:r>
      <w:r>
        <w:t>pathways to</w:t>
      </w:r>
      <w:r w:rsidR="00431B6B">
        <w:t xml:space="preserve"> access protections </w:t>
      </w:r>
      <w:r w:rsidR="003470C7">
        <w:t xml:space="preserve">provided for in the CRPD </w:t>
      </w:r>
      <w:r w:rsidR="00431B6B">
        <w:t>or</w:t>
      </w:r>
      <w:r>
        <w:t xml:space="preserve"> remedy complaints</w:t>
      </w:r>
      <w:r w:rsidR="002141DC">
        <w:t xml:space="preserve"> when </w:t>
      </w:r>
      <w:r w:rsidR="00431B6B">
        <w:t xml:space="preserve">human </w:t>
      </w:r>
      <w:r w:rsidR="002141DC">
        <w:t>rights have been breached,</w:t>
      </w:r>
      <w:r w:rsidR="00860192">
        <w:t xml:space="preserve"> which makes it harder for people with disability </w:t>
      </w:r>
      <w:r w:rsidR="00F97507">
        <w:t xml:space="preserve">to </w:t>
      </w:r>
      <w:r w:rsidR="00860192">
        <w:t>access justice</w:t>
      </w:r>
      <w:r>
        <w:t>.</w:t>
      </w:r>
    </w:p>
    <w:p w14:paraId="6FA0037B" w14:textId="123E88AD" w:rsidR="0026643B" w:rsidRDefault="0026643B" w:rsidP="0026643B">
      <w:r>
        <w:t xml:space="preserve">For more information on the </w:t>
      </w:r>
      <w:r w:rsidR="00F02950">
        <w:t>Disability Discrimination Act</w:t>
      </w:r>
      <w:r>
        <w:t xml:space="preserve">, see our list of </w:t>
      </w:r>
      <w:r w:rsidR="00F02950">
        <w:t>Disability Discrimination Act</w:t>
      </w:r>
      <w:r>
        <w:t xml:space="preserve"> explainers </w:t>
      </w:r>
      <w:hyperlink r:id="rId15" w:history="1">
        <w:r w:rsidRPr="00A65185">
          <w:rPr>
            <w:rStyle w:val="Hyperlink"/>
          </w:rPr>
          <w:t>here</w:t>
        </w:r>
      </w:hyperlink>
      <w:r w:rsidRPr="00A65185">
        <w:t>.</w:t>
      </w:r>
    </w:p>
    <w:p w14:paraId="4FF48DEA" w14:textId="5C9A3BF2" w:rsidR="0026643B" w:rsidRPr="00F27094" w:rsidRDefault="00AC09EF" w:rsidP="0026643B">
      <w:pPr>
        <w:pStyle w:val="Heading2"/>
      </w:pPr>
      <w:bookmarkStart w:id="4" w:name="_How_are_other"/>
      <w:bookmarkEnd w:id="4"/>
      <w:r>
        <w:rPr>
          <w:lang w:val="en-US"/>
        </w:rPr>
        <w:t xml:space="preserve">How are </w:t>
      </w:r>
      <w:r w:rsidR="003F7B51">
        <w:rPr>
          <w:lang w:val="en-US"/>
        </w:rPr>
        <w:t xml:space="preserve">other </w:t>
      </w:r>
      <w:r>
        <w:rPr>
          <w:lang w:val="en-US"/>
        </w:rPr>
        <w:t>CRPD rights protected</w:t>
      </w:r>
      <w:r w:rsidR="00033145">
        <w:rPr>
          <w:lang w:val="en-US"/>
        </w:rPr>
        <w:t xml:space="preserve"> in Australia</w:t>
      </w:r>
      <w:r w:rsidR="0026643B" w:rsidRPr="00F27094">
        <w:rPr>
          <w:lang w:val="en-US"/>
        </w:rPr>
        <w:t>?</w:t>
      </w:r>
    </w:p>
    <w:p w14:paraId="36C0BE99" w14:textId="23FA8D0E" w:rsidR="00104B8D" w:rsidRDefault="00104B8D" w:rsidP="00104B8D">
      <w:r>
        <w:t xml:space="preserve">The CRPD covers many different human rights and </w:t>
      </w:r>
      <w:r w:rsidR="00FD5957">
        <w:t xml:space="preserve">places </w:t>
      </w:r>
      <w:r>
        <w:t>a wide range of obligations on countries to uphold human rights</w:t>
      </w:r>
      <w:r w:rsidR="009F49CC">
        <w:t xml:space="preserve">. Equality and non-discrimination are guiding principles for </w:t>
      </w:r>
      <w:r w:rsidR="00A53B18">
        <w:t>all</w:t>
      </w:r>
      <w:r w:rsidR="000B5446">
        <w:t xml:space="preserve"> </w:t>
      </w:r>
      <w:r w:rsidR="009F49CC">
        <w:t xml:space="preserve">the rights contained in the CRPD. </w:t>
      </w:r>
      <w:r w:rsidR="00DC295C">
        <w:t xml:space="preserve">While Australia protects </w:t>
      </w:r>
      <w:r w:rsidR="00FA7484">
        <w:t>the right of non-discriminatio</w:t>
      </w:r>
      <w:r w:rsidR="00051352">
        <w:t>n</w:t>
      </w:r>
      <w:r w:rsidR="001F1B3D">
        <w:t xml:space="preserve"> in the </w:t>
      </w:r>
      <w:r w:rsidR="00F02950">
        <w:t>Disability Discrimination Act</w:t>
      </w:r>
      <w:r w:rsidR="001F1B3D">
        <w:t xml:space="preserve">, </w:t>
      </w:r>
      <w:r w:rsidR="005A2BBA">
        <w:t xml:space="preserve">other rights in the CRPD that are separate from non-discrimination </w:t>
      </w:r>
      <w:r w:rsidR="00C51ED5">
        <w:t xml:space="preserve">cannot be included in the </w:t>
      </w:r>
      <w:r w:rsidR="00F02950">
        <w:t>Disability Discrimination Act</w:t>
      </w:r>
      <w:r w:rsidR="00C51ED5">
        <w:t xml:space="preserve">. </w:t>
      </w:r>
      <w:r w:rsidR="003B10F6">
        <w:t xml:space="preserve">Examples of some rights from the CRPD that cannot be included in the </w:t>
      </w:r>
      <w:r w:rsidR="00F02950">
        <w:t>Disability Discrimination Act</w:t>
      </w:r>
      <w:r w:rsidR="003B10F6">
        <w:t xml:space="preserve"> include the right </w:t>
      </w:r>
      <w:r w:rsidR="00803E2F">
        <w:t xml:space="preserve">to life, liberty of movement and nationality, and </w:t>
      </w:r>
      <w:r w:rsidR="00A82658">
        <w:t>respect for privacy.</w:t>
      </w:r>
      <w:r w:rsidR="00A82658">
        <w:rPr>
          <w:rStyle w:val="EndnoteReference"/>
        </w:rPr>
        <w:endnoteReference w:id="9"/>
      </w:r>
      <w:r w:rsidR="00DD2DE5">
        <w:t xml:space="preserve"> </w:t>
      </w:r>
      <w:r>
        <w:t xml:space="preserve">Because Australia has included protections against discrimination in the </w:t>
      </w:r>
      <w:r w:rsidR="00F02950">
        <w:t>Disability Discrimination Act</w:t>
      </w:r>
      <w:r>
        <w:t xml:space="preserve">, but not made laws protecting other human rights, </w:t>
      </w:r>
      <w:r>
        <w:lastRenderedPageBreak/>
        <w:t xml:space="preserve">the legal system is </w:t>
      </w:r>
      <w:r w:rsidR="008E7B52" w:rsidRPr="00070C41">
        <w:t>patchy or incomplete</w:t>
      </w:r>
      <w:r>
        <w:t xml:space="preserve"> where some human rights are protected </w:t>
      </w:r>
      <w:r w:rsidR="00761E4B">
        <w:t xml:space="preserve">but </w:t>
      </w:r>
      <w:r>
        <w:t>others</w:t>
      </w:r>
      <w:r w:rsidR="00761E4B">
        <w:t xml:space="preserve"> are not</w:t>
      </w:r>
      <w:r>
        <w:t>. It also means that some people with disab</w:t>
      </w:r>
      <w:r w:rsidR="00503E13">
        <w:t>ility</w:t>
      </w:r>
      <w:r>
        <w:t xml:space="preserve"> experience a breach of their human rights, but because those human rights are not properly protected in domestic laws, they </w:t>
      </w:r>
      <w:r w:rsidR="2016A41E" w:rsidRPr="5B2397D0">
        <w:t>do</w:t>
      </w:r>
      <w:r w:rsidR="00CF78B6">
        <w:t xml:space="preserve"> not</w:t>
      </w:r>
      <w:r>
        <w:t xml:space="preserve"> have the option </w:t>
      </w:r>
      <w:r w:rsidR="00222D30">
        <w:t>of using the justice system, like court</w:t>
      </w:r>
      <w:r w:rsidR="00301AA2">
        <w:t xml:space="preserve"> </w:t>
      </w:r>
      <w:r w:rsidR="00222D30">
        <w:t>or tribunal</w:t>
      </w:r>
      <w:r w:rsidR="00301AA2">
        <w:t xml:space="preserve"> pathways,</w:t>
      </w:r>
      <w:r w:rsidR="00222D30">
        <w:t xml:space="preserve"> </w:t>
      </w:r>
      <w:r w:rsidR="008534A6">
        <w:t>to</w:t>
      </w:r>
      <w:r>
        <w:t xml:space="preserve"> have their rights upheld.</w:t>
      </w:r>
    </w:p>
    <w:p w14:paraId="1B5CC781" w14:textId="5E021944" w:rsidR="00104B8D" w:rsidRDefault="00104B8D" w:rsidP="00104B8D">
      <w:r>
        <w:t>This issue does not just apply to the CRPD. Other international human rights laws have been ratified by Australia</w:t>
      </w:r>
      <w:r w:rsidR="00447A25">
        <w:t>,</w:t>
      </w:r>
      <w:r>
        <w:t xml:space="preserve"> but not </w:t>
      </w:r>
      <w:proofErr w:type="gramStart"/>
      <w:r>
        <w:t xml:space="preserve">all </w:t>
      </w:r>
      <w:r w:rsidR="005056EA">
        <w:t>of</w:t>
      </w:r>
      <w:proofErr w:type="gramEnd"/>
      <w:r w:rsidR="2016A41E" w:rsidRPr="5B2397D0">
        <w:t xml:space="preserve"> </w:t>
      </w:r>
      <w:r>
        <w:t>the rights from those laws have been implemented in domestic law.</w:t>
      </w:r>
    </w:p>
    <w:p w14:paraId="38BBB272" w14:textId="63B70D3A" w:rsidR="009A44D5" w:rsidRPr="00F27094" w:rsidRDefault="009A44D5" w:rsidP="009A44D5">
      <w:pPr>
        <w:pStyle w:val="Heading2"/>
      </w:pPr>
      <w:bookmarkStart w:id="5" w:name="_How_can_all"/>
      <w:bookmarkEnd w:id="5"/>
      <w:r w:rsidRPr="3771D32A">
        <w:rPr>
          <w:lang w:val="en-US"/>
        </w:rPr>
        <w:t xml:space="preserve">How can all human rights </w:t>
      </w:r>
      <w:r w:rsidR="00E95EC7">
        <w:rPr>
          <w:lang w:val="en-US"/>
        </w:rPr>
        <w:t>be</w:t>
      </w:r>
      <w:r w:rsidRPr="3771D32A">
        <w:rPr>
          <w:lang w:val="en-US"/>
        </w:rPr>
        <w:t xml:space="preserve"> protected in Australia</w:t>
      </w:r>
      <w:r w:rsidR="567171BA" w:rsidRPr="3771D32A">
        <w:rPr>
          <w:lang w:val="en-US"/>
        </w:rPr>
        <w:t>n law</w:t>
      </w:r>
      <w:r w:rsidRPr="3771D32A">
        <w:rPr>
          <w:lang w:val="en-US"/>
        </w:rPr>
        <w:t>? </w:t>
      </w:r>
      <w:r>
        <w:t> </w:t>
      </w:r>
    </w:p>
    <w:p w14:paraId="0D01F437" w14:textId="24AB7AF8" w:rsidR="002A0D5C" w:rsidRPr="00ED0F72" w:rsidRDefault="002A0D5C" w:rsidP="002A0D5C">
      <w:pPr>
        <w:rPr>
          <w:b/>
          <w:bCs/>
        </w:rPr>
      </w:pPr>
      <w:r w:rsidRPr="00ED0F72">
        <w:rPr>
          <w:b/>
          <w:bCs/>
        </w:rPr>
        <w:t>All human rights can be protected in Australia by introducing a national Human Rights Act.</w:t>
      </w:r>
      <w:r w:rsidR="00E5151D">
        <w:rPr>
          <w:rStyle w:val="EndnoteReference"/>
          <w:b/>
          <w:bCs/>
        </w:rPr>
        <w:endnoteReference w:id="10"/>
      </w:r>
      <w:r w:rsidRPr="00ED0F72">
        <w:rPr>
          <w:b/>
          <w:bCs/>
        </w:rPr>
        <w:t xml:space="preserve"> </w:t>
      </w:r>
      <w:r w:rsidR="00CD76BC">
        <w:rPr>
          <w:b/>
          <w:bCs/>
        </w:rPr>
        <w:t>This is a law that would outline the fundamental human rights of all people in Australia, including people with disability.</w:t>
      </w:r>
    </w:p>
    <w:p w14:paraId="1F029203" w14:textId="119034FA" w:rsidR="002A0D5C" w:rsidRDefault="00880E54" w:rsidP="002A0D5C">
      <w:r>
        <w:t>An Australian</w:t>
      </w:r>
      <w:r w:rsidR="002A0D5C">
        <w:t xml:space="preserve"> Human Rights Act</w:t>
      </w:r>
      <w:r w:rsidR="000F6ADB">
        <w:t xml:space="preserve"> would</w:t>
      </w:r>
      <w:r w:rsidR="002A0D5C">
        <w:t>:</w:t>
      </w:r>
    </w:p>
    <w:p w14:paraId="1C0B263F" w14:textId="7E262697" w:rsidR="00091D89" w:rsidRDefault="000F6ADB" w:rsidP="00A65185">
      <w:pPr>
        <w:pStyle w:val="ListParagraph"/>
        <w:numPr>
          <w:ilvl w:val="0"/>
          <w:numId w:val="11"/>
        </w:numPr>
        <w:spacing w:line="279" w:lineRule="auto"/>
        <w:ind w:left="530"/>
      </w:pPr>
      <w:r>
        <w:t>Require the</w:t>
      </w:r>
      <w:r w:rsidR="00165D6C">
        <w:t xml:space="preserve"> </w:t>
      </w:r>
      <w:r w:rsidR="00091D89">
        <w:t>Australian G</w:t>
      </w:r>
      <w:r w:rsidR="00091D89" w:rsidRPr="00091D89">
        <w:t>overnment</w:t>
      </w:r>
      <w:r w:rsidR="00165D6C">
        <w:t xml:space="preserve"> </w:t>
      </w:r>
      <w:r w:rsidR="00091D89" w:rsidRPr="00091D89">
        <w:t xml:space="preserve">to properly consider and </w:t>
      </w:r>
      <w:r w:rsidR="00AB1660">
        <w:t xml:space="preserve">comply </w:t>
      </w:r>
      <w:r w:rsidR="00091D89" w:rsidRPr="00091D89">
        <w:t>with human rights when making decisions, delivering services and developing laws and policies.</w:t>
      </w:r>
    </w:p>
    <w:p w14:paraId="34B06616" w14:textId="263F65C4" w:rsidR="000F6ADB" w:rsidRDefault="00784F8C" w:rsidP="00A65185">
      <w:pPr>
        <w:pStyle w:val="ListParagraph"/>
        <w:numPr>
          <w:ilvl w:val="0"/>
          <w:numId w:val="11"/>
        </w:numPr>
        <w:spacing w:line="279" w:lineRule="auto"/>
        <w:ind w:left="530"/>
      </w:pPr>
      <w:r>
        <w:t>Allow for</w:t>
      </w:r>
      <w:r w:rsidR="00165D6C" w:rsidRPr="00165D6C">
        <w:t xml:space="preserve"> a better understanding of rights and build a culture that prevents human rights breaches. </w:t>
      </w:r>
    </w:p>
    <w:p w14:paraId="6CC2D6C7" w14:textId="4E26A136" w:rsidR="001E2FA9" w:rsidRDefault="000F6ADB" w:rsidP="00A65185">
      <w:pPr>
        <w:pStyle w:val="ListParagraph"/>
        <w:numPr>
          <w:ilvl w:val="0"/>
          <w:numId w:val="11"/>
        </w:numPr>
        <w:spacing w:line="279" w:lineRule="auto"/>
        <w:ind w:left="530"/>
      </w:pPr>
      <w:r>
        <w:rPr>
          <w:noProof/>
        </w:rPr>
        <w:t>Give people the</w:t>
      </w:r>
      <w:r w:rsidR="0076344A">
        <w:t xml:space="preserve"> power to </w:t>
      </w:r>
      <w:proofErr w:type="gramStart"/>
      <w:r w:rsidR="0076344A">
        <w:t>take action</w:t>
      </w:r>
      <w:proofErr w:type="gramEnd"/>
      <w:r w:rsidR="0076344A">
        <w:t xml:space="preserve"> </w:t>
      </w:r>
      <w:r>
        <w:t>if their rights are breached</w:t>
      </w:r>
      <w:r w:rsidR="0043468E">
        <w:t>.</w:t>
      </w:r>
    </w:p>
    <w:p w14:paraId="6D9AF101" w14:textId="7F834E91" w:rsidR="00865C77" w:rsidRDefault="00CD3965" w:rsidP="007C36D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87A0967" wp14:editId="2E3A6B99">
                <wp:simplePos x="0" y="0"/>
                <wp:positionH relativeFrom="margin">
                  <wp:posOffset>40005</wp:posOffset>
                </wp:positionH>
                <wp:positionV relativeFrom="paragraph">
                  <wp:posOffset>668704</wp:posOffset>
                </wp:positionV>
                <wp:extent cx="6040755" cy="581660"/>
                <wp:effectExtent l="0" t="0" r="17145" b="27940"/>
                <wp:wrapSquare wrapText="bothSides"/>
                <wp:docPr id="347178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0755" cy="5816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88B6C" w14:textId="1550CFE5" w:rsidR="00865C77" w:rsidRPr="00D532E5" w:rsidRDefault="00661758" w:rsidP="00D532E5">
                            <w:pPr>
                              <w:pStyle w:val="Heading2"/>
                              <w:spacing w:before="0" w:after="0"/>
                              <w:jc w:val="center"/>
                              <w:rPr>
                                <w:b w:val="0"/>
                                <w:bCs/>
                              </w:rPr>
                            </w:pPr>
                            <w:r w:rsidRPr="00D532E5">
                              <w:rPr>
                                <w:b w:val="0"/>
                                <w:bCs/>
                                <w:lang w:val="en-US"/>
                              </w:rPr>
                              <w:t xml:space="preserve">Learn more about a Human Rights Act </w:t>
                            </w:r>
                            <w:hyperlink r:id="rId16" w:history="1">
                              <w:r w:rsidR="004B38BC" w:rsidRPr="00D532E5">
                                <w:rPr>
                                  <w:rStyle w:val="Hyperlink"/>
                                  <w:b w:val="0"/>
                                  <w:bCs/>
                                  <w:lang w:val="en-US"/>
                                </w:rPr>
                                <w:t>here</w:t>
                              </w:r>
                            </w:hyperlink>
                            <w:r w:rsidR="00D532E5">
                              <w:rPr>
                                <w:b w:val="0"/>
                                <w:bCs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44000" tIns="144000" rIns="144000" bIns="144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A09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15pt;margin-top:52.65pt;width:475.65pt;height:45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" fillcolor="#dceaf7 [351]" strokecolor="white [3212]">
                <v:textbox inset="4mm,4mm,4mm,4mm">
                  <w:txbxContent>
                    <w:p w14:paraId="49088B6C" w14:textId="1550CFE5" w:rsidR="00865C77" w:rsidRPr="00D532E5" w:rsidRDefault="00661758" w:rsidP="00D532E5">
                      <w:pPr>
                        <w:pStyle w:val="Heading2"/>
                        <w:spacing w:before="0" w:after="0"/>
                        <w:jc w:val="center"/>
                        <w:rPr>
                          <w:b w:val="0"/>
                          <w:bCs/>
                        </w:rPr>
                      </w:pPr>
                      <w:r w:rsidRPr="00D532E5">
                        <w:rPr>
                          <w:b w:val="0"/>
                          <w:bCs/>
                          <w:lang w:val="en-US"/>
                        </w:rPr>
                        <w:t xml:space="preserve">Learn more about a Human Rights Act </w:t>
                      </w:r>
                      <w:hyperlink r:id="rId17" w:history="1">
                        <w:r w:rsidR="004B38BC" w:rsidRPr="00D532E5">
                          <w:rPr>
                            <w:rStyle w:val="Hyperlink"/>
                            <w:b w:val="0"/>
                            <w:bCs/>
                            <w:lang w:val="en-US"/>
                          </w:rPr>
                          <w:t>here</w:t>
                        </w:r>
                      </w:hyperlink>
                      <w:r w:rsidR="00D532E5">
                        <w:rPr>
                          <w:b w:val="0"/>
                          <w:bCs/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A0D5C">
        <w:t xml:space="preserve">A Human Rights Act would protect the rights of people with disability, </w:t>
      </w:r>
      <w:r w:rsidR="00E95EC7">
        <w:t>and</w:t>
      </w:r>
      <w:r w:rsidR="002A0D5C">
        <w:t xml:space="preserve"> the rights of everybody else in Australia.</w:t>
      </w:r>
    </w:p>
    <w:p w14:paraId="1A66BF48" w14:textId="53EE7ECD" w:rsidR="00D532E5" w:rsidRDefault="00D532E5" w:rsidP="007C36DB"/>
    <w:p w14:paraId="56650E6B" w14:textId="77777777" w:rsidR="00CD3965" w:rsidRDefault="00CD3965" w:rsidP="007C36DB"/>
    <w:p w14:paraId="22392046" w14:textId="77777777" w:rsidR="00CD3965" w:rsidRDefault="00CD3965" w:rsidP="007C36DB"/>
    <w:p w14:paraId="35C852EC" w14:textId="77777777" w:rsidR="00CD3965" w:rsidRDefault="00CD3965" w:rsidP="007C36DB"/>
    <w:p w14:paraId="6F0B0870" w14:textId="77777777" w:rsidR="00CD3965" w:rsidRDefault="00CD3965" w:rsidP="007C36DB"/>
    <w:p w14:paraId="085D1C56" w14:textId="1F16C1D7" w:rsidR="00D532E5" w:rsidRPr="00661758" w:rsidRDefault="00D532E5" w:rsidP="00D532E5">
      <w:pPr>
        <w:pStyle w:val="Heading2"/>
        <w:rPr>
          <w:i/>
          <w:iCs/>
        </w:rPr>
      </w:pPr>
      <w:r>
        <w:lastRenderedPageBreak/>
        <w:t>Citations</w:t>
      </w:r>
    </w:p>
    <w:sectPr w:rsidR="00D532E5" w:rsidRPr="00661758" w:rsidSect="00E64C5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endnotePr>
        <w:numFmt w:val="decimal"/>
      </w:endnotePr>
      <w:pgSz w:w="11906" w:h="16838"/>
      <w:pgMar w:top="2268" w:right="1077" w:bottom="1440" w:left="107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CAD0E" w14:textId="77777777" w:rsidR="00661B56" w:rsidRDefault="00661B56" w:rsidP="005075E3">
      <w:pPr>
        <w:spacing w:after="0" w:line="240" w:lineRule="auto"/>
      </w:pPr>
      <w:r>
        <w:separator/>
      </w:r>
    </w:p>
  </w:endnote>
  <w:endnote w:type="continuationSeparator" w:id="0">
    <w:p w14:paraId="1F352DA9" w14:textId="77777777" w:rsidR="00661B56" w:rsidRDefault="00661B56" w:rsidP="005075E3">
      <w:pPr>
        <w:spacing w:after="0" w:line="240" w:lineRule="auto"/>
      </w:pPr>
      <w:r>
        <w:continuationSeparator/>
      </w:r>
    </w:p>
  </w:endnote>
  <w:endnote w:type="continuationNotice" w:id="1">
    <w:p w14:paraId="73519A61" w14:textId="77777777" w:rsidR="00661B56" w:rsidRDefault="00661B56">
      <w:pPr>
        <w:spacing w:after="0" w:line="240" w:lineRule="auto"/>
      </w:pPr>
    </w:p>
  </w:endnote>
  <w:endnote w:id="2">
    <w:p w14:paraId="1AF8E4DA" w14:textId="1C9EE1F5" w:rsidR="0016119E" w:rsidRDefault="0016119E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5D02D9">
        <w:t>‘</w:t>
      </w:r>
      <w:r w:rsidR="005D02D9" w:rsidRPr="005D02D9">
        <w:t>United Nations Convention on the Rights of Persons with Disabilities (UNCRPD)</w:t>
      </w:r>
      <w:r w:rsidR="005D02D9">
        <w:t xml:space="preserve">’, </w:t>
      </w:r>
      <w:r w:rsidR="005D02D9" w:rsidRPr="005D02D9">
        <w:rPr>
          <w:i/>
          <w:iCs/>
        </w:rPr>
        <w:t>Australian Human Rights Commission</w:t>
      </w:r>
      <w:r w:rsidR="005D02D9">
        <w:t xml:space="preserve"> (</w:t>
      </w:r>
      <w:r w:rsidR="00CD053E">
        <w:t>Website, 2025) &lt;</w:t>
      </w:r>
      <w:hyperlink r:id="rId1" w:history="1">
        <w:r w:rsidRPr="001D2E50">
          <w:rPr>
            <w:rStyle w:val="Hyperlink"/>
          </w:rPr>
          <w:t>https://humanrights.gov.au/our-work/disability-rights/united-nations-convention-rights-persons-disabilities-uncrpd</w:t>
        </w:r>
      </w:hyperlink>
      <w:r w:rsidR="00CD053E">
        <w:t>&gt;</w:t>
      </w:r>
      <w:r>
        <w:t>.</w:t>
      </w:r>
    </w:p>
  </w:endnote>
  <w:endnote w:id="3">
    <w:p w14:paraId="0DAF8BBE" w14:textId="77777777" w:rsidR="00992BC6" w:rsidRDefault="00992BC6" w:rsidP="00992BC6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BC59B7">
        <w:rPr>
          <w:i/>
          <w:iCs/>
        </w:rPr>
        <w:t>Convention on the Rights of the Persons with Disabilities</w:t>
      </w:r>
      <w:r w:rsidRPr="00BC59B7">
        <w:t>, opened for signature 30 March 2007, 2515 UNTS 320 (entered into force 3 ay 2008)</w:t>
      </w:r>
      <w:r>
        <w:t>, Art 5.</w:t>
      </w:r>
    </w:p>
  </w:endnote>
  <w:endnote w:id="4">
    <w:p w14:paraId="16AB6644" w14:textId="639D6341" w:rsidR="00FA38F2" w:rsidRDefault="00FA38F2" w:rsidP="00FA38F2">
      <w:pPr>
        <w:pStyle w:val="EndnoteText"/>
      </w:pPr>
      <w:r>
        <w:rPr>
          <w:rStyle w:val="EndnoteReference"/>
        </w:rPr>
        <w:endnoteRef/>
      </w:r>
      <w:r>
        <w:t xml:space="preserve"> Ratification Status’, </w:t>
      </w:r>
      <w:r w:rsidRPr="00EC7DFC">
        <w:rPr>
          <w:i/>
          <w:iCs/>
        </w:rPr>
        <w:t>UN Treaty Body Database</w:t>
      </w:r>
      <w:r>
        <w:t xml:space="preserve"> (Webpage, 2025) &lt;</w:t>
      </w:r>
      <w:hyperlink r:id="rId2" w:history="1">
        <w:r w:rsidRPr="00612FFC">
          <w:rPr>
            <w:rStyle w:val="Hyperlink"/>
          </w:rPr>
          <w:t>https://tbinternet.ohchr.org/_layouts/15/TreatyBodyExternal/Treaty.aspx?Treaty=CRPD</w:t>
        </w:r>
      </w:hyperlink>
      <w:r>
        <w:t>&gt;</w:t>
      </w:r>
    </w:p>
  </w:endnote>
  <w:endnote w:id="5">
    <w:p w14:paraId="6AE67B26" w14:textId="75B91150" w:rsidR="009E4C7E" w:rsidRDefault="009E4C7E" w:rsidP="009E4C7E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BC59B7">
        <w:rPr>
          <w:i/>
          <w:iCs/>
        </w:rPr>
        <w:t>Convention on the Rights of the Persons with Disabilities</w:t>
      </w:r>
      <w:r w:rsidRPr="00BC59B7">
        <w:t>, opened for signature 30 March 2007, 2515 UNTS 320 (entered into force 3 ay 2008)</w:t>
      </w:r>
      <w:r w:rsidR="008667B9">
        <w:t>.</w:t>
      </w:r>
    </w:p>
  </w:endnote>
  <w:endnote w:id="6">
    <w:p w14:paraId="66D9BB1F" w14:textId="34C4B85D" w:rsidR="10380810" w:rsidRDefault="10380810" w:rsidP="10380810">
      <w:pPr>
        <w:pStyle w:val="EndnoteText"/>
      </w:pPr>
      <w:r w:rsidRPr="10380810">
        <w:rPr>
          <w:rStyle w:val="EndnoteReference"/>
        </w:rPr>
        <w:endnoteRef/>
      </w:r>
      <w:r w:rsidR="5D200BF5">
        <w:t xml:space="preserve"> </w:t>
      </w:r>
      <w:r w:rsidR="5D200BF5" w:rsidRPr="5D200BF5">
        <w:rPr>
          <w:i/>
          <w:iCs/>
        </w:rPr>
        <w:t xml:space="preserve">Disability Discrimination Act 1992 </w:t>
      </w:r>
      <w:r w:rsidR="5D200BF5">
        <w:t>(</w:t>
      </w:r>
      <w:r w:rsidR="5D200BF5">
        <w:t>Cth).</w:t>
      </w:r>
    </w:p>
  </w:endnote>
  <w:endnote w:id="7">
    <w:p w14:paraId="2FE36CBA" w14:textId="77777777" w:rsidR="000D16E0" w:rsidRDefault="000D16E0" w:rsidP="000D16E0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i/>
          <w:iCs/>
        </w:rPr>
        <w:t xml:space="preserve">Disability Discrimination Act 1992 </w:t>
      </w:r>
      <w:r>
        <w:t>(</w:t>
      </w:r>
      <w:r>
        <w:t>Cth).</w:t>
      </w:r>
    </w:p>
  </w:endnote>
  <w:endnote w:id="8">
    <w:p w14:paraId="2A8D996A" w14:textId="23AC9758" w:rsidR="004A2B2A" w:rsidRPr="004A2B2A" w:rsidRDefault="004A2B2A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i/>
          <w:iCs/>
        </w:rPr>
        <w:t xml:space="preserve">Australian Human Rights Commission Act 1986 </w:t>
      </w:r>
      <w:r>
        <w:t>(</w:t>
      </w:r>
      <w:r>
        <w:t>Cth) s20.</w:t>
      </w:r>
    </w:p>
  </w:endnote>
  <w:endnote w:id="9">
    <w:p w14:paraId="6CB5ED25" w14:textId="63DFAF20" w:rsidR="00A82658" w:rsidRDefault="00A82658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BC59B7">
        <w:rPr>
          <w:i/>
          <w:iCs/>
        </w:rPr>
        <w:t>Convention on the Rights of the Persons with Disabilities</w:t>
      </w:r>
      <w:r w:rsidRPr="00BC59B7">
        <w:t>, opened for signature 30 March 2007, 2515 UNTS 320 (entered into force 3 ay 2008)</w:t>
      </w:r>
      <w:r>
        <w:t>, Art</w:t>
      </w:r>
      <w:r w:rsidR="00B9398D">
        <w:t xml:space="preserve">s 10,18 </w:t>
      </w:r>
      <w:r w:rsidR="008667B9">
        <w:t>&amp;</w:t>
      </w:r>
      <w:r>
        <w:t xml:space="preserve"> </w:t>
      </w:r>
      <w:r w:rsidR="00B9398D">
        <w:t>22.</w:t>
      </w:r>
    </w:p>
  </w:endnote>
  <w:endnote w:id="10">
    <w:p w14:paraId="766EF822" w14:textId="174E5038" w:rsidR="00E5151D" w:rsidRDefault="00E5151D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96355A">
        <w:t xml:space="preserve">Australian Human Rights Commission, </w:t>
      </w:r>
      <w:r w:rsidR="0096355A" w:rsidRPr="00305939">
        <w:rPr>
          <w:i/>
          <w:iCs/>
        </w:rPr>
        <w:t>Free and Equal</w:t>
      </w:r>
      <w:r w:rsidR="0096355A">
        <w:rPr>
          <w:i/>
          <w:iCs/>
        </w:rPr>
        <w:t xml:space="preserve"> Final Report</w:t>
      </w:r>
      <w:r w:rsidR="0096355A" w:rsidRPr="00305939">
        <w:rPr>
          <w:i/>
          <w:iCs/>
        </w:rPr>
        <w:t>: Revitalising Australia’s Commitment to Human Rights</w:t>
      </w:r>
      <w:r w:rsidR="0096355A">
        <w:t xml:space="preserve"> (2023) </w:t>
      </w:r>
      <w:r w:rsidR="003C7B6E">
        <w:t>11.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4C4A" w14:textId="77777777" w:rsidR="00884D43" w:rsidRDefault="00884D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43857" w14:textId="168C18C0" w:rsidR="005075E3" w:rsidRPr="00302BC7" w:rsidRDefault="002A7A38">
    <w:pPr>
      <w:pStyle w:val="Footer"/>
      <w:rPr>
        <w:sz w:val="20"/>
        <w:szCs w:val="20"/>
      </w:rPr>
    </w:pPr>
    <w:r w:rsidRPr="00302BC7">
      <w:rPr>
        <w:sz w:val="20"/>
        <w:szCs w:val="20"/>
      </w:rPr>
      <w:t>D</w:t>
    </w:r>
    <w:r>
      <w:rPr>
        <w:sz w:val="20"/>
        <w:szCs w:val="20"/>
      </w:rPr>
      <w:t>isability Discrimination Act</w:t>
    </w:r>
    <w:r w:rsidRPr="00302BC7">
      <w:rPr>
        <w:sz w:val="20"/>
        <w:szCs w:val="20"/>
      </w:rPr>
      <w:t xml:space="preserve"> </w:t>
    </w:r>
    <w:r w:rsidR="00735832">
      <w:rPr>
        <w:sz w:val="20"/>
        <w:szCs w:val="20"/>
      </w:rPr>
      <w:t>Explainer</w:t>
    </w:r>
    <w:r>
      <w:rPr>
        <w:sz w:val="20"/>
        <w:szCs w:val="20"/>
      </w:rPr>
      <w:t xml:space="preserve"> </w:t>
    </w:r>
    <w:r w:rsidR="009D1733">
      <w:rPr>
        <w:sz w:val="20"/>
        <w:szCs w:val="20"/>
      </w:rPr>
      <w:t>–</w:t>
    </w:r>
    <w:r w:rsidRPr="00302BC7">
      <w:rPr>
        <w:sz w:val="20"/>
        <w:szCs w:val="20"/>
      </w:rPr>
      <w:t xml:space="preserve"> </w:t>
    </w:r>
    <w:r w:rsidR="009D1733">
      <w:rPr>
        <w:sz w:val="20"/>
        <w:szCs w:val="20"/>
      </w:rPr>
      <w:t>Disability Discrimination Act and Human Rights</w:t>
    </w:r>
    <w:r w:rsidR="00735832">
      <w:rPr>
        <w:sz w:val="20"/>
        <w:szCs w:val="20"/>
      </w:rPr>
      <w:tab/>
    </w:r>
    <w:r>
      <w:rPr>
        <w:sz w:val="20"/>
        <w:szCs w:val="20"/>
      </w:rPr>
      <w:t xml:space="preserve"> </w:t>
    </w:r>
    <w:r w:rsidR="00735832">
      <w:rPr>
        <w:sz w:val="20"/>
        <w:szCs w:val="20"/>
      </w:rPr>
      <w:tab/>
    </w:r>
    <w:r w:rsidR="00B22B7E" w:rsidRPr="00302BC7">
      <w:rPr>
        <w:sz w:val="20"/>
        <w:szCs w:val="20"/>
      </w:rPr>
      <w:fldChar w:fldCharType="begin"/>
    </w:r>
    <w:r w:rsidR="00B22B7E" w:rsidRPr="00302BC7">
      <w:rPr>
        <w:sz w:val="20"/>
        <w:szCs w:val="20"/>
      </w:rPr>
      <w:instrText xml:space="preserve"> DOCPROPERTY  Title  \* MERGEFORMAT </w:instrText>
    </w:r>
    <w:r w:rsidR="00B22B7E" w:rsidRPr="00302BC7">
      <w:rPr>
        <w:sz w:val="20"/>
        <w:szCs w:val="20"/>
      </w:rPr>
      <w:fldChar w:fldCharType="end"/>
    </w:r>
    <w:r w:rsidR="00115390" w:rsidRPr="00302BC7">
      <w:rPr>
        <w:sz w:val="20"/>
        <w:szCs w:val="20"/>
      </w:rPr>
      <w:fldChar w:fldCharType="begin"/>
    </w:r>
    <w:r w:rsidR="00115390" w:rsidRPr="00302BC7">
      <w:rPr>
        <w:sz w:val="20"/>
        <w:szCs w:val="20"/>
      </w:rPr>
      <w:instrText xml:space="preserve"> DOCPROPERTY  Title  \* MERGEFORMAT </w:instrText>
    </w:r>
    <w:r w:rsidR="00115390" w:rsidRPr="00302BC7">
      <w:rPr>
        <w:sz w:val="20"/>
        <w:szCs w:val="20"/>
      </w:rPr>
      <w:fldChar w:fldCharType="end"/>
    </w:r>
    <w:r w:rsidR="00115390" w:rsidRPr="00302BC7">
      <w:rPr>
        <w:sz w:val="20"/>
        <w:szCs w:val="20"/>
      </w:rPr>
      <w:fldChar w:fldCharType="begin"/>
    </w:r>
    <w:r w:rsidR="00115390" w:rsidRPr="00302BC7">
      <w:rPr>
        <w:sz w:val="20"/>
        <w:szCs w:val="20"/>
      </w:rPr>
      <w:instrText xml:space="preserve"> PAGE  \* Arabic  \* MERGEFORMAT </w:instrText>
    </w:r>
    <w:r w:rsidR="00115390" w:rsidRPr="00302BC7">
      <w:rPr>
        <w:sz w:val="20"/>
        <w:szCs w:val="20"/>
      </w:rPr>
      <w:fldChar w:fldCharType="separate"/>
    </w:r>
    <w:r w:rsidR="00115390" w:rsidRPr="00302BC7">
      <w:rPr>
        <w:noProof/>
        <w:sz w:val="20"/>
        <w:szCs w:val="20"/>
      </w:rPr>
      <w:t>1</w:t>
    </w:r>
    <w:r w:rsidR="00115390" w:rsidRPr="00302BC7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37AE" w14:textId="77777777" w:rsidR="00884D43" w:rsidRDefault="00884D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2B226" w14:textId="77777777" w:rsidR="00661B56" w:rsidRDefault="00661B56" w:rsidP="005075E3">
      <w:pPr>
        <w:spacing w:after="0" w:line="240" w:lineRule="auto"/>
      </w:pPr>
      <w:r>
        <w:separator/>
      </w:r>
    </w:p>
  </w:footnote>
  <w:footnote w:type="continuationSeparator" w:id="0">
    <w:p w14:paraId="33AE2A08" w14:textId="77777777" w:rsidR="00661B56" w:rsidRDefault="00661B56" w:rsidP="005075E3">
      <w:pPr>
        <w:spacing w:after="0" w:line="240" w:lineRule="auto"/>
      </w:pPr>
      <w:r>
        <w:continuationSeparator/>
      </w:r>
    </w:p>
  </w:footnote>
  <w:footnote w:type="continuationNotice" w:id="1">
    <w:p w14:paraId="003D900F" w14:textId="77777777" w:rsidR="00661B56" w:rsidRDefault="00661B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8706" w14:textId="77777777" w:rsidR="00884D43" w:rsidRDefault="00884D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97F7A" w14:textId="45ED048D" w:rsidR="005075E3" w:rsidRDefault="005075E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D46F5D" wp14:editId="2DDC7DA1">
          <wp:simplePos x="0" y="0"/>
          <wp:positionH relativeFrom="column">
            <wp:posOffset>-495412</wp:posOffset>
          </wp:positionH>
          <wp:positionV relativeFrom="paragraph">
            <wp:posOffset>-248285</wp:posOffset>
          </wp:positionV>
          <wp:extent cx="7158064" cy="672353"/>
          <wp:effectExtent l="0" t="0" r="0" b="0"/>
          <wp:wrapNone/>
          <wp:docPr id="5601469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033136" name="Picture 9470331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8064" cy="672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CBF40" w14:textId="77777777" w:rsidR="00884D43" w:rsidRDefault="00884D4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fFOzUpEZ" int2:invalidationBookmarkName="" int2:hashCode="3aKsP3YcWmO9eC" int2:id="bZAd9Zk3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5232"/>
    <w:multiLevelType w:val="hybridMultilevel"/>
    <w:tmpl w:val="ECF643E4"/>
    <w:lvl w:ilvl="0" w:tplc="98685576">
      <w:start w:val="20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307A9"/>
    <w:multiLevelType w:val="multilevel"/>
    <w:tmpl w:val="296C963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41A20"/>
    <w:multiLevelType w:val="multilevel"/>
    <w:tmpl w:val="E6CA7D7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08004D"/>
    <w:multiLevelType w:val="hybridMultilevel"/>
    <w:tmpl w:val="81ECD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46087"/>
    <w:multiLevelType w:val="hybridMultilevel"/>
    <w:tmpl w:val="DEB091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FB1CFD"/>
    <w:multiLevelType w:val="hybridMultilevel"/>
    <w:tmpl w:val="7FC29A4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7963EB"/>
    <w:multiLevelType w:val="hybridMultilevel"/>
    <w:tmpl w:val="0CDA46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608AE"/>
    <w:multiLevelType w:val="hybridMultilevel"/>
    <w:tmpl w:val="94B2ED38"/>
    <w:lvl w:ilvl="0" w:tplc="0F3EFEE6">
      <w:start w:val="1"/>
      <w:numFmt w:val="bullet"/>
      <w:pStyle w:val="DDA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026F4"/>
    <w:multiLevelType w:val="hybridMultilevel"/>
    <w:tmpl w:val="1A0A43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11C09"/>
    <w:multiLevelType w:val="multilevel"/>
    <w:tmpl w:val="6E3E98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986368"/>
    <w:multiLevelType w:val="hybridMultilevel"/>
    <w:tmpl w:val="9970DD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657958">
    <w:abstractNumId w:val="9"/>
  </w:num>
  <w:num w:numId="2" w16cid:durableId="877934121">
    <w:abstractNumId w:val="1"/>
  </w:num>
  <w:num w:numId="3" w16cid:durableId="2011061121">
    <w:abstractNumId w:val="2"/>
  </w:num>
  <w:num w:numId="4" w16cid:durableId="1330252528">
    <w:abstractNumId w:val="7"/>
  </w:num>
  <w:num w:numId="5" w16cid:durableId="552279931">
    <w:abstractNumId w:val="10"/>
  </w:num>
  <w:num w:numId="6" w16cid:durableId="508983985">
    <w:abstractNumId w:val="5"/>
  </w:num>
  <w:num w:numId="7" w16cid:durableId="1415780704">
    <w:abstractNumId w:val="4"/>
  </w:num>
  <w:num w:numId="8" w16cid:durableId="1629044821">
    <w:abstractNumId w:val="0"/>
  </w:num>
  <w:num w:numId="9" w16cid:durableId="411202639">
    <w:abstractNumId w:val="6"/>
  </w:num>
  <w:num w:numId="10" w16cid:durableId="1763061552">
    <w:abstractNumId w:val="3"/>
  </w:num>
  <w:num w:numId="11" w16cid:durableId="11185253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94"/>
    <w:rsid w:val="0000023F"/>
    <w:rsid w:val="00002383"/>
    <w:rsid w:val="000046F8"/>
    <w:rsid w:val="00006217"/>
    <w:rsid w:val="00010085"/>
    <w:rsid w:val="000108C6"/>
    <w:rsid w:val="00013771"/>
    <w:rsid w:val="000144A7"/>
    <w:rsid w:val="00015F95"/>
    <w:rsid w:val="00020BB1"/>
    <w:rsid w:val="00021FE3"/>
    <w:rsid w:val="0002451F"/>
    <w:rsid w:val="00026963"/>
    <w:rsid w:val="00027AC3"/>
    <w:rsid w:val="00031C74"/>
    <w:rsid w:val="00033145"/>
    <w:rsid w:val="0003628C"/>
    <w:rsid w:val="00036D09"/>
    <w:rsid w:val="000509E3"/>
    <w:rsid w:val="00051352"/>
    <w:rsid w:val="00051E8C"/>
    <w:rsid w:val="00053372"/>
    <w:rsid w:val="0005629B"/>
    <w:rsid w:val="00056ECC"/>
    <w:rsid w:val="00062E19"/>
    <w:rsid w:val="00062FA0"/>
    <w:rsid w:val="00064F25"/>
    <w:rsid w:val="00064F8B"/>
    <w:rsid w:val="0006778C"/>
    <w:rsid w:val="00070814"/>
    <w:rsid w:val="00070C41"/>
    <w:rsid w:val="00072777"/>
    <w:rsid w:val="000762FA"/>
    <w:rsid w:val="000843E6"/>
    <w:rsid w:val="00085B44"/>
    <w:rsid w:val="000866A2"/>
    <w:rsid w:val="00090083"/>
    <w:rsid w:val="00091D89"/>
    <w:rsid w:val="000948E3"/>
    <w:rsid w:val="00096181"/>
    <w:rsid w:val="00096D59"/>
    <w:rsid w:val="00097AEF"/>
    <w:rsid w:val="000A2E22"/>
    <w:rsid w:val="000A3ADF"/>
    <w:rsid w:val="000A6168"/>
    <w:rsid w:val="000A7200"/>
    <w:rsid w:val="000B231F"/>
    <w:rsid w:val="000B2733"/>
    <w:rsid w:val="000B52B4"/>
    <w:rsid w:val="000B5446"/>
    <w:rsid w:val="000B67B3"/>
    <w:rsid w:val="000C5378"/>
    <w:rsid w:val="000C5D59"/>
    <w:rsid w:val="000C6ADF"/>
    <w:rsid w:val="000C7305"/>
    <w:rsid w:val="000C75AB"/>
    <w:rsid w:val="000D1232"/>
    <w:rsid w:val="000D16E0"/>
    <w:rsid w:val="000D1879"/>
    <w:rsid w:val="000D1B52"/>
    <w:rsid w:val="000D2705"/>
    <w:rsid w:val="000E1202"/>
    <w:rsid w:val="000E1562"/>
    <w:rsid w:val="000E27B0"/>
    <w:rsid w:val="000E34D7"/>
    <w:rsid w:val="000E51A6"/>
    <w:rsid w:val="000E60D5"/>
    <w:rsid w:val="000E62EE"/>
    <w:rsid w:val="000F0ACB"/>
    <w:rsid w:val="000F0C3D"/>
    <w:rsid w:val="000F258E"/>
    <w:rsid w:val="000F441A"/>
    <w:rsid w:val="000F6ADB"/>
    <w:rsid w:val="00100616"/>
    <w:rsid w:val="00104601"/>
    <w:rsid w:val="00104B8D"/>
    <w:rsid w:val="0010648B"/>
    <w:rsid w:val="00107A72"/>
    <w:rsid w:val="00115390"/>
    <w:rsid w:val="001209B3"/>
    <w:rsid w:val="001240F0"/>
    <w:rsid w:val="0012668B"/>
    <w:rsid w:val="00126F8C"/>
    <w:rsid w:val="00131736"/>
    <w:rsid w:val="00133C95"/>
    <w:rsid w:val="0013578A"/>
    <w:rsid w:val="00135D94"/>
    <w:rsid w:val="001368F4"/>
    <w:rsid w:val="001401C4"/>
    <w:rsid w:val="0014042E"/>
    <w:rsid w:val="0014104F"/>
    <w:rsid w:val="00151976"/>
    <w:rsid w:val="001523CB"/>
    <w:rsid w:val="001545B4"/>
    <w:rsid w:val="001570BD"/>
    <w:rsid w:val="0015779E"/>
    <w:rsid w:val="00160D1B"/>
    <w:rsid w:val="0016119E"/>
    <w:rsid w:val="00163B84"/>
    <w:rsid w:val="00164969"/>
    <w:rsid w:val="00165CE2"/>
    <w:rsid w:val="00165D6C"/>
    <w:rsid w:val="00170DFA"/>
    <w:rsid w:val="001711C7"/>
    <w:rsid w:val="0017147A"/>
    <w:rsid w:val="00172A75"/>
    <w:rsid w:val="00176C78"/>
    <w:rsid w:val="001829FC"/>
    <w:rsid w:val="001848A6"/>
    <w:rsid w:val="00190A8E"/>
    <w:rsid w:val="00191291"/>
    <w:rsid w:val="00193CC5"/>
    <w:rsid w:val="00194561"/>
    <w:rsid w:val="001A3EE7"/>
    <w:rsid w:val="001A7055"/>
    <w:rsid w:val="001B0180"/>
    <w:rsid w:val="001B109C"/>
    <w:rsid w:val="001B1E54"/>
    <w:rsid w:val="001B2334"/>
    <w:rsid w:val="001B4C55"/>
    <w:rsid w:val="001B7ADC"/>
    <w:rsid w:val="001C2F24"/>
    <w:rsid w:val="001C37DF"/>
    <w:rsid w:val="001C38B1"/>
    <w:rsid w:val="001C52C9"/>
    <w:rsid w:val="001C6402"/>
    <w:rsid w:val="001C6CDE"/>
    <w:rsid w:val="001D01AE"/>
    <w:rsid w:val="001D0AA8"/>
    <w:rsid w:val="001D2D4A"/>
    <w:rsid w:val="001D5FB0"/>
    <w:rsid w:val="001E1696"/>
    <w:rsid w:val="001E1E7B"/>
    <w:rsid w:val="001E227F"/>
    <w:rsid w:val="001E2D65"/>
    <w:rsid w:val="001E2E50"/>
    <w:rsid w:val="001E2FA9"/>
    <w:rsid w:val="001E3B7E"/>
    <w:rsid w:val="001E3D12"/>
    <w:rsid w:val="001E61F9"/>
    <w:rsid w:val="001E669A"/>
    <w:rsid w:val="001F1B3D"/>
    <w:rsid w:val="001F2821"/>
    <w:rsid w:val="001F3FF3"/>
    <w:rsid w:val="001F4062"/>
    <w:rsid w:val="001F4418"/>
    <w:rsid w:val="001F7C7C"/>
    <w:rsid w:val="0020031A"/>
    <w:rsid w:val="00200521"/>
    <w:rsid w:val="002017C0"/>
    <w:rsid w:val="00204B87"/>
    <w:rsid w:val="00205D77"/>
    <w:rsid w:val="00207EE1"/>
    <w:rsid w:val="00213380"/>
    <w:rsid w:val="002141DC"/>
    <w:rsid w:val="00216ED0"/>
    <w:rsid w:val="00221787"/>
    <w:rsid w:val="0022196B"/>
    <w:rsid w:val="00222D30"/>
    <w:rsid w:val="002236C7"/>
    <w:rsid w:val="00225265"/>
    <w:rsid w:val="00227E2E"/>
    <w:rsid w:val="00236452"/>
    <w:rsid w:val="00237F4F"/>
    <w:rsid w:val="00240D74"/>
    <w:rsid w:val="0024316E"/>
    <w:rsid w:val="002435E9"/>
    <w:rsid w:val="002437EF"/>
    <w:rsid w:val="00245C03"/>
    <w:rsid w:val="00246F40"/>
    <w:rsid w:val="00247E8B"/>
    <w:rsid w:val="0025402A"/>
    <w:rsid w:val="00254C47"/>
    <w:rsid w:val="00260C93"/>
    <w:rsid w:val="00264405"/>
    <w:rsid w:val="00265895"/>
    <w:rsid w:val="0026643B"/>
    <w:rsid w:val="00270D3B"/>
    <w:rsid w:val="002724AE"/>
    <w:rsid w:val="00272532"/>
    <w:rsid w:val="002736D2"/>
    <w:rsid w:val="00274398"/>
    <w:rsid w:val="00274F1A"/>
    <w:rsid w:val="00275D51"/>
    <w:rsid w:val="00277CCC"/>
    <w:rsid w:val="0028197B"/>
    <w:rsid w:val="00284515"/>
    <w:rsid w:val="00284D2E"/>
    <w:rsid w:val="00285084"/>
    <w:rsid w:val="00287915"/>
    <w:rsid w:val="00291434"/>
    <w:rsid w:val="00294F77"/>
    <w:rsid w:val="002A0D5C"/>
    <w:rsid w:val="002A4235"/>
    <w:rsid w:val="002A7A38"/>
    <w:rsid w:val="002B205A"/>
    <w:rsid w:val="002B3B74"/>
    <w:rsid w:val="002B52EB"/>
    <w:rsid w:val="002B73C7"/>
    <w:rsid w:val="002C1908"/>
    <w:rsid w:val="002C33F2"/>
    <w:rsid w:val="002C5932"/>
    <w:rsid w:val="002C5C63"/>
    <w:rsid w:val="002C6519"/>
    <w:rsid w:val="002C6E24"/>
    <w:rsid w:val="002D07D6"/>
    <w:rsid w:val="002D0E35"/>
    <w:rsid w:val="002D305F"/>
    <w:rsid w:val="002D328F"/>
    <w:rsid w:val="002D3370"/>
    <w:rsid w:val="002D68E3"/>
    <w:rsid w:val="002D7622"/>
    <w:rsid w:val="002E4F06"/>
    <w:rsid w:val="002E76B1"/>
    <w:rsid w:val="002E7DF1"/>
    <w:rsid w:val="002F7C01"/>
    <w:rsid w:val="00301A95"/>
    <w:rsid w:val="00301AA2"/>
    <w:rsid w:val="00302BC7"/>
    <w:rsid w:val="00303B92"/>
    <w:rsid w:val="00304774"/>
    <w:rsid w:val="00306828"/>
    <w:rsid w:val="00307562"/>
    <w:rsid w:val="00310D3B"/>
    <w:rsid w:val="00311278"/>
    <w:rsid w:val="00314533"/>
    <w:rsid w:val="0031517E"/>
    <w:rsid w:val="00317612"/>
    <w:rsid w:val="00320F22"/>
    <w:rsid w:val="00322DD9"/>
    <w:rsid w:val="00325419"/>
    <w:rsid w:val="00325548"/>
    <w:rsid w:val="0033087A"/>
    <w:rsid w:val="00330BEF"/>
    <w:rsid w:val="0033264A"/>
    <w:rsid w:val="003334BA"/>
    <w:rsid w:val="00333634"/>
    <w:rsid w:val="0033379E"/>
    <w:rsid w:val="003344E2"/>
    <w:rsid w:val="00337504"/>
    <w:rsid w:val="003416C4"/>
    <w:rsid w:val="003425E7"/>
    <w:rsid w:val="0034277F"/>
    <w:rsid w:val="00342E98"/>
    <w:rsid w:val="0034369E"/>
    <w:rsid w:val="00344E6C"/>
    <w:rsid w:val="00346927"/>
    <w:rsid w:val="00346AB2"/>
    <w:rsid w:val="003470C7"/>
    <w:rsid w:val="003547F2"/>
    <w:rsid w:val="00360762"/>
    <w:rsid w:val="00364311"/>
    <w:rsid w:val="00364FA9"/>
    <w:rsid w:val="00365953"/>
    <w:rsid w:val="00366B74"/>
    <w:rsid w:val="00367151"/>
    <w:rsid w:val="00370330"/>
    <w:rsid w:val="003722A2"/>
    <w:rsid w:val="00374671"/>
    <w:rsid w:val="00377E45"/>
    <w:rsid w:val="0038639C"/>
    <w:rsid w:val="003901A6"/>
    <w:rsid w:val="003931E6"/>
    <w:rsid w:val="003950A7"/>
    <w:rsid w:val="003962FE"/>
    <w:rsid w:val="00396C81"/>
    <w:rsid w:val="00397EF4"/>
    <w:rsid w:val="003A03D0"/>
    <w:rsid w:val="003A077F"/>
    <w:rsid w:val="003A1D54"/>
    <w:rsid w:val="003A2109"/>
    <w:rsid w:val="003A2F43"/>
    <w:rsid w:val="003A4072"/>
    <w:rsid w:val="003A717E"/>
    <w:rsid w:val="003B10F6"/>
    <w:rsid w:val="003B1956"/>
    <w:rsid w:val="003B1DE5"/>
    <w:rsid w:val="003B2D78"/>
    <w:rsid w:val="003B5EE2"/>
    <w:rsid w:val="003B794C"/>
    <w:rsid w:val="003B79CE"/>
    <w:rsid w:val="003B7E2E"/>
    <w:rsid w:val="003C1BBF"/>
    <w:rsid w:val="003C3827"/>
    <w:rsid w:val="003C48EF"/>
    <w:rsid w:val="003C5F09"/>
    <w:rsid w:val="003C7B6E"/>
    <w:rsid w:val="003D01AE"/>
    <w:rsid w:val="003D03B3"/>
    <w:rsid w:val="003D03FC"/>
    <w:rsid w:val="003D1E6E"/>
    <w:rsid w:val="003D346F"/>
    <w:rsid w:val="003D71A7"/>
    <w:rsid w:val="003D78AD"/>
    <w:rsid w:val="003E0E40"/>
    <w:rsid w:val="003E4455"/>
    <w:rsid w:val="003F1537"/>
    <w:rsid w:val="003F4292"/>
    <w:rsid w:val="003F7B51"/>
    <w:rsid w:val="003F7C43"/>
    <w:rsid w:val="004002E5"/>
    <w:rsid w:val="00400EA3"/>
    <w:rsid w:val="0040270F"/>
    <w:rsid w:val="004048D3"/>
    <w:rsid w:val="00404F29"/>
    <w:rsid w:val="00405A10"/>
    <w:rsid w:val="00405ADD"/>
    <w:rsid w:val="00406382"/>
    <w:rsid w:val="0041062F"/>
    <w:rsid w:val="0042563E"/>
    <w:rsid w:val="0043199C"/>
    <w:rsid w:val="00431B6B"/>
    <w:rsid w:val="004339DE"/>
    <w:rsid w:val="0043468E"/>
    <w:rsid w:val="00434C50"/>
    <w:rsid w:val="004363D2"/>
    <w:rsid w:val="004367C1"/>
    <w:rsid w:val="004376E0"/>
    <w:rsid w:val="00437FE2"/>
    <w:rsid w:val="00441318"/>
    <w:rsid w:val="004429AF"/>
    <w:rsid w:val="00445236"/>
    <w:rsid w:val="004461E6"/>
    <w:rsid w:val="004471A1"/>
    <w:rsid w:val="00447A25"/>
    <w:rsid w:val="00451A38"/>
    <w:rsid w:val="00451D6B"/>
    <w:rsid w:val="0045223E"/>
    <w:rsid w:val="00453FBE"/>
    <w:rsid w:val="0045432C"/>
    <w:rsid w:val="00454965"/>
    <w:rsid w:val="00454CD5"/>
    <w:rsid w:val="00463B0F"/>
    <w:rsid w:val="00464C21"/>
    <w:rsid w:val="00466532"/>
    <w:rsid w:val="00467477"/>
    <w:rsid w:val="00467CA0"/>
    <w:rsid w:val="004706D8"/>
    <w:rsid w:val="00473E14"/>
    <w:rsid w:val="00473F09"/>
    <w:rsid w:val="00475300"/>
    <w:rsid w:val="00480C4D"/>
    <w:rsid w:val="00481365"/>
    <w:rsid w:val="0048154E"/>
    <w:rsid w:val="004822D1"/>
    <w:rsid w:val="00483297"/>
    <w:rsid w:val="004837EE"/>
    <w:rsid w:val="00483D8C"/>
    <w:rsid w:val="00486EBD"/>
    <w:rsid w:val="00490FCE"/>
    <w:rsid w:val="00491DEF"/>
    <w:rsid w:val="004921EC"/>
    <w:rsid w:val="00492824"/>
    <w:rsid w:val="00492987"/>
    <w:rsid w:val="00493B69"/>
    <w:rsid w:val="00494BBB"/>
    <w:rsid w:val="004A004B"/>
    <w:rsid w:val="004A12A5"/>
    <w:rsid w:val="004A1A1A"/>
    <w:rsid w:val="004A2B2A"/>
    <w:rsid w:val="004A3DA3"/>
    <w:rsid w:val="004A47C4"/>
    <w:rsid w:val="004A5216"/>
    <w:rsid w:val="004A63A2"/>
    <w:rsid w:val="004A73BC"/>
    <w:rsid w:val="004A7D72"/>
    <w:rsid w:val="004B38BC"/>
    <w:rsid w:val="004B4671"/>
    <w:rsid w:val="004B4F04"/>
    <w:rsid w:val="004B4FA0"/>
    <w:rsid w:val="004B644B"/>
    <w:rsid w:val="004C001E"/>
    <w:rsid w:val="004C02D8"/>
    <w:rsid w:val="004C0437"/>
    <w:rsid w:val="004C488F"/>
    <w:rsid w:val="004C6195"/>
    <w:rsid w:val="004C7592"/>
    <w:rsid w:val="004C75D4"/>
    <w:rsid w:val="004D13C2"/>
    <w:rsid w:val="004D1408"/>
    <w:rsid w:val="004D3717"/>
    <w:rsid w:val="004E0B49"/>
    <w:rsid w:val="004E1E50"/>
    <w:rsid w:val="004E3987"/>
    <w:rsid w:val="004E78E8"/>
    <w:rsid w:val="004F1B99"/>
    <w:rsid w:val="004F395A"/>
    <w:rsid w:val="004F41D5"/>
    <w:rsid w:val="004F6028"/>
    <w:rsid w:val="0050270F"/>
    <w:rsid w:val="00503E13"/>
    <w:rsid w:val="0050458D"/>
    <w:rsid w:val="005052FB"/>
    <w:rsid w:val="005056EA"/>
    <w:rsid w:val="00506F04"/>
    <w:rsid w:val="005075E3"/>
    <w:rsid w:val="00507710"/>
    <w:rsid w:val="005079D9"/>
    <w:rsid w:val="00510ED9"/>
    <w:rsid w:val="00511CE0"/>
    <w:rsid w:val="00513161"/>
    <w:rsid w:val="005166D9"/>
    <w:rsid w:val="00523A41"/>
    <w:rsid w:val="00524E9C"/>
    <w:rsid w:val="00525213"/>
    <w:rsid w:val="00530054"/>
    <w:rsid w:val="00530667"/>
    <w:rsid w:val="00532D53"/>
    <w:rsid w:val="005335DB"/>
    <w:rsid w:val="00533883"/>
    <w:rsid w:val="00535E24"/>
    <w:rsid w:val="00537AF0"/>
    <w:rsid w:val="0054068E"/>
    <w:rsid w:val="00543832"/>
    <w:rsid w:val="005446C7"/>
    <w:rsid w:val="00550BF2"/>
    <w:rsid w:val="00554CA9"/>
    <w:rsid w:val="00555010"/>
    <w:rsid w:val="0055524C"/>
    <w:rsid w:val="00555946"/>
    <w:rsid w:val="00560449"/>
    <w:rsid w:val="00560BD4"/>
    <w:rsid w:val="00561676"/>
    <w:rsid w:val="00562C3C"/>
    <w:rsid w:val="00564ABA"/>
    <w:rsid w:val="0056597D"/>
    <w:rsid w:val="00567642"/>
    <w:rsid w:val="0057111B"/>
    <w:rsid w:val="0057533A"/>
    <w:rsid w:val="00576D19"/>
    <w:rsid w:val="00580A15"/>
    <w:rsid w:val="00584E9A"/>
    <w:rsid w:val="00585045"/>
    <w:rsid w:val="00586B22"/>
    <w:rsid w:val="00587C33"/>
    <w:rsid w:val="0059061D"/>
    <w:rsid w:val="00591D93"/>
    <w:rsid w:val="00596735"/>
    <w:rsid w:val="00596ED7"/>
    <w:rsid w:val="005970B4"/>
    <w:rsid w:val="0059715F"/>
    <w:rsid w:val="005A079F"/>
    <w:rsid w:val="005A1400"/>
    <w:rsid w:val="005A282A"/>
    <w:rsid w:val="005A2BBA"/>
    <w:rsid w:val="005A5CB3"/>
    <w:rsid w:val="005A6563"/>
    <w:rsid w:val="005A7B5A"/>
    <w:rsid w:val="005A7F09"/>
    <w:rsid w:val="005B4D7C"/>
    <w:rsid w:val="005C6F57"/>
    <w:rsid w:val="005C790D"/>
    <w:rsid w:val="005D009C"/>
    <w:rsid w:val="005D02D9"/>
    <w:rsid w:val="005D04FD"/>
    <w:rsid w:val="005D1A05"/>
    <w:rsid w:val="005D5C0C"/>
    <w:rsid w:val="005D610E"/>
    <w:rsid w:val="005E0246"/>
    <w:rsid w:val="005E605A"/>
    <w:rsid w:val="005E799A"/>
    <w:rsid w:val="005F24F8"/>
    <w:rsid w:val="005F24F9"/>
    <w:rsid w:val="005F4CEA"/>
    <w:rsid w:val="005F6A24"/>
    <w:rsid w:val="005F6F9C"/>
    <w:rsid w:val="006019EE"/>
    <w:rsid w:val="00604A04"/>
    <w:rsid w:val="006062E8"/>
    <w:rsid w:val="00610055"/>
    <w:rsid w:val="0061600E"/>
    <w:rsid w:val="006208B3"/>
    <w:rsid w:val="006255F1"/>
    <w:rsid w:val="0062570D"/>
    <w:rsid w:val="00627592"/>
    <w:rsid w:val="00630555"/>
    <w:rsid w:val="00630850"/>
    <w:rsid w:val="00630B2D"/>
    <w:rsid w:val="00630F74"/>
    <w:rsid w:val="006310F3"/>
    <w:rsid w:val="00641F1E"/>
    <w:rsid w:val="00654C0D"/>
    <w:rsid w:val="00656331"/>
    <w:rsid w:val="0066013E"/>
    <w:rsid w:val="00661758"/>
    <w:rsid w:val="0066193F"/>
    <w:rsid w:val="00661B56"/>
    <w:rsid w:val="00664DF5"/>
    <w:rsid w:val="00670615"/>
    <w:rsid w:val="00671671"/>
    <w:rsid w:val="00674771"/>
    <w:rsid w:val="006775C1"/>
    <w:rsid w:val="0068056A"/>
    <w:rsid w:val="00680672"/>
    <w:rsid w:val="00680BEB"/>
    <w:rsid w:val="006821D3"/>
    <w:rsid w:val="0068278E"/>
    <w:rsid w:val="00682C63"/>
    <w:rsid w:val="00683E39"/>
    <w:rsid w:val="006870E7"/>
    <w:rsid w:val="006913E0"/>
    <w:rsid w:val="0069143E"/>
    <w:rsid w:val="00692CCC"/>
    <w:rsid w:val="00693B5B"/>
    <w:rsid w:val="00695C59"/>
    <w:rsid w:val="00695F88"/>
    <w:rsid w:val="00697741"/>
    <w:rsid w:val="006A0148"/>
    <w:rsid w:val="006A5189"/>
    <w:rsid w:val="006A6DAF"/>
    <w:rsid w:val="006B1D8E"/>
    <w:rsid w:val="006B34BA"/>
    <w:rsid w:val="006B5C67"/>
    <w:rsid w:val="006B61B8"/>
    <w:rsid w:val="006B66A0"/>
    <w:rsid w:val="006C6B19"/>
    <w:rsid w:val="006C7497"/>
    <w:rsid w:val="006C7CA7"/>
    <w:rsid w:val="006D18D3"/>
    <w:rsid w:val="006D3E5C"/>
    <w:rsid w:val="006D599C"/>
    <w:rsid w:val="006D7DAF"/>
    <w:rsid w:val="006E1A7E"/>
    <w:rsid w:val="006E5AAD"/>
    <w:rsid w:val="006E5B1F"/>
    <w:rsid w:val="006F1683"/>
    <w:rsid w:val="006F2BF0"/>
    <w:rsid w:val="006F3581"/>
    <w:rsid w:val="006F3AB0"/>
    <w:rsid w:val="006F3B84"/>
    <w:rsid w:val="006F7177"/>
    <w:rsid w:val="006F7491"/>
    <w:rsid w:val="006F75ED"/>
    <w:rsid w:val="00706BD7"/>
    <w:rsid w:val="007073DA"/>
    <w:rsid w:val="00707B86"/>
    <w:rsid w:val="007104CB"/>
    <w:rsid w:val="00711276"/>
    <w:rsid w:val="00711296"/>
    <w:rsid w:val="007137C1"/>
    <w:rsid w:val="007148D5"/>
    <w:rsid w:val="007172AD"/>
    <w:rsid w:val="0072070B"/>
    <w:rsid w:val="00723597"/>
    <w:rsid w:val="00723EB4"/>
    <w:rsid w:val="00724823"/>
    <w:rsid w:val="007254C3"/>
    <w:rsid w:val="00725BF4"/>
    <w:rsid w:val="00726D73"/>
    <w:rsid w:val="00726DA1"/>
    <w:rsid w:val="00730AB2"/>
    <w:rsid w:val="0073181E"/>
    <w:rsid w:val="0073384B"/>
    <w:rsid w:val="00735832"/>
    <w:rsid w:val="00740AFD"/>
    <w:rsid w:val="00741546"/>
    <w:rsid w:val="00744E59"/>
    <w:rsid w:val="00745541"/>
    <w:rsid w:val="0075288B"/>
    <w:rsid w:val="00754029"/>
    <w:rsid w:val="007564E8"/>
    <w:rsid w:val="00761216"/>
    <w:rsid w:val="00761E4B"/>
    <w:rsid w:val="0076344A"/>
    <w:rsid w:val="0076626F"/>
    <w:rsid w:val="007672B8"/>
    <w:rsid w:val="0077640C"/>
    <w:rsid w:val="007775D3"/>
    <w:rsid w:val="00780CF5"/>
    <w:rsid w:val="00780E54"/>
    <w:rsid w:val="00781A99"/>
    <w:rsid w:val="00781D1E"/>
    <w:rsid w:val="00782456"/>
    <w:rsid w:val="00783514"/>
    <w:rsid w:val="00784F8C"/>
    <w:rsid w:val="007861CA"/>
    <w:rsid w:val="007863F0"/>
    <w:rsid w:val="0078753D"/>
    <w:rsid w:val="00790D18"/>
    <w:rsid w:val="00793D65"/>
    <w:rsid w:val="00795B5F"/>
    <w:rsid w:val="00796343"/>
    <w:rsid w:val="007A1C93"/>
    <w:rsid w:val="007A3165"/>
    <w:rsid w:val="007A3B11"/>
    <w:rsid w:val="007A3D74"/>
    <w:rsid w:val="007A5596"/>
    <w:rsid w:val="007A6E51"/>
    <w:rsid w:val="007B1B1B"/>
    <w:rsid w:val="007B1DC0"/>
    <w:rsid w:val="007B4E0B"/>
    <w:rsid w:val="007B555A"/>
    <w:rsid w:val="007B7582"/>
    <w:rsid w:val="007B75C8"/>
    <w:rsid w:val="007C0CA4"/>
    <w:rsid w:val="007C1A0C"/>
    <w:rsid w:val="007C1B73"/>
    <w:rsid w:val="007C36DB"/>
    <w:rsid w:val="007C3BF4"/>
    <w:rsid w:val="007C50E8"/>
    <w:rsid w:val="007C5381"/>
    <w:rsid w:val="007C7EBC"/>
    <w:rsid w:val="007D030A"/>
    <w:rsid w:val="007D0BAB"/>
    <w:rsid w:val="007D32E3"/>
    <w:rsid w:val="007E0A49"/>
    <w:rsid w:val="007E0D35"/>
    <w:rsid w:val="007E0D50"/>
    <w:rsid w:val="007E2368"/>
    <w:rsid w:val="007E4771"/>
    <w:rsid w:val="007E5CEF"/>
    <w:rsid w:val="007E7584"/>
    <w:rsid w:val="007F032A"/>
    <w:rsid w:val="007F129B"/>
    <w:rsid w:val="007F1D19"/>
    <w:rsid w:val="007F2C2A"/>
    <w:rsid w:val="007F2DBD"/>
    <w:rsid w:val="007F3BD4"/>
    <w:rsid w:val="007F3FDF"/>
    <w:rsid w:val="007F5016"/>
    <w:rsid w:val="007F593C"/>
    <w:rsid w:val="007F73AE"/>
    <w:rsid w:val="00803E2F"/>
    <w:rsid w:val="00804551"/>
    <w:rsid w:val="0080473C"/>
    <w:rsid w:val="008072D7"/>
    <w:rsid w:val="00810A92"/>
    <w:rsid w:val="00810DEB"/>
    <w:rsid w:val="00810FB6"/>
    <w:rsid w:val="00814FD1"/>
    <w:rsid w:val="008163CA"/>
    <w:rsid w:val="00820063"/>
    <w:rsid w:val="00822822"/>
    <w:rsid w:val="00825E92"/>
    <w:rsid w:val="00830AE8"/>
    <w:rsid w:val="00830F7E"/>
    <w:rsid w:val="00831BCD"/>
    <w:rsid w:val="00831C77"/>
    <w:rsid w:val="0083257C"/>
    <w:rsid w:val="00841D53"/>
    <w:rsid w:val="00844024"/>
    <w:rsid w:val="00844B39"/>
    <w:rsid w:val="00845920"/>
    <w:rsid w:val="00845C31"/>
    <w:rsid w:val="00846ED5"/>
    <w:rsid w:val="00847A51"/>
    <w:rsid w:val="00847D4D"/>
    <w:rsid w:val="008508B1"/>
    <w:rsid w:val="00852317"/>
    <w:rsid w:val="008534A6"/>
    <w:rsid w:val="008535B7"/>
    <w:rsid w:val="00854601"/>
    <w:rsid w:val="00855BC0"/>
    <w:rsid w:val="00860192"/>
    <w:rsid w:val="00860FE0"/>
    <w:rsid w:val="008610BA"/>
    <w:rsid w:val="00865C77"/>
    <w:rsid w:val="008667B9"/>
    <w:rsid w:val="008677B7"/>
    <w:rsid w:val="008709E5"/>
    <w:rsid w:val="00873169"/>
    <w:rsid w:val="00874960"/>
    <w:rsid w:val="00876304"/>
    <w:rsid w:val="008770C3"/>
    <w:rsid w:val="00880E54"/>
    <w:rsid w:val="00881141"/>
    <w:rsid w:val="008819EE"/>
    <w:rsid w:val="00881EF7"/>
    <w:rsid w:val="00883A94"/>
    <w:rsid w:val="00883ADC"/>
    <w:rsid w:val="00884D43"/>
    <w:rsid w:val="008856F4"/>
    <w:rsid w:val="008858B7"/>
    <w:rsid w:val="00885C49"/>
    <w:rsid w:val="0088768D"/>
    <w:rsid w:val="0089040C"/>
    <w:rsid w:val="00891FA8"/>
    <w:rsid w:val="00892105"/>
    <w:rsid w:val="00895258"/>
    <w:rsid w:val="00895366"/>
    <w:rsid w:val="008960EB"/>
    <w:rsid w:val="008A0C61"/>
    <w:rsid w:val="008A155B"/>
    <w:rsid w:val="008A3FBE"/>
    <w:rsid w:val="008A4650"/>
    <w:rsid w:val="008A4AFE"/>
    <w:rsid w:val="008B0D36"/>
    <w:rsid w:val="008B1413"/>
    <w:rsid w:val="008B22A4"/>
    <w:rsid w:val="008B22EB"/>
    <w:rsid w:val="008B3888"/>
    <w:rsid w:val="008B69C2"/>
    <w:rsid w:val="008B7908"/>
    <w:rsid w:val="008B7D41"/>
    <w:rsid w:val="008C108B"/>
    <w:rsid w:val="008C12BE"/>
    <w:rsid w:val="008C3A6C"/>
    <w:rsid w:val="008C6FF9"/>
    <w:rsid w:val="008D0689"/>
    <w:rsid w:val="008D1D5E"/>
    <w:rsid w:val="008D2A58"/>
    <w:rsid w:val="008D2E24"/>
    <w:rsid w:val="008D4DE2"/>
    <w:rsid w:val="008D75FA"/>
    <w:rsid w:val="008D7EAC"/>
    <w:rsid w:val="008E4473"/>
    <w:rsid w:val="008E47B3"/>
    <w:rsid w:val="008E5146"/>
    <w:rsid w:val="008E6E40"/>
    <w:rsid w:val="008E73B7"/>
    <w:rsid w:val="008E76F5"/>
    <w:rsid w:val="008E7B52"/>
    <w:rsid w:val="008F19C1"/>
    <w:rsid w:val="008F4854"/>
    <w:rsid w:val="008F69F6"/>
    <w:rsid w:val="008F6F4B"/>
    <w:rsid w:val="00902772"/>
    <w:rsid w:val="00903DD0"/>
    <w:rsid w:val="00905CEE"/>
    <w:rsid w:val="00905DCD"/>
    <w:rsid w:val="00906884"/>
    <w:rsid w:val="00907398"/>
    <w:rsid w:val="00911260"/>
    <w:rsid w:val="00913318"/>
    <w:rsid w:val="00913755"/>
    <w:rsid w:val="009176FC"/>
    <w:rsid w:val="00924655"/>
    <w:rsid w:val="00924ABD"/>
    <w:rsid w:val="00926D48"/>
    <w:rsid w:val="00930F18"/>
    <w:rsid w:val="009530E8"/>
    <w:rsid w:val="009574E3"/>
    <w:rsid w:val="00957615"/>
    <w:rsid w:val="009616C1"/>
    <w:rsid w:val="0096355A"/>
    <w:rsid w:val="00972234"/>
    <w:rsid w:val="0097363C"/>
    <w:rsid w:val="00976D03"/>
    <w:rsid w:val="00980EFF"/>
    <w:rsid w:val="00983D77"/>
    <w:rsid w:val="009863BF"/>
    <w:rsid w:val="009900B5"/>
    <w:rsid w:val="009905C1"/>
    <w:rsid w:val="009917F2"/>
    <w:rsid w:val="00992BC6"/>
    <w:rsid w:val="00995986"/>
    <w:rsid w:val="00997E7D"/>
    <w:rsid w:val="009A0E0D"/>
    <w:rsid w:val="009A10E4"/>
    <w:rsid w:val="009A1770"/>
    <w:rsid w:val="009A44D5"/>
    <w:rsid w:val="009B5084"/>
    <w:rsid w:val="009B73BE"/>
    <w:rsid w:val="009C0EC8"/>
    <w:rsid w:val="009C21BE"/>
    <w:rsid w:val="009C3AC9"/>
    <w:rsid w:val="009C7C06"/>
    <w:rsid w:val="009D0BC1"/>
    <w:rsid w:val="009D1733"/>
    <w:rsid w:val="009D35E3"/>
    <w:rsid w:val="009D405B"/>
    <w:rsid w:val="009D4FAA"/>
    <w:rsid w:val="009D5994"/>
    <w:rsid w:val="009D6117"/>
    <w:rsid w:val="009D6E24"/>
    <w:rsid w:val="009E4B97"/>
    <w:rsid w:val="009E4C7E"/>
    <w:rsid w:val="009F3367"/>
    <w:rsid w:val="009F49CC"/>
    <w:rsid w:val="00A0005A"/>
    <w:rsid w:val="00A00650"/>
    <w:rsid w:val="00A01634"/>
    <w:rsid w:val="00A018C5"/>
    <w:rsid w:val="00A02C3F"/>
    <w:rsid w:val="00A02F41"/>
    <w:rsid w:val="00A04B36"/>
    <w:rsid w:val="00A04C4B"/>
    <w:rsid w:val="00A0764E"/>
    <w:rsid w:val="00A1187B"/>
    <w:rsid w:val="00A1272F"/>
    <w:rsid w:val="00A1280A"/>
    <w:rsid w:val="00A177DC"/>
    <w:rsid w:val="00A17A0F"/>
    <w:rsid w:val="00A213A8"/>
    <w:rsid w:val="00A23B9C"/>
    <w:rsid w:val="00A24434"/>
    <w:rsid w:val="00A320EE"/>
    <w:rsid w:val="00A40060"/>
    <w:rsid w:val="00A41879"/>
    <w:rsid w:val="00A42054"/>
    <w:rsid w:val="00A43F32"/>
    <w:rsid w:val="00A45EC9"/>
    <w:rsid w:val="00A460DC"/>
    <w:rsid w:val="00A47BD6"/>
    <w:rsid w:val="00A50176"/>
    <w:rsid w:val="00A5087D"/>
    <w:rsid w:val="00A5143B"/>
    <w:rsid w:val="00A515C2"/>
    <w:rsid w:val="00A517CB"/>
    <w:rsid w:val="00A52E5A"/>
    <w:rsid w:val="00A53B18"/>
    <w:rsid w:val="00A53D3D"/>
    <w:rsid w:val="00A544A8"/>
    <w:rsid w:val="00A601E2"/>
    <w:rsid w:val="00A65185"/>
    <w:rsid w:val="00A65B11"/>
    <w:rsid w:val="00A67D39"/>
    <w:rsid w:val="00A715E9"/>
    <w:rsid w:val="00A72DE2"/>
    <w:rsid w:val="00A74692"/>
    <w:rsid w:val="00A74F19"/>
    <w:rsid w:val="00A7703B"/>
    <w:rsid w:val="00A82658"/>
    <w:rsid w:val="00A833BB"/>
    <w:rsid w:val="00A8395B"/>
    <w:rsid w:val="00A85E40"/>
    <w:rsid w:val="00A8666B"/>
    <w:rsid w:val="00A92E58"/>
    <w:rsid w:val="00A93D01"/>
    <w:rsid w:val="00A978B4"/>
    <w:rsid w:val="00A97AE5"/>
    <w:rsid w:val="00AA0BFA"/>
    <w:rsid w:val="00AA0DA2"/>
    <w:rsid w:val="00AA2F68"/>
    <w:rsid w:val="00AA3F70"/>
    <w:rsid w:val="00AA4429"/>
    <w:rsid w:val="00AA4682"/>
    <w:rsid w:val="00AA49B9"/>
    <w:rsid w:val="00AA7924"/>
    <w:rsid w:val="00AB1660"/>
    <w:rsid w:val="00AB29DF"/>
    <w:rsid w:val="00AB2DE1"/>
    <w:rsid w:val="00AB3486"/>
    <w:rsid w:val="00AC09EF"/>
    <w:rsid w:val="00AC1E60"/>
    <w:rsid w:val="00AC3217"/>
    <w:rsid w:val="00AC3B95"/>
    <w:rsid w:val="00AC59A1"/>
    <w:rsid w:val="00AC5A0C"/>
    <w:rsid w:val="00AD11AF"/>
    <w:rsid w:val="00AD1BF4"/>
    <w:rsid w:val="00AD2A52"/>
    <w:rsid w:val="00AD313F"/>
    <w:rsid w:val="00AD46A0"/>
    <w:rsid w:val="00AD5044"/>
    <w:rsid w:val="00AD52AD"/>
    <w:rsid w:val="00AD77C0"/>
    <w:rsid w:val="00AE0A77"/>
    <w:rsid w:val="00AE0DC4"/>
    <w:rsid w:val="00AE1E73"/>
    <w:rsid w:val="00AE375D"/>
    <w:rsid w:val="00AE4BC7"/>
    <w:rsid w:val="00AE6928"/>
    <w:rsid w:val="00AF0EE6"/>
    <w:rsid w:val="00AF4C21"/>
    <w:rsid w:val="00AF5D50"/>
    <w:rsid w:val="00AF5E75"/>
    <w:rsid w:val="00AF6958"/>
    <w:rsid w:val="00B01A9E"/>
    <w:rsid w:val="00B03453"/>
    <w:rsid w:val="00B075F6"/>
    <w:rsid w:val="00B076A1"/>
    <w:rsid w:val="00B10660"/>
    <w:rsid w:val="00B151C0"/>
    <w:rsid w:val="00B1550D"/>
    <w:rsid w:val="00B1610C"/>
    <w:rsid w:val="00B21341"/>
    <w:rsid w:val="00B22B7E"/>
    <w:rsid w:val="00B24704"/>
    <w:rsid w:val="00B264C6"/>
    <w:rsid w:val="00B26D58"/>
    <w:rsid w:val="00B31DA8"/>
    <w:rsid w:val="00B32EBF"/>
    <w:rsid w:val="00B33B4E"/>
    <w:rsid w:val="00B3434E"/>
    <w:rsid w:val="00B34B7C"/>
    <w:rsid w:val="00B35A22"/>
    <w:rsid w:val="00B365D1"/>
    <w:rsid w:val="00B36C75"/>
    <w:rsid w:val="00B37D8F"/>
    <w:rsid w:val="00B408E6"/>
    <w:rsid w:val="00B41006"/>
    <w:rsid w:val="00B41A39"/>
    <w:rsid w:val="00B429D5"/>
    <w:rsid w:val="00B44115"/>
    <w:rsid w:val="00B475ED"/>
    <w:rsid w:val="00B5068C"/>
    <w:rsid w:val="00B524E3"/>
    <w:rsid w:val="00B56197"/>
    <w:rsid w:val="00B56B60"/>
    <w:rsid w:val="00B61CF1"/>
    <w:rsid w:val="00B61FC8"/>
    <w:rsid w:val="00B6530A"/>
    <w:rsid w:val="00B65A30"/>
    <w:rsid w:val="00B71A6E"/>
    <w:rsid w:val="00B77EF4"/>
    <w:rsid w:val="00B82A9B"/>
    <w:rsid w:val="00B8557C"/>
    <w:rsid w:val="00B86128"/>
    <w:rsid w:val="00B90C09"/>
    <w:rsid w:val="00B9398D"/>
    <w:rsid w:val="00B93F4C"/>
    <w:rsid w:val="00B94F50"/>
    <w:rsid w:val="00B94F64"/>
    <w:rsid w:val="00B95AA8"/>
    <w:rsid w:val="00BA261C"/>
    <w:rsid w:val="00BA44EF"/>
    <w:rsid w:val="00BA5849"/>
    <w:rsid w:val="00BA70E3"/>
    <w:rsid w:val="00BA7FA0"/>
    <w:rsid w:val="00BB46E0"/>
    <w:rsid w:val="00BC6C8B"/>
    <w:rsid w:val="00BD24E4"/>
    <w:rsid w:val="00BD43AE"/>
    <w:rsid w:val="00BD58EC"/>
    <w:rsid w:val="00BE32A7"/>
    <w:rsid w:val="00BF09D6"/>
    <w:rsid w:val="00BF23F0"/>
    <w:rsid w:val="00BF58A2"/>
    <w:rsid w:val="00BF71F9"/>
    <w:rsid w:val="00C0104E"/>
    <w:rsid w:val="00C0326B"/>
    <w:rsid w:val="00C03340"/>
    <w:rsid w:val="00C04B42"/>
    <w:rsid w:val="00C04EC7"/>
    <w:rsid w:val="00C04FF7"/>
    <w:rsid w:val="00C07577"/>
    <w:rsid w:val="00C136DC"/>
    <w:rsid w:val="00C16F90"/>
    <w:rsid w:val="00C20D30"/>
    <w:rsid w:val="00C21C2E"/>
    <w:rsid w:val="00C405C1"/>
    <w:rsid w:val="00C41CA3"/>
    <w:rsid w:val="00C44DB9"/>
    <w:rsid w:val="00C47582"/>
    <w:rsid w:val="00C506AF"/>
    <w:rsid w:val="00C50A73"/>
    <w:rsid w:val="00C51464"/>
    <w:rsid w:val="00C51ED5"/>
    <w:rsid w:val="00C61CFA"/>
    <w:rsid w:val="00C63962"/>
    <w:rsid w:val="00C65C02"/>
    <w:rsid w:val="00C66731"/>
    <w:rsid w:val="00C67F91"/>
    <w:rsid w:val="00C7007E"/>
    <w:rsid w:val="00C7138C"/>
    <w:rsid w:val="00C73462"/>
    <w:rsid w:val="00C736D5"/>
    <w:rsid w:val="00C75EC6"/>
    <w:rsid w:val="00C76C24"/>
    <w:rsid w:val="00C76FA4"/>
    <w:rsid w:val="00C82636"/>
    <w:rsid w:val="00C84A3B"/>
    <w:rsid w:val="00C84C75"/>
    <w:rsid w:val="00C8511C"/>
    <w:rsid w:val="00C8550F"/>
    <w:rsid w:val="00C85E9E"/>
    <w:rsid w:val="00C932DA"/>
    <w:rsid w:val="00C93EF3"/>
    <w:rsid w:val="00C9450A"/>
    <w:rsid w:val="00C94E42"/>
    <w:rsid w:val="00C966AA"/>
    <w:rsid w:val="00C97587"/>
    <w:rsid w:val="00CA1622"/>
    <w:rsid w:val="00CA2F92"/>
    <w:rsid w:val="00CA329C"/>
    <w:rsid w:val="00CA3C32"/>
    <w:rsid w:val="00CA412C"/>
    <w:rsid w:val="00CA4C58"/>
    <w:rsid w:val="00CA5030"/>
    <w:rsid w:val="00CB0B12"/>
    <w:rsid w:val="00CB10CD"/>
    <w:rsid w:val="00CB1436"/>
    <w:rsid w:val="00CB201E"/>
    <w:rsid w:val="00CC2128"/>
    <w:rsid w:val="00CC250F"/>
    <w:rsid w:val="00CC2512"/>
    <w:rsid w:val="00CD053E"/>
    <w:rsid w:val="00CD3965"/>
    <w:rsid w:val="00CD594C"/>
    <w:rsid w:val="00CD7361"/>
    <w:rsid w:val="00CD76BC"/>
    <w:rsid w:val="00CE03B8"/>
    <w:rsid w:val="00CE0802"/>
    <w:rsid w:val="00CE2B58"/>
    <w:rsid w:val="00CE2DE6"/>
    <w:rsid w:val="00CF123F"/>
    <w:rsid w:val="00CF1F39"/>
    <w:rsid w:val="00CF23D8"/>
    <w:rsid w:val="00CF28D9"/>
    <w:rsid w:val="00CF3A86"/>
    <w:rsid w:val="00CF5CAD"/>
    <w:rsid w:val="00CF6D7F"/>
    <w:rsid w:val="00CF78B6"/>
    <w:rsid w:val="00CF7D4F"/>
    <w:rsid w:val="00D02EA4"/>
    <w:rsid w:val="00D03A6D"/>
    <w:rsid w:val="00D06B2C"/>
    <w:rsid w:val="00D06FFD"/>
    <w:rsid w:val="00D07279"/>
    <w:rsid w:val="00D103EA"/>
    <w:rsid w:val="00D1503B"/>
    <w:rsid w:val="00D17AB1"/>
    <w:rsid w:val="00D221AD"/>
    <w:rsid w:val="00D24633"/>
    <w:rsid w:val="00D2579B"/>
    <w:rsid w:val="00D30149"/>
    <w:rsid w:val="00D302C4"/>
    <w:rsid w:val="00D3439C"/>
    <w:rsid w:val="00D4176D"/>
    <w:rsid w:val="00D46568"/>
    <w:rsid w:val="00D47FE4"/>
    <w:rsid w:val="00D50F1F"/>
    <w:rsid w:val="00D51BB8"/>
    <w:rsid w:val="00D532E5"/>
    <w:rsid w:val="00D604B4"/>
    <w:rsid w:val="00D6099C"/>
    <w:rsid w:val="00D6297A"/>
    <w:rsid w:val="00D63183"/>
    <w:rsid w:val="00D63EBE"/>
    <w:rsid w:val="00D6695B"/>
    <w:rsid w:val="00D66983"/>
    <w:rsid w:val="00D67734"/>
    <w:rsid w:val="00D711B9"/>
    <w:rsid w:val="00D717CD"/>
    <w:rsid w:val="00D771FA"/>
    <w:rsid w:val="00D81CB0"/>
    <w:rsid w:val="00D836D0"/>
    <w:rsid w:val="00D866BE"/>
    <w:rsid w:val="00D869FC"/>
    <w:rsid w:val="00D87EE9"/>
    <w:rsid w:val="00D90253"/>
    <w:rsid w:val="00D925BE"/>
    <w:rsid w:val="00D92C2D"/>
    <w:rsid w:val="00D95BE7"/>
    <w:rsid w:val="00DA45E0"/>
    <w:rsid w:val="00DA4630"/>
    <w:rsid w:val="00DA7A0E"/>
    <w:rsid w:val="00DB7884"/>
    <w:rsid w:val="00DC1254"/>
    <w:rsid w:val="00DC295C"/>
    <w:rsid w:val="00DC7D3E"/>
    <w:rsid w:val="00DD0883"/>
    <w:rsid w:val="00DD1EDC"/>
    <w:rsid w:val="00DD2769"/>
    <w:rsid w:val="00DD2862"/>
    <w:rsid w:val="00DD2DE5"/>
    <w:rsid w:val="00DD4DC6"/>
    <w:rsid w:val="00DD6D3A"/>
    <w:rsid w:val="00DE0FD8"/>
    <w:rsid w:val="00DE2845"/>
    <w:rsid w:val="00DE3CFD"/>
    <w:rsid w:val="00DE5D2C"/>
    <w:rsid w:val="00DF00F6"/>
    <w:rsid w:val="00DF0106"/>
    <w:rsid w:val="00DF0DEB"/>
    <w:rsid w:val="00DF110E"/>
    <w:rsid w:val="00DF217C"/>
    <w:rsid w:val="00DF3AFC"/>
    <w:rsid w:val="00E00F61"/>
    <w:rsid w:val="00E01A5D"/>
    <w:rsid w:val="00E0239D"/>
    <w:rsid w:val="00E03EF5"/>
    <w:rsid w:val="00E05A2D"/>
    <w:rsid w:val="00E077F9"/>
    <w:rsid w:val="00E12457"/>
    <w:rsid w:val="00E16414"/>
    <w:rsid w:val="00E16742"/>
    <w:rsid w:val="00E20255"/>
    <w:rsid w:val="00E2165A"/>
    <w:rsid w:val="00E216E4"/>
    <w:rsid w:val="00E25E6A"/>
    <w:rsid w:val="00E27D06"/>
    <w:rsid w:val="00E32BA9"/>
    <w:rsid w:val="00E3359D"/>
    <w:rsid w:val="00E35411"/>
    <w:rsid w:val="00E36318"/>
    <w:rsid w:val="00E3668D"/>
    <w:rsid w:val="00E37E7B"/>
    <w:rsid w:val="00E4237B"/>
    <w:rsid w:val="00E43106"/>
    <w:rsid w:val="00E5017F"/>
    <w:rsid w:val="00E50C0F"/>
    <w:rsid w:val="00E5151D"/>
    <w:rsid w:val="00E56BC2"/>
    <w:rsid w:val="00E56F20"/>
    <w:rsid w:val="00E60FC1"/>
    <w:rsid w:val="00E62986"/>
    <w:rsid w:val="00E63A10"/>
    <w:rsid w:val="00E63A9B"/>
    <w:rsid w:val="00E64C5F"/>
    <w:rsid w:val="00E64FE8"/>
    <w:rsid w:val="00E65A97"/>
    <w:rsid w:val="00E67311"/>
    <w:rsid w:val="00E76940"/>
    <w:rsid w:val="00E77411"/>
    <w:rsid w:val="00E7785E"/>
    <w:rsid w:val="00E77CA1"/>
    <w:rsid w:val="00E80C63"/>
    <w:rsid w:val="00E81C88"/>
    <w:rsid w:val="00E828C4"/>
    <w:rsid w:val="00E833EF"/>
    <w:rsid w:val="00E846BA"/>
    <w:rsid w:val="00E864AF"/>
    <w:rsid w:val="00E90F4E"/>
    <w:rsid w:val="00E9245B"/>
    <w:rsid w:val="00E9393C"/>
    <w:rsid w:val="00E95EC7"/>
    <w:rsid w:val="00E960A2"/>
    <w:rsid w:val="00EA05BA"/>
    <w:rsid w:val="00EA3B48"/>
    <w:rsid w:val="00EA3E4F"/>
    <w:rsid w:val="00EA4B08"/>
    <w:rsid w:val="00EA594F"/>
    <w:rsid w:val="00EA70A5"/>
    <w:rsid w:val="00EB0936"/>
    <w:rsid w:val="00EB224E"/>
    <w:rsid w:val="00EB5707"/>
    <w:rsid w:val="00EB7059"/>
    <w:rsid w:val="00EB70E9"/>
    <w:rsid w:val="00EB71B1"/>
    <w:rsid w:val="00EC01DD"/>
    <w:rsid w:val="00EC0E2F"/>
    <w:rsid w:val="00EC16A6"/>
    <w:rsid w:val="00EC2752"/>
    <w:rsid w:val="00EC7DC4"/>
    <w:rsid w:val="00ED0F72"/>
    <w:rsid w:val="00ED1054"/>
    <w:rsid w:val="00ED50F1"/>
    <w:rsid w:val="00EE7120"/>
    <w:rsid w:val="00EF0049"/>
    <w:rsid w:val="00EF0F41"/>
    <w:rsid w:val="00EF11A5"/>
    <w:rsid w:val="00EF1BDE"/>
    <w:rsid w:val="00EF2662"/>
    <w:rsid w:val="00EF2C1D"/>
    <w:rsid w:val="00EF43DB"/>
    <w:rsid w:val="00EF46C3"/>
    <w:rsid w:val="00EF7879"/>
    <w:rsid w:val="00F02950"/>
    <w:rsid w:val="00F07F17"/>
    <w:rsid w:val="00F1284A"/>
    <w:rsid w:val="00F132BC"/>
    <w:rsid w:val="00F15837"/>
    <w:rsid w:val="00F15CF8"/>
    <w:rsid w:val="00F16EC6"/>
    <w:rsid w:val="00F17504"/>
    <w:rsid w:val="00F21B10"/>
    <w:rsid w:val="00F231E1"/>
    <w:rsid w:val="00F2354C"/>
    <w:rsid w:val="00F265BD"/>
    <w:rsid w:val="00F27094"/>
    <w:rsid w:val="00F2797E"/>
    <w:rsid w:val="00F324A6"/>
    <w:rsid w:val="00F33B37"/>
    <w:rsid w:val="00F3459C"/>
    <w:rsid w:val="00F357E9"/>
    <w:rsid w:val="00F36438"/>
    <w:rsid w:val="00F36F76"/>
    <w:rsid w:val="00F37BB9"/>
    <w:rsid w:val="00F41DEB"/>
    <w:rsid w:val="00F46091"/>
    <w:rsid w:val="00F476EF"/>
    <w:rsid w:val="00F478C1"/>
    <w:rsid w:val="00F50084"/>
    <w:rsid w:val="00F50452"/>
    <w:rsid w:val="00F508D3"/>
    <w:rsid w:val="00F51C56"/>
    <w:rsid w:val="00F53207"/>
    <w:rsid w:val="00F5325E"/>
    <w:rsid w:val="00F53ECD"/>
    <w:rsid w:val="00F546D1"/>
    <w:rsid w:val="00F56023"/>
    <w:rsid w:val="00F56FE0"/>
    <w:rsid w:val="00F64567"/>
    <w:rsid w:val="00F64FDA"/>
    <w:rsid w:val="00F65B27"/>
    <w:rsid w:val="00F715C3"/>
    <w:rsid w:val="00F7492F"/>
    <w:rsid w:val="00F7621A"/>
    <w:rsid w:val="00F832F2"/>
    <w:rsid w:val="00F83357"/>
    <w:rsid w:val="00F87750"/>
    <w:rsid w:val="00F90AF2"/>
    <w:rsid w:val="00F94279"/>
    <w:rsid w:val="00F9726A"/>
    <w:rsid w:val="00F97507"/>
    <w:rsid w:val="00FA38F2"/>
    <w:rsid w:val="00FA4855"/>
    <w:rsid w:val="00FA4E7E"/>
    <w:rsid w:val="00FA7484"/>
    <w:rsid w:val="00FB1009"/>
    <w:rsid w:val="00FB1663"/>
    <w:rsid w:val="00FB17BC"/>
    <w:rsid w:val="00FB17DA"/>
    <w:rsid w:val="00FB26DA"/>
    <w:rsid w:val="00FC10C2"/>
    <w:rsid w:val="00FC1181"/>
    <w:rsid w:val="00FC23D6"/>
    <w:rsid w:val="00FC3340"/>
    <w:rsid w:val="00FC4A10"/>
    <w:rsid w:val="00FD2382"/>
    <w:rsid w:val="00FD3DDC"/>
    <w:rsid w:val="00FD4D82"/>
    <w:rsid w:val="00FD53C6"/>
    <w:rsid w:val="00FD5957"/>
    <w:rsid w:val="00FD5FBC"/>
    <w:rsid w:val="00FD6A5B"/>
    <w:rsid w:val="00FD723B"/>
    <w:rsid w:val="00FE33F3"/>
    <w:rsid w:val="00FE36BC"/>
    <w:rsid w:val="00FE37EE"/>
    <w:rsid w:val="00FE3CE8"/>
    <w:rsid w:val="00FE4A73"/>
    <w:rsid w:val="00FE5FA6"/>
    <w:rsid w:val="00FF188F"/>
    <w:rsid w:val="00FF5B56"/>
    <w:rsid w:val="00FF7EA1"/>
    <w:rsid w:val="0177C4CA"/>
    <w:rsid w:val="01E08803"/>
    <w:rsid w:val="022DE7AE"/>
    <w:rsid w:val="023E6FB9"/>
    <w:rsid w:val="03011F7D"/>
    <w:rsid w:val="03B412A7"/>
    <w:rsid w:val="03D281A6"/>
    <w:rsid w:val="03D5ECB2"/>
    <w:rsid w:val="0484E945"/>
    <w:rsid w:val="04891004"/>
    <w:rsid w:val="04A8301D"/>
    <w:rsid w:val="04DCF69D"/>
    <w:rsid w:val="05C37912"/>
    <w:rsid w:val="06B8E3CC"/>
    <w:rsid w:val="07579B01"/>
    <w:rsid w:val="092FC7B5"/>
    <w:rsid w:val="09E6645B"/>
    <w:rsid w:val="0A223D00"/>
    <w:rsid w:val="0ABAE589"/>
    <w:rsid w:val="0B357D1C"/>
    <w:rsid w:val="0B6BE79B"/>
    <w:rsid w:val="0BA9ECD0"/>
    <w:rsid w:val="0BC8C79D"/>
    <w:rsid w:val="0BF3EC8A"/>
    <w:rsid w:val="0D0294BB"/>
    <w:rsid w:val="0D1D5797"/>
    <w:rsid w:val="0D6002D3"/>
    <w:rsid w:val="0D7008D4"/>
    <w:rsid w:val="0DF273C5"/>
    <w:rsid w:val="0E50CCA6"/>
    <w:rsid w:val="0E9F285D"/>
    <w:rsid w:val="0EE30DA5"/>
    <w:rsid w:val="0F28D4DF"/>
    <w:rsid w:val="0F70A926"/>
    <w:rsid w:val="0FE98BAA"/>
    <w:rsid w:val="100A194A"/>
    <w:rsid w:val="10380810"/>
    <w:rsid w:val="11F37C1F"/>
    <w:rsid w:val="11FE6FF9"/>
    <w:rsid w:val="12315AAC"/>
    <w:rsid w:val="12CD8611"/>
    <w:rsid w:val="13909C1A"/>
    <w:rsid w:val="1483640B"/>
    <w:rsid w:val="148D0FCA"/>
    <w:rsid w:val="152B52F4"/>
    <w:rsid w:val="15E4AF65"/>
    <w:rsid w:val="163BBE32"/>
    <w:rsid w:val="17059DA0"/>
    <w:rsid w:val="173604DE"/>
    <w:rsid w:val="180E5B65"/>
    <w:rsid w:val="182259C1"/>
    <w:rsid w:val="190ECDB7"/>
    <w:rsid w:val="19EA5830"/>
    <w:rsid w:val="1A2D3D6F"/>
    <w:rsid w:val="1C962329"/>
    <w:rsid w:val="1E6813AF"/>
    <w:rsid w:val="1F1A0EC9"/>
    <w:rsid w:val="1FB5D29F"/>
    <w:rsid w:val="2016A41E"/>
    <w:rsid w:val="20C4235F"/>
    <w:rsid w:val="21D9D0C5"/>
    <w:rsid w:val="22BD7E02"/>
    <w:rsid w:val="231B1AD9"/>
    <w:rsid w:val="2479AC17"/>
    <w:rsid w:val="2493D08B"/>
    <w:rsid w:val="24CDC0E9"/>
    <w:rsid w:val="250F4281"/>
    <w:rsid w:val="258FAC5B"/>
    <w:rsid w:val="2632078B"/>
    <w:rsid w:val="26DA9ADC"/>
    <w:rsid w:val="273AB723"/>
    <w:rsid w:val="27438A24"/>
    <w:rsid w:val="27A7CDC8"/>
    <w:rsid w:val="27D5DCF0"/>
    <w:rsid w:val="27EC0759"/>
    <w:rsid w:val="28332FD7"/>
    <w:rsid w:val="283DF39C"/>
    <w:rsid w:val="28A8BCC7"/>
    <w:rsid w:val="2A0A20CF"/>
    <w:rsid w:val="2A0CF061"/>
    <w:rsid w:val="2A2E6296"/>
    <w:rsid w:val="2A4741B3"/>
    <w:rsid w:val="2AB77F76"/>
    <w:rsid w:val="2B87E1CE"/>
    <w:rsid w:val="2C2B788E"/>
    <w:rsid w:val="2D1BBA16"/>
    <w:rsid w:val="2D2B18FD"/>
    <w:rsid w:val="2D8C64AF"/>
    <w:rsid w:val="2DB5D72C"/>
    <w:rsid w:val="2F427260"/>
    <w:rsid w:val="2F636AAF"/>
    <w:rsid w:val="2FB8987C"/>
    <w:rsid w:val="30053747"/>
    <w:rsid w:val="3044DCDB"/>
    <w:rsid w:val="30B4AAC1"/>
    <w:rsid w:val="318CE246"/>
    <w:rsid w:val="31C21BA7"/>
    <w:rsid w:val="3222558A"/>
    <w:rsid w:val="3241FC18"/>
    <w:rsid w:val="32A8DDEE"/>
    <w:rsid w:val="32FE5957"/>
    <w:rsid w:val="3325172E"/>
    <w:rsid w:val="33A39245"/>
    <w:rsid w:val="33B2629C"/>
    <w:rsid w:val="33E75EDE"/>
    <w:rsid w:val="33F43D9C"/>
    <w:rsid w:val="34058C34"/>
    <w:rsid w:val="34271A4C"/>
    <w:rsid w:val="34CCD07C"/>
    <w:rsid w:val="35595147"/>
    <w:rsid w:val="3570B968"/>
    <w:rsid w:val="3579B5DA"/>
    <w:rsid w:val="35BA16BD"/>
    <w:rsid w:val="35E79C84"/>
    <w:rsid w:val="364F860F"/>
    <w:rsid w:val="368D7F92"/>
    <w:rsid w:val="36E3A81F"/>
    <w:rsid w:val="36E88A86"/>
    <w:rsid w:val="3722371D"/>
    <w:rsid w:val="3771D32A"/>
    <w:rsid w:val="389E0D80"/>
    <w:rsid w:val="38A5294F"/>
    <w:rsid w:val="39048370"/>
    <w:rsid w:val="392578AC"/>
    <w:rsid w:val="3972E73B"/>
    <w:rsid w:val="3B5EA7CD"/>
    <w:rsid w:val="3B97B808"/>
    <w:rsid w:val="3CDAEDF7"/>
    <w:rsid w:val="3D19A9C0"/>
    <w:rsid w:val="3D7FEB8D"/>
    <w:rsid w:val="3D8AD1ED"/>
    <w:rsid w:val="3DA533A9"/>
    <w:rsid w:val="3DB6C42E"/>
    <w:rsid w:val="3DC0018D"/>
    <w:rsid w:val="3EF95D34"/>
    <w:rsid w:val="3F7AF7EE"/>
    <w:rsid w:val="3FD3E877"/>
    <w:rsid w:val="4059CC58"/>
    <w:rsid w:val="40E23831"/>
    <w:rsid w:val="413850E8"/>
    <w:rsid w:val="42C7DEFA"/>
    <w:rsid w:val="436AB638"/>
    <w:rsid w:val="44F206D2"/>
    <w:rsid w:val="45233C16"/>
    <w:rsid w:val="4603F6C7"/>
    <w:rsid w:val="475CE78E"/>
    <w:rsid w:val="485AEDEF"/>
    <w:rsid w:val="4893EA0E"/>
    <w:rsid w:val="48C001F6"/>
    <w:rsid w:val="48DBB976"/>
    <w:rsid w:val="490A4158"/>
    <w:rsid w:val="49452B1B"/>
    <w:rsid w:val="495F1B7A"/>
    <w:rsid w:val="4968DED3"/>
    <w:rsid w:val="4A0670DC"/>
    <w:rsid w:val="4BA99C12"/>
    <w:rsid w:val="4BBBDBC4"/>
    <w:rsid w:val="4BCECE8F"/>
    <w:rsid w:val="4C9C54CE"/>
    <w:rsid w:val="4D10FE61"/>
    <w:rsid w:val="4D2E02F8"/>
    <w:rsid w:val="4D89B1EC"/>
    <w:rsid w:val="4EC8724B"/>
    <w:rsid w:val="4F03EECE"/>
    <w:rsid w:val="4F699100"/>
    <w:rsid w:val="4F8FE313"/>
    <w:rsid w:val="50502F22"/>
    <w:rsid w:val="50ACA066"/>
    <w:rsid w:val="516CFA1C"/>
    <w:rsid w:val="51D58C69"/>
    <w:rsid w:val="51DD5F34"/>
    <w:rsid w:val="52B49645"/>
    <w:rsid w:val="53457879"/>
    <w:rsid w:val="534F4CAA"/>
    <w:rsid w:val="54AEB652"/>
    <w:rsid w:val="54B98BF9"/>
    <w:rsid w:val="54FDB46E"/>
    <w:rsid w:val="551734DA"/>
    <w:rsid w:val="55260DF2"/>
    <w:rsid w:val="55C0DD01"/>
    <w:rsid w:val="567171BA"/>
    <w:rsid w:val="567BF5EB"/>
    <w:rsid w:val="56BEE905"/>
    <w:rsid w:val="57637BCA"/>
    <w:rsid w:val="57A9BA84"/>
    <w:rsid w:val="584DF96C"/>
    <w:rsid w:val="589A882F"/>
    <w:rsid w:val="58EFC723"/>
    <w:rsid w:val="59014442"/>
    <w:rsid w:val="592C9C56"/>
    <w:rsid w:val="59ACA5DC"/>
    <w:rsid w:val="5B2397D0"/>
    <w:rsid w:val="5B559C99"/>
    <w:rsid w:val="5B6EDDF8"/>
    <w:rsid w:val="5BD32567"/>
    <w:rsid w:val="5BE9F749"/>
    <w:rsid w:val="5C6971A9"/>
    <w:rsid w:val="5CEB1E76"/>
    <w:rsid w:val="5D1C731F"/>
    <w:rsid w:val="5D200BF5"/>
    <w:rsid w:val="5D85C0DD"/>
    <w:rsid w:val="5E26C6A3"/>
    <w:rsid w:val="5EC580E4"/>
    <w:rsid w:val="5F3CCB4A"/>
    <w:rsid w:val="5F686604"/>
    <w:rsid w:val="5F92039F"/>
    <w:rsid w:val="604ED0F7"/>
    <w:rsid w:val="6093841C"/>
    <w:rsid w:val="609B2ABE"/>
    <w:rsid w:val="61A2BE48"/>
    <w:rsid w:val="62C0DFC9"/>
    <w:rsid w:val="62D02197"/>
    <w:rsid w:val="62FE2CBC"/>
    <w:rsid w:val="6322E49B"/>
    <w:rsid w:val="63B01F52"/>
    <w:rsid w:val="6428DACE"/>
    <w:rsid w:val="644D8817"/>
    <w:rsid w:val="6592FA65"/>
    <w:rsid w:val="65D5BE74"/>
    <w:rsid w:val="65FBE4B2"/>
    <w:rsid w:val="669169DD"/>
    <w:rsid w:val="66995CCE"/>
    <w:rsid w:val="674CDEA5"/>
    <w:rsid w:val="674F9C98"/>
    <w:rsid w:val="67CF576B"/>
    <w:rsid w:val="6841B225"/>
    <w:rsid w:val="6849D208"/>
    <w:rsid w:val="68A4276B"/>
    <w:rsid w:val="696537A5"/>
    <w:rsid w:val="6A3B7953"/>
    <w:rsid w:val="6AA1F40F"/>
    <w:rsid w:val="6CA6F47D"/>
    <w:rsid w:val="6D2FC2FA"/>
    <w:rsid w:val="6ED0E7E8"/>
    <w:rsid w:val="6F50CC99"/>
    <w:rsid w:val="6F9944F0"/>
    <w:rsid w:val="7066F8DC"/>
    <w:rsid w:val="7088A8B5"/>
    <w:rsid w:val="711A7B00"/>
    <w:rsid w:val="714B32DD"/>
    <w:rsid w:val="72054F9D"/>
    <w:rsid w:val="72CB4E22"/>
    <w:rsid w:val="73E7074A"/>
    <w:rsid w:val="740419E5"/>
    <w:rsid w:val="74770094"/>
    <w:rsid w:val="7486EFC5"/>
    <w:rsid w:val="75C0B17F"/>
    <w:rsid w:val="761EC730"/>
    <w:rsid w:val="764E7FE0"/>
    <w:rsid w:val="765B969B"/>
    <w:rsid w:val="768257A4"/>
    <w:rsid w:val="77AC5693"/>
    <w:rsid w:val="77B174BE"/>
    <w:rsid w:val="77F8D22A"/>
    <w:rsid w:val="792D2F15"/>
    <w:rsid w:val="79D21940"/>
    <w:rsid w:val="79FAEB70"/>
    <w:rsid w:val="7B8C30B2"/>
    <w:rsid w:val="7B9A3FC8"/>
    <w:rsid w:val="7E2F552D"/>
    <w:rsid w:val="7E33AFE6"/>
    <w:rsid w:val="7EC667B9"/>
    <w:rsid w:val="7F16B7BB"/>
    <w:rsid w:val="7FB68832"/>
    <w:rsid w:val="7FEF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9ADB5"/>
  <w15:chartTrackingRefBased/>
  <w15:docId w15:val="{CD36672E-188C-498C-89AA-C02A1677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DA Normal"/>
    <w:qFormat/>
    <w:rsid w:val="00F27094"/>
    <w:rPr>
      <w:rFonts w:ascii="Open Sans" w:hAnsi="Open Sans"/>
    </w:rPr>
  </w:style>
  <w:style w:type="paragraph" w:styleId="Heading1">
    <w:name w:val="heading 1"/>
    <w:aliases w:val="DDA Headign 1"/>
    <w:basedOn w:val="Normal"/>
    <w:next w:val="Normal"/>
    <w:link w:val="Heading1Char"/>
    <w:uiPriority w:val="9"/>
    <w:qFormat/>
    <w:rsid w:val="00B37D8F"/>
    <w:pPr>
      <w:keepNext/>
      <w:keepLines/>
      <w:spacing w:before="120" w:after="480" w:line="240" w:lineRule="auto"/>
      <w:outlineLvl w:val="0"/>
    </w:pPr>
    <w:rPr>
      <w:rFonts w:eastAsiaTheme="majorEastAsia" w:cstheme="majorBidi"/>
      <w:color w:val="002060"/>
      <w:sz w:val="52"/>
      <w:szCs w:val="40"/>
    </w:rPr>
  </w:style>
  <w:style w:type="paragraph" w:styleId="Heading2">
    <w:name w:val="heading 2"/>
    <w:aliases w:val="DDA Heading 2"/>
    <w:basedOn w:val="Normal"/>
    <w:next w:val="Normal"/>
    <w:link w:val="Heading2Char"/>
    <w:uiPriority w:val="9"/>
    <w:unhideWhenUsed/>
    <w:qFormat/>
    <w:rsid w:val="00B36C75"/>
    <w:pPr>
      <w:keepNext/>
      <w:keepLines/>
      <w:spacing w:before="160" w:after="80"/>
      <w:outlineLvl w:val="1"/>
    </w:pPr>
    <w:rPr>
      <w:rFonts w:eastAsiaTheme="majorEastAsia" w:cstheme="majorBidi"/>
      <w:b/>
      <w:color w:val="002060"/>
      <w:sz w:val="32"/>
      <w:szCs w:val="32"/>
    </w:rPr>
  </w:style>
  <w:style w:type="paragraph" w:styleId="Heading3">
    <w:name w:val="heading 3"/>
    <w:aliases w:val="DDA Heading 3"/>
    <w:basedOn w:val="Normal"/>
    <w:next w:val="Normal"/>
    <w:link w:val="Heading3Char"/>
    <w:uiPriority w:val="9"/>
    <w:unhideWhenUsed/>
    <w:qFormat/>
    <w:rsid w:val="005075E3"/>
    <w:pPr>
      <w:keepNext/>
      <w:keepLines/>
      <w:spacing w:before="160" w:after="80"/>
      <w:outlineLvl w:val="2"/>
    </w:pPr>
    <w:rPr>
      <w:rFonts w:eastAsiaTheme="majorEastAsia" w:cstheme="majorBidi"/>
      <w:b/>
      <w:color w:val="00206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F270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0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0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0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0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0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DA Headign 1 Char"/>
    <w:basedOn w:val="DefaultParagraphFont"/>
    <w:link w:val="Heading1"/>
    <w:uiPriority w:val="9"/>
    <w:rsid w:val="00B37D8F"/>
    <w:rPr>
      <w:rFonts w:ascii="Open Sans" w:eastAsiaTheme="majorEastAsia" w:hAnsi="Open Sans" w:cstheme="majorBidi"/>
      <w:color w:val="002060"/>
      <w:sz w:val="52"/>
      <w:szCs w:val="40"/>
    </w:rPr>
  </w:style>
  <w:style w:type="character" w:customStyle="1" w:styleId="Heading2Char">
    <w:name w:val="Heading 2 Char"/>
    <w:aliases w:val="DDA Heading 2 Char"/>
    <w:basedOn w:val="DefaultParagraphFont"/>
    <w:link w:val="Heading2"/>
    <w:uiPriority w:val="9"/>
    <w:rsid w:val="00B36C75"/>
    <w:rPr>
      <w:rFonts w:ascii="Open Sans" w:eastAsiaTheme="majorEastAsia" w:hAnsi="Open Sans" w:cstheme="majorBidi"/>
      <w:b/>
      <w:color w:val="002060"/>
      <w:sz w:val="32"/>
      <w:szCs w:val="32"/>
    </w:rPr>
  </w:style>
  <w:style w:type="character" w:customStyle="1" w:styleId="Heading3Char">
    <w:name w:val="Heading 3 Char"/>
    <w:aliases w:val="DDA Heading 3 Char"/>
    <w:basedOn w:val="DefaultParagraphFont"/>
    <w:link w:val="Heading3"/>
    <w:uiPriority w:val="9"/>
    <w:rsid w:val="005075E3"/>
    <w:rPr>
      <w:rFonts w:ascii="Open Sans" w:eastAsiaTheme="majorEastAsia" w:hAnsi="Open Sans" w:cstheme="majorBidi"/>
      <w:b/>
      <w:color w:val="00206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0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0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0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0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0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0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F27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F270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F27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0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0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F270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F27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0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F270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7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5E3"/>
    <w:rPr>
      <w:rFonts w:ascii="Open Sans" w:hAnsi="Open Sans"/>
    </w:rPr>
  </w:style>
  <w:style w:type="paragraph" w:styleId="Footer">
    <w:name w:val="footer"/>
    <w:basedOn w:val="Normal"/>
    <w:link w:val="FooterChar"/>
    <w:uiPriority w:val="99"/>
    <w:unhideWhenUsed/>
    <w:rsid w:val="00507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5E3"/>
    <w:rPr>
      <w:rFonts w:ascii="Open Sans" w:hAnsi="Open Sans"/>
    </w:rPr>
  </w:style>
  <w:style w:type="paragraph" w:customStyle="1" w:styleId="DDABulletList">
    <w:name w:val="DDA Bullet List"/>
    <w:basedOn w:val="Heading3"/>
    <w:link w:val="DDABulletListChar"/>
    <w:qFormat/>
    <w:rsid w:val="00302BC7"/>
    <w:pPr>
      <w:numPr>
        <w:numId w:val="4"/>
      </w:numPr>
      <w:ind w:left="530"/>
    </w:pPr>
    <w:rPr>
      <w:b w:val="0"/>
      <w:bCs/>
      <w:lang w:val="en-US"/>
    </w:rPr>
  </w:style>
  <w:style w:type="character" w:customStyle="1" w:styleId="DDABulletListChar">
    <w:name w:val="DDA Bullet List Char"/>
    <w:basedOn w:val="Heading3Char"/>
    <w:link w:val="DDABulletList"/>
    <w:rsid w:val="00302BC7"/>
    <w:rPr>
      <w:rFonts w:ascii="Open Sans" w:eastAsiaTheme="majorEastAsia" w:hAnsi="Open Sans" w:cstheme="majorBidi"/>
      <w:b w:val="0"/>
      <w:bCs/>
      <w:color w:val="002060"/>
      <w:sz w:val="28"/>
      <w:szCs w:val="2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77E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7E45"/>
    <w:pPr>
      <w:spacing w:line="240" w:lineRule="auto"/>
    </w:pPr>
    <w:rPr>
      <w:rFonts w:asciiTheme="minorHAnsi" w:eastAsiaTheme="minorEastAsia" w:hAnsiTheme="minorHAnsi"/>
      <w:kern w:val="0"/>
      <w:sz w:val="20"/>
      <w:szCs w:val="20"/>
      <w:lang w:val="en-US" w:eastAsia="ja-JP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7E45"/>
    <w:rPr>
      <w:rFonts w:eastAsiaTheme="minorEastAsia"/>
      <w:kern w:val="0"/>
      <w:sz w:val="20"/>
      <w:szCs w:val="20"/>
      <w:lang w:val="en-US" w:eastAsia="ja-JP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7E45"/>
    <w:pPr>
      <w:spacing w:after="0" w:line="240" w:lineRule="auto"/>
    </w:pPr>
    <w:rPr>
      <w:rFonts w:asciiTheme="minorHAnsi" w:eastAsiaTheme="minorEastAsia" w:hAnsiTheme="minorHAnsi"/>
      <w:kern w:val="0"/>
      <w:sz w:val="20"/>
      <w:szCs w:val="20"/>
      <w:lang w:val="en-US" w:eastAsia="ja-JP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7E45"/>
    <w:rPr>
      <w:rFonts w:eastAsiaTheme="minorEastAsia"/>
      <w:kern w:val="0"/>
      <w:sz w:val="20"/>
      <w:szCs w:val="20"/>
      <w:lang w:val="en-US" w:eastAsia="ja-JP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77E4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5231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758"/>
    <w:rPr>
      <w:rFonts w:ascii="Open Sans" w:eastAsiaTheme="minorHAnsi" w:hAnsi="Open Sans"/>
      <w:b/>
      <w:bCs/>
      <w:kern w:val="2"/>
      <w:lang w:val="en-AU"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758"/>
    <w:rPr>
      <w:rFonts w:ascii="Open Sans" w:eastAsiaTheme="minorEastAsia" w:hAnsi="Open Sans"/>
      <w:b/>
      <w:bCs/>
      <w:kern w:val="0"/>
      <w:sz w:val="20"/>
      <w:szCs w:val="20"/>
      <w:lang w:val="en-US" w:eastAsia="ja-JP"/>
      <w14:ligatures w14:val="none"/>
    </w:rPr>
  </w:style>
  <w:style w:type="paragraph" w:styleId="Revision">
    <w:name w:val="Revision"/>
    <w:hidden/>
    <w:uiPriority w:val="99"/>
    <w:semiHidden/>
    <w:rsid w:val="00F07F17"/>
    <w:pPr>
      <w:spacing w:after="0" w:line="240" w:lineRule="auto"/>
    </w:pPr>
    <w:rPr>
      <w:rFonts w:ascii="Open Sans" w:hAnsi="Open Sans"/>
    </w:rPr>
  </w:style>
  <w:style w:type="character" w:styleId="UnresolvedMention">
    <w:name w:val="Unresolved Mention"/>
    <w:basedOn w:val="DefaultParagraphFont"/>
    <w:uiPriority w:val="99"/>
    <w:semiHidden/>
    <w:unhideWhenUsed/>
    <w:rsid w:val="007A1C93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37E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37EE"/>
    <w:rPr>
      <w:rFonts w:ascii="Open Sans" w:hAnsi="Open Sans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37E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9D0BC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9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8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8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4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2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7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7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6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1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4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8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9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6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s://humanrights.gov.au/free-and-equa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humanrights.gov.au/free-and-equa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humanrights.gov.au/our-work/disability-rights/disability-discrimination-act-review" TargetMode="External"/><Relationship Id="rId23" Type="http://schemas.openxmlformats.org/officeDocument/2006/relationships/footer" Target="footer3.xml"/><Relationship Id="rId10" Type="http://schemas.openxmlformats.org/officeDocument/2006/relationships/settings" Target="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ohchr.org/en/instruments-mechanisms/instruments/convention-rights-persons-disabilities" TargetMode="External"/><Relationship Id="rId22" Type="http://schemas.openxmlformats.org/officeDocument/2006/relationships/header" Target="header3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tbinternet.ohchr.org/_layouts/15/TreatyBodyExternal/Treaty.aspx?Treaty=CRPD" TargetMode="External"/><Relationship Id="rId1" Type="http://schemas.openxmlformats.org/officeDocument/2006/relationships/hyperlink" Target="https://humanrights.gov.au/our-work/disability-rights/united-nations-convention-rights-persons-disabilities-uncrp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500fe01-343b-4fb9-a1b0-68ac19d62e01">WEV44C3EEZP4-1056255319-10905</_dlc_DocId>
    <TaxKeywordTaxHTField xmlns="6500fe01-343b-4fb9-a1b0-68ac19d62e01">
      <Terms xmlns="http://schemas.microsoft.com/office/infopath/2007/PartnerControls"/>
    </TaxKeywordTaxHTField>
    <_dlc_DocIdUrl xmlns="6500fe01-343b-4fb9-a1b0-68ac19d62e01">
      <Url>https://australianhrc.sharepoint.com/sites/DisabilityRights/_layouts/15/DocIdRedir.aspx?ID=WEV44C3EEZP4-1056255319-10905</Url>
      <Description>WEV44C3EEZP4-1056255319-10905</Description>
    </_dlc_DocIdUrl>
    <TaxCatchAll xmlns="6500fe01-343b-4fb9-a1b0-68ac19d62e01" xsi:nil="true"/>
    <lcf76f155ced4ddcb4097134ff3c332f xmlns="d305f544-be6d-4a06-9182-35e488c047b9">
      <Terms xmlns="http://schemas.microsoft.com/office/infopath/2007/PartnerControls"/>
    </lcf76f155ced4ddcb4097134ff3c332f>
    <Notes xmlns="d305f544-be6d-4a06-9182-35e488c047b9" xsi:nil="true"/>
    <Notes0 xmlns="d305f544-be6d-4a06-9182-35e488c047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940E70C94354F8F8561BF2727C984" ma:contentTypeVersion="21" ma:contentTypeDescription="Create a new document." ma:contentTypeScope="" ma:versionID="a7d45e2877701f6be8ed5ac1e7063508">
  <xsd:schema xmlns:xsd="http://www.w3.org/2001/XMLSchema" xmlns:xs="http://www.w3.org/2001/XMLSchema" xmlns:p="http://schemas.microsoft.com/office/2006/metadata/properties" xmlns:ns2="6500fe01-343b-4fb9-a1b0-68ac19d62e01" xmlns:ns3="d305f544-be6d-4a06-9182-35e488c047b9" xmlns:ns4="39d46e2e-af2c-4283-b2c0-dbe09d693c60" targetNamespace="http://schemas.microsoft.com/office/2006/metadata/properties" ma:root="true" ma:fieldsID="2308fdaba4ba0bf72c4f977063fd8643" ns2:_="" ns3:_="" ns4:_="">
    <xsd:import namespace="6500fe01-343b-4fb9-a1b0-68ac19d62e01"/>
    <xsd:import namespace="d305f544-be6d-4a06-9182-35e488c047b9"/>
    <xsd:import namespace="39d46e2e-af2c-4283-b2c0-dbe09d693c60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Notes" minOccurs="0"/>
                <xsd:element ref="ns3:Notes0" minOccurs="0"/>
                <xsd:element ref="ns3:MediaLengthInSecond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0fe01-343b-4fb9-a1b0-68ac19d62e0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975c5ac6-a0cc-43ed-b850-4a2ae5923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aba89f1-9dd8-48a5-8350-dbcd55a0ef57}" ma:internalName="TaxCatchAll" ma:showField="CatchAllData" ma:web="39d46e2e-af2c-4283-b2c0-dbe09d693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aba89f1-9dd8-48a5-8350-dbcd55a0ef57}" ma:internalName="TaxCatchAllLabel" ma:readOnly="true" ma:showField="CatchAllDataLabel" ma:web="39d46e2e-af2c-4283-b2c0-dbe09d693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5f544-be6d-4a06-9182-35e488c04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9" nillable="true" ma:displayName="Reference" ma:format="Dropdown" ma:internalName="Notes">
      <xsd:simpleType>
        <xsd:restriction base="dms:Note"/>
      </xsd:simpleType>
    </xsd:element>
    <xsd:element name="Notes0" ma:index="20" nillable="true" ma:displayName="Notes" ma:format="Dropdown" ma:internalName="Notes0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75c5ac6-a0cc-43ed-b850-4a2ae5923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46e2e-af2c-4283-b2c0-dbe09d693c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975c5ac6-a0cc-43ed-b850-4a2ae59237b6" ContentTypeId="0x0101" PreviousValue="false" LastSyncTimeStamp="2019-01-22T02:06:15.047Z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3355E00C-7B7F-4C12-BA7E-17045530F4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4191C5-21E4-4495-B35A-8C3CE73E1BFF}">
  <ds:schemaRefs>
    <ds:schemaRef ds:uri="http://schemas.microsoft.com/office/2006/metadata/properties"/>
    <ds:schemaRef ds:uri="http://schemas.microsoft.com/office/infopath/2007/PartnerControls"/>
    <ds:schemaRef ds:uri="6500fe01-343b-4fb9-a1b0-68ac19d62e01"/>
    <ds:schemaRef ds:uri="d305f544-be6d-4a06-9182-35e488c047b9"/>
  </ds:schemaRefs>
</ds:datastoreItem>
</file>

<file path=customXml/itemProps3.xml><?xml version="1.0" encoding="utf-8"?>
<ds:datastoreItem xmlns:ds="http://schemas.openxmlformats.org/officeDocument/2006/customXml" ds:itemID="{9EED6A7A-B5DB-4E77-B77B-FA7109B48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0fe01-343b-4fb9-a1b0-68ac19d62e01"/>
    <ds:schemaRef ds:uri="d305f544-be6d-4a06-9182-35e488c047b9"/>
    <ds:schemaRef ds:uri="39d46e2e-af2c-4283-b2c0-dbe09d693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64C9E4-DD6B-4A07-A9B4-EC656E350EB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194A521-D261-4F04-9C8C-F8683E4E430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134664C-57D1-4D55-A6FC-D0F74E4D826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4A97988-B064-4224-9883-1D489D5E576E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1615</Words>
  <Characters>8448</Characters>
  <Application>Microsoft Office Word</Application>
  <DocSecurity>0</DocSecurity>
  <Lines>134</Lines>
  <Paragraphs>27</Paragraphs>
  <ScaleCrop>false</ScaleCrop>
  <Company/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Rutner</dc:creator>
  <cp:keywords/>
  <dc:description/>
  <cp:lastModifiedBy>Michael Badorrek</cp:lastModifiedBy>
  <cp:revision>15</cp:revision>
  <cp:lastPrinted>2025-11-28T03:53:00Z</cp:lastPrinted>
  <dcterms:created xsi:type="dcterms:W3CDTF">2025-08-04T02:46:00Z</dcterms:created>
  <dcterms:modified xsi:type="dcterms:W3CDTF">2025-11-28T03:54:00Z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0x010100967940E70C94354F8F8561BF2727C984</vt:lpwstr>
  </property>
  <property fmtid="{D5CDD505-2E9C-101B-9397-08002B2CF9AE}" pid="4" name="MediaServiceImageTags">
    <vt:lpwstr/>
  </property>
  <property fmtid="{D5CDD505-2E9C-101B-9397-08002B2CF9AE}" pid="5" name="_dlc_DocIdItemGuid">
    <vt:lpwstr>062c73f6-a800-4017-9bc1-9c28ccaf79bf</vt:lpwstr>
  </property>
</Properties>
</file>