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DDB17" w14:textId="53B2BEC6" w:rsidR="007C3ADB" w:rsidRDefault="006A669B" w:rsidP="007C3ADB">
      <w:pPr>
        <w:rPr>
          <w:rFonts w:ascii="Open Sans" w:hAnsi="Open Sans" w:cs="Open Sans"/>
          <w:b/>
          <w:bCs/>
          <w:noProof/>
          <w:sz w:val="36"/>
          <w:szCs w:val="36"/>
        </w:rPr>
      </w:pPr>
      <w:r w:rsidRPr="007C3ADB">
        <w:rPr>
          <w:noProof/>
          <w:sz w:val="36"/>
          <w:szCs w:val="36"/>
        </w:rPr>
        <w:drawing>
          <wp:anchor distT="0" distB="0" distL="114300" distR="114300" simplePos="0" relativeHeight="251661312" behindDoc="1" locked="1" layoutInCell="1" allowOverlap="1" wp14:anchorId="7874563C" wp14:editId="22EC451F">
            <wp:simplePos x="0" y="0"/>
            <wp:positionH relativeFrom="page">
              <wp:posOffset>3526790</wp:posOffset>
            </wp:positionH>
            <wp:positionV relativeFrom="page">
              <wp:posOffset>8926195</wp:posOffset>
            </wp:positionV>
            <wp:extent cx="754380" cy="3596640"/>
            <wp:effectExtent l="0" t="0" r="762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9"/>
                    <a:stretch/>
                  </pic:blipFill>
                  <pic:spPr bwMode="auto">
                    <a:xfrm>
                      <a:off x="0" y="0"/>
                      <a:ext cx="7543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79E" w:rsidRPr="007C3ADB">
        <w:rPr>
          <w:noProof/>
          <w:sz w:val="36"/>
          <w:szCs w:val="36"/>
        </w:rPr>
        <w:drawing>
          <wp:anchor distT="0" distB="0" distL="114300" distR="114300" simplePos="0" relativeHeight="251658240" behindDoc="1" locked="1" layoutInCell="1" allowOverlap="1" wp14:anchorId="29211AAB" wp14:editId="3288A961">
            <wp:simplePos x="0" y="0"/>
            <wp:positionH relativeFrom="page">
              <wp:align>right</wp:align>
            </wp:positionH>
            <wp:positionV relativeFrom="page">
              <wp:posOffset>675005</wp:posOffset>
            </wp:positionV>
            <wp:extent cx="752475" cy="379476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r="41685"/>
                    <a:stretch/>
                  </pic:blipFill>
                  <pic:spPr bwMode="auto">
                    <a:xfrm>
                      <a:off x="0" y="0"/>
                      <a:ext cx="75247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AC" w:rsidRPr="007C3ADB">
        <w:rPr>
          <w:noProof/>
          <w:sz w:val="36"/>
          <w:szCs w:val="36"/>
        </w:rPr>
        <w:drawing>
          <wp:anchor distT="0" distB="0" distL="114300" distR="114300" simplePos="0" relativeHeight="251659264" behindDoc="1" locked="1" layoutInCell="1" allowOverlap="1" wp14:anchorId="7340F1B3" wp14:editId="73D063E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" cy="3596640"/>
            <wp:effectExtent l="0" t="0" r="762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9"/>
                    <a:stretch/>
                  </pic:blipFill>
                  <pic:spPr bwMode="auto">
                    <a:xfrm>
                      <a:off x="0" y="0"/>
                      <a:ext cx="7543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ADB" w:rsidRPr="007C3ADB">
        <w:rPr>
          <w:rFonts w:ascii="Open Sans" w:hAnsi="Open Sans" w:cs="Open Sans"/>
          <w:b/>
          <w:bCs/>
          <w:noProof/>
          <w:sz w:val="36"/>
          <w:szCs w:val="36"/>
        </w:rPr>
        <w:t>Pa</w:t>
      </w:r>
      <w:r w:rsidR="007C3ADB">
        <w:rPr>
          <w:rFonts w:ascii="Open Sans" w:hAnsi="Open Sans" w:cs="Open Sans"/>
          <w:b/>
          <w:bCs/>
          <w:noProof/>
          <w:sz w:val="36"/>
          <w:szCs w:val="36"/>
        </w:rPr>
        <w:t xml:space="preserve">rternships Registration Form </w:t>
      </w:r>
      <w:bookmarkStart w:id="0" w:name="_GoBack"/>
      <w:bookmarkEnd w:id="0"/>
    </w:p>
    <w:p w14:paraId="7B5AD160" w14:textId="16EF55E4" w:rsidR="007C3ADB" w:rsidRPr="00434336" w:rsidRDefault="007C3ADB" w:rsidP="007C3ADB">
      <w:pPr>
        <w:rPr>
          <w:rFonts w:ascii="Open Sans" w:hAnsi="Open Sans" w:cs="Open Sans"/>
          <w:noProof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t xml:space="preserve">Event: </w:t>
      </w:r>
      <w:r w:rsidRPr="004E79AF">
        <w:rPr>
          <w:rFonts w:ascii="Open Sans" w:hAnsi="Open Sans" w:cs="Open Sans"/>
          <w:noProof/>
          <w:sz w:val="28"/>
          <w:szCs w:val="28"/>
        </w:rPr>
        <w:t>Conversation on Business and Human Rights with United Nations High Commissioner for Human Rights Michelle Bachelet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704"/>
        <w:gridCol w:w="2665"/>
        <w:gridCol w:w="2665"/>
        <w:gridCol w:w="2665"/>
        <w:gridCol w:w="2665"/>
        <w:gridCol w:w="2665"/>
      </w:tblGrid>
      <w:tr w:rsidR="007C3ADB" w14:paraId="2D871389" w14:textId="77777777" w:rsidTr="006A669B">
        <w:trPr>
          <w:trHeight w:val="381"/>
        </w:trPr>
        <w:tc>
          <w:tcPr>
            <w:tcW w:w="704" w:type="dxa"/>
          </w:tcPr>
          <w:p w14:paraId="0744BE9D" w14:textId="77777777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73514C7F" w14:textId="74C0C827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Full name</w:t>
            </w:r>
          </w:p>
        </w:tc>
        <w:tc>
          <w:tcPr>
            <w:tcW w:w="2665" w:type="dxa"/>
          </w:tcPr>
          <w:p w14:paraId="10F09E93" w14:textId="6AB4EE44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Organisation</w:t>
            </w:r>
          </w:p>
        </w:tc>
        <w:tc>
          <w:tcPr>
            <w:tcW w:w="2665" w:type="dxa"/>
          </w:tcPr>
          <w:p w14:paraId="7A001962" w14:textId="3DF59C96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Email</w:t>
            </w:r>
          </w:p>
        </w:tc>
        <w:tc>
          <w:tcPr>
            <w:tcW w:w="2665" w:type="dxa"/>
          </w:tcPr>
          <w:p w14:paraId="70DAB657" w14:textId="544E6E64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 xml:space="preserve">Dietary requirments </w:t>
            </w:r>
          </w:p>
        </w:tc>
        <w:tc>
          <w:tcPr>
            <w:tcW w:w="2665" w:type="dxa"/>
          </w:tcPr>
          <w:p w14:paraId="11921D9F" w14:textId="342DD31D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 xml:space="preserve">Accessibility requirments </w:t>
            </w:r>
          </w:p>
        </w:tc>
      </w:tr>
      <w:tr w:rsidR="006A669B" w14:paraId="0E390E08" w14:textId="77777777" w:rsidTr="00AC5352">
        <w:trPr>
          <w:trHeight w:val="680"/>
        </w:trPr>
        <w:tc>
          <w:tcPr>
            <w:tcW w:w="704" w:type="dxa"/>
          </w:tcPr>
          <w:p w14:paraId="32054025" w14:textId="606B40D9" w:rsidR="007C3ADB" w:rsidRDefault="007C3ADB" w:rsidP="00AC5352">
            <w:pPr>
              <w:spacing w:line="360" w:lineRule="auto"/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2665" w:type="dxa"/>
          </w:tcPr>
          <w:p w14:paraId="0E7A88F6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0DE4FDB7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4E61FBD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B5C495D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0E773501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6A669B" w14:paraId="5AEF3857" w14:textId="77777777" w:rsidTr="00AC5352">
        <w:trPr>
          <w:trHeight w:val="680"/>
        </w:trPr>
        <w:tc>
          <w:tcPr>
            <w:tcW w:w="704" w:type="dxa"/>
          </w:tcPr>
          <w:p w14:paraId="3DDBF1E4" w14:textId="0DA3B65A" w:rsidR="007C3ADB" w:rsidRDefault="007C3ADB" w:rsidP="00AC5352">
            <w:pPr>
              <w:spacing w:line="360" w:lineRule="auto"/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39DB9F61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97E2721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7AFDD21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70C3010B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040BFCD5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6A669B" w14:paraId="654DDC87" w14:textId="77777777" w:rsidTr="00AC5352">
        <w:trPr>
          <w:trHeight w:val="680"/>
        </w:trPr>
        <w:tc>
          <w:tcPr>
            <w:tcW w:w="704" w:type="dxa"/>
          </w:tcPr>
          <w:p w14:paraId="26514DF4" w14:textId="5C97554A" w:rsidR="007C3ADB" w:rsidRDefault="007C3ADB" w:rsidP="00AC5352">
            <w:pPr>
              <w:spacing w:line="360" w:lineRule="auto"/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2665" w:type="dxa"/>
          </w:tcPr>
          <w:p w14:paraId="18285625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5E7D8E60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11CBD6EA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540080E9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25E4370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6A669B" w14:paraId="306593FA" w14:textId="77777777" w:rsidTr="00AC5352">
        <w:trPr>
          <w:trHeight w:val="680"/>
        </w:trPr>
        <w:tc>
          <w:tcPr>
            <w:tcW w:w="704" w:type="dxa"/>
          </w:tcPr>
          <w:p w14:paraId="771213C3" w14:textId="34AFD35F" w:rsidR="007C3ADB" w:rsidRDefault="007C3ADB" w:rsidP="00AC5352">
            <w:pPr>
              <w:spacing w:line="360" w:lineRule="auto"/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2665" w:type="dxa"/>
          </w:tcPr>
          <w:p w14:paraId="0B8D0F30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D8C54EB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4BA282DA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482C9FA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188B3B10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6A669B" w14:paraId="63E0917A" w14:textId="77777777" w:rsidTr="00AC5352">
        <w:trPr>
          <w:trHeight w:val="680"/>
        </w:trPr>
        <w:tc>
          <w:tcPr>
            <w:tcW w:w="704" w:type="dxa"/>
          </w:tcPr>
          <w:p w14:paraId="43EABC61" w14:textId="584CB508" w:rsidR="007C3ADB" w:rsidRDefault="007C3ADB" w:rsidP="00AC5352">
            <w:pPr>
              <w:spacing w:line="360" w:lineRule="auto"/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2665" w:type="dxa"/>
          </w:tcPr>
          <w:p w14:paraId="1F49B7EC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6A2194AD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55196AD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460E3EEB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B908F92" w14:textId="77777777" w:rsidR="007C3ADB" w:rsidRDefault="007C3ADB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AC5352" w14:paraId="494A536D" w14:textId="77777777" w:rsidTr="00AC5352">
        <w:trPr>
          <w:trHeight w:val="680"/>
        </w:trPr>
        <w:tc>
          <w:tcPr>
            <w:tcW w:w="704" w:type="dxa"/>
          </w:tcPr>
          <w:p w14:paraId="64600AA2" w14:textId="436F64E6" w:rsidR="00AC5352" w:rsidRDefault="00AC5352" w:rsidP="00AC5352">
            <w:pPr>
              <w:spacing w:line="360" w:lineRule="auto"/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2665" w:type="dxa"/>
          </w:tcPr>
          <w:p w14:paraId="5384E648" w14:textId="77777777" w:rsidR="00AC5352" w:rsidRDefault="00AC5352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C83348B" w14:textId="77777777" w:rsidR="00AC5352" w:rsidRDefault="00AC5352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408390E9" w14:textId="77777777" w:rsidR="00AC5352" w:rsidRDefault="00AC5352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125B2160" w14:textId="77777777" w:rsidR="00AC5352" w:rsidRDefault="00AC5352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4D1C1479" w14:textId="77777777" w:rsidR="00AC5352" w:rsidRDefault="00AC5352" w:rsidP="00790EAA">
            <w:pPr>
              <w:spacing w:line="48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</w:tbl>
    <w:p w14:paraId="00688FC9" w14:textId="537E86EA" w:rsidR="004E79AF" w:rsidRPr="004E79AF" w:rsidRDefault="006A669B" w:rsidP="00A41AAC">
      <w:pPr>
        <w:rPr>
          <w:rFonts w:ascii="Open Sans" w:hAnsi="Open Sans" w:cs="Open Sans"/>
          <w:b/>
          <w:bCs/>
          <w:noProof/>
          <w:sz w:val="28"/>
          <w:szCs w:val="28"/>
        </w:rPr>
      </w:pPr>
      <w:r w:rsidRPr="006A669B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1" layoutInCell="1" allowOverlap="1" wp14:anchorId="380A9CD2" wp14:editId="53CDD585">
            <wp:simplePos x="0" y="0"/>
            <wp:positionH relativeFrom="page">
              <wp:posOffset>9930130</wp:posOffset>
            </wp:positionH>
            <wp:positionV relativeFrom="page">
              <wp:posOffset>662940</wp:posOffset>
            </wp:positionV>
            <wp:extent cx="752475" cy="379476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r="41685"/>
                    <a:stretch/>
                  </pic:blipFill>
                  <pic:spPr bwMode="auto">
                    <a:xfrm>
                      <a:off x="0" y="0"/>
                      <a:ext cx="75247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69B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1" layoutInCell="1" allowOverlap="1" wp14:anchorId="4479B075" wp14:editId="1A852197">
            <wp:simplePos x="0" y="0"/>
            <wp:positionH relativeFrom="page">
              <wp:posOffset>0</wp:posOffset>
            </wp:positionH>
            <wp:positionV relativeFrom="page">
              <wp:posOffset>3947795</wp:posOffset>
            </wp:positionV>
            <wp:extent cx="754380" cy="3596640"/>
            <wp:effectExtent l="0" t="0" r="762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9"/>
                    <a:stretch/>
                  </pic:blipFill>
                  <pic:spPr bwMode="auto">
                    <a:xfrm>
                      <a:off x="0" y="0"/>
                      <a:ext cx="7543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9AF" w:rsidRPr="004E79AF" w:rsidSect="006A669B">
      <w:headerReference w:type="default" r:id="rId8"/>
      <w:footerReference w:type="default" r:id="rId9"/>
      <w:pgSz w:w="16838" w:h="11906" w:orient="landscape"/>
      <w:pgMar w:top="1440" w:right="1440" w:bottom="1440" w:left="144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1DA21" w14:textId="77777777" w:rsidR="005A2CBB" w:rsidRDefault="005A2CBB" w:rsidP="005A2CBB">
      <w:pPr>
        <w:spacing w:after="0" w:line="240" w:lineRule="auto"/>
      </w:pPr>
      <w:r>
        <w:separator/>
      </w:r>
    </w:p>
  </w:endnote>
  <w:endnote w:type="continuationSeparator" w:id="0">
    <w:p w14:paraId="2DCD21A0" w14:textId="77777777" w:rsidR="005A2CBB" w:rsidRDefault="005A2CBB" w:rsidP="005A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Neue-Light">
    <w:altName w:val="Helvetica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900" w:type="dxa"/>
      <w:jc w:val="center"/>
      <w:tblBorders>
        <w:top w:val="single" w:sz="4" w:space="0" w:color="646464"/>
        <w:insideH w:val="single" w:sz="4" w:space="0" w:color="646464"/>
      </w:tblBorders>
      <w:tblLayout w:type="fixed"/>
      <w:tblLook w:val="00A0" w:firstRow="1" w:lastRow="0" w:firstColumn="1" w:lastColumn="0" w:noHBand="0" w:noVBand="0"/>
    </w:tblPr>
    <w:tblGrid>
      <w:gridCol w:w="2981"/>
      <w:gridCol w:w="2410"/>
      <w:gridCol w:w="3279"/>
      <w:gridCol w:w="4230"/>
    </w:tblGrid>
    <w:tr w:rsidR="00A41AAC" w:rsidRPr="00CD0701" w14:paraId="6A79877B" w14:textId="77777777" w:rsidTr="006A669B">
      <w:trPr>
        <w:jc w:val="center"/>
      </w:trPr>
      <w:tc>
        <w:tcPr>
          <w:tcW w:w="2981" w:type="dxa"/>
        </w:tcPr>
        <w:p w14:paraId="5FA3956C" w14:textId="77777777" w:rsidR="00A41AAC" w:rsidRPr="00CD0701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cs="HelveticaNeue-Light"/>
              <w:color w:val="646464"/>
              <w:sz w:val="10"/>
              <w:szCs w:val="10"/>
              <w:lang w:val="en-US" w:bidi="en-US"/>
            </w:rPr>
          </w:pPr>
        </w:p>
        <w:p w14:paraId="47FB0E35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Australian Human Rights</w:t>
          </w:r>
        </w:p>
        <w:p w14:paraId="4E5F2C46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Commission</w:t>
          </w:r>
          <w:r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, </w:t>
          </w: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Level 3 </w:t>
          </w:r>
        </w:p>
        <w:p w14:paraId="34325AC3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175 Pitt Street</w:t>
          </w:r>
        </w:p>
        <w:p w14:paraId="06E6C0C4" w14:textId="0AD0C2CF" w:rsidR="00A41AAC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Sydney NSW 2000</w:t>
          </w:r>
        </w:p>
      </w:tc>
      <w:tc>
        <w:tcPr>
          <w:tcW w:w="2410" w:type="dxa"/>
        </w:tcPr>
        <w:p w14:paraId="3CF84F94" w14:textId="77777777" w:rsidR="00A41AAC" w:rsidRPr="00755859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ind w:left="306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</w:p>
        <w:p w14:paraId="7AF75F8B" w14:textId="77777777" w:rsidR="00A41AAC" w:rsidRPr="00755859" w:rsidRDefault="00755859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General enquires</w:t>
          </w:r>
        </w:p>
        <w:p w14:paraId="1F4B0DE4" w14:textId="2A82E852" w:rsidR="00755859" w:rsidRPr="00755859" w:rsidRDefault="00755859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Partnership enquires </w:t>
          </w:r>
        </w:p>
      </w:tc>
      <w:tc>
        <w:tcPr>
          <w:tcW w:w="3279" w:type="dxa"/>
        </w:tcPr>
        <w:p w14:paraId="358C5F78" w14:textId="77777777" w:rsidR="00A41AAC" w:rsidRPr="00755859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</w:p>
        <w:p w14:paraId="0D3AA33E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1300 369 711</w:t>
          </w:r>
        </w:p>
        <w:p w14:paraId="1D60B67B" w14:textId="1B1C4270" w:rsidR="00A41AAC" w:rsidRPr="00755859" w:rsidRDefault="00790EAA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hyperlink r:id="rId1" w:history="1">
            <w:r w:rsidR="00755859" w:rsidRPr="00144077">
              <w:rPr>
                <w:rStyle w:val="Hyperlink"/>
                <w:rFonts w:ascii="Open Sans" w:hAnsi="Open Sans" w:cs="Open Sans"/>
                <w:sz w:val="18"/>
                <w:szCs w:val="18"/>
                <w:lang w:val="en-US" w:bidi="en-US"/>
              </w:rPr>
              <w:t>partnerships@humanrights.gov.au</w:t>
            </w:r>
          </w:hyperlink>
          <w:r w:rsid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 </w:t>
          </w:r>
        </w:p>
      </w:tc>
      <w:tc>
        <w:tcPr>
          <w:tcW w:w="4230" w:type="dxa"/>
        </w:tcPr>
        <w:p w14:paraId="5D7DCB56" w14:textId="02054595" w:rsidR="00A41AAC" w:rsidRPr="00CD0701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cs="HelveticaNeue-Light"/>
              <w:color w:val="646464"/>
              <w:sz w:val="10"/>
              <w:szCs w:val="10"/>
              <w:lang w:val="en-US" w:bidi="en-US"/>
            </w:rPr>
          </w:pPr>
        </w:p>
        <w:p w14:paraId="006D9522" w14:textId="026AF6D1" w:rsidR="00A41AAC" w:rsidRPr="00CD0701" w:rsidRDefault="00755859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ind w:left="52"/>
            <w:textAlignment w:val="center"/>
            <w:rPr>
              <w:rFonts w:cs="HelveticaNeue-Light"/>
              <w:color w:val="646464"/>
              <w:sz w:val="16"/>
              <w:szCs w:val="16"/>
              <w:lang w:val="en-US" w:bidi="en-US"/>
            </w:rPr>
          </w:pPr>
          <w:r>
            <w:rPr>
              <w:noProof/>
            </w:rPr>
            <w:drawing>
              <wp:inline distT="0" distB="0" distL="0" distR="0" wp14:anchorId="5C8B5144" wp14:editId="3C812EAE">
                <wp:extent cx="2066114" cy="794658"/>
                <wp:effectExtent l="0" t="0" r="0" b="571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2385" cy="800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63C4A5" w14:textId="456075C6" w:rsidR="005A2CBB" w:rsidRDefault="005A2CBB" w:rsidP="00786739">
    <w:pPr>
      <w:pStyle w:val="Footer"/>
      <w:ind w:left="7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71130" w14:textId="77777777" w:rsidR="005A2CBB" w:rsidRDefault="005A2CBB" w:rsidP="005A2CBB">
      <w:pPr>
        <w:spacing w:after="0" w:line="240" w:lineRule="auto"/>
      </w:pPr>
      <w:r>
        <w:separator/>
      </w:r>
    </w:p>
  </w:footnote>
  <w:footnote w:type="continuationSeparator" w:id="0">
    <w:p w14:paraId="07690174" w14:textId="77777777" w:rsidR="005A2CBB" w:rsidRDefault="005A2CBB" w:rsidP="005A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84204" w14:textId="737EB2D1" w:rsidR="005A2CBB" w:rsidRDefault="00786739" w:rsidP="00EB579E">
    <w:pPr>
      <w:pStyle w:val="Header"/>
    </w:pPr>
    <w:r>
      <w:rPr>
        <w:noProof/>
      </w:rPr>
      <w:drawing>
        <wp:inline distT="0" distB="0" distL="0" distR="0" wp14:anchorId="76B331C6" wp14:editId="32555B0F">
          <wp:extent cx="4152645" cy="1349829"/>
          <wp:effectExtent l="0" t="0" r="635" b="317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8061" cy="137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BB"/>
    <w:rsid w:val="00054D75"/>
    <w:rsid w:val="00434336"/>
    <w:rsid w:val="004E79AF"/>
    <w:rsid w:val="0058747D"/>
    <w:rsid w:val="005A2CBB"/>
    <w:rsid w:val="006A669B"/>
    <w:rsid w:val="00703577"/>
    <w:rsid w:val="00755859"/>
    <w:rsid w:val="0078123E"/>
    <w:rsid w:val="00786739"/>
    <w:rsid w:val="00790EAA"/>
    <w:rsid w:val="007C3ADB"/>
    <w:rsid w:val="009E6D19"/>
    <w:rsid w:val="00A41AAC"/>
    <w:rsid w:val="00AB7E76"/>
    <w:rsid w:val="00AC5352"/>
    <w:rsid w:val="00C93624"/>
    <w:rsid w:val="00E80007"/>
    <w:rsid w:val="00EB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CFBE40"/>
  <w15:chartTrackingRefBased/>
  <w15:docId w15:val="{B414DCD2-A0E0-4B8C-A672-F75241E9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CBB"/>
  </w:style>
  <w:style w:type="paragraph" w:styleId="Footer">
    <w:name w:val="footer"/>
    <w:basedOn w:val="Normal"/>
    <w:link w:val="FooterChar"/>
    <w:uiPriority w:val="99"/>
    <w:unhideWhenUsed/>
    <w:rsid w:val="005A2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CBB"/>
  </w:style>
  <w:style w:type="character" w:styleId="Hyperlink">
    <w:name w:val="Hyperlink"/>
    <w:basedOn w:val="DefaultParagraphFont"/>
    <w:uiPriority w:val="99"/>
    <w:unhideWhenUsed/>
    <w:rsid w:val="007558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85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C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partnerships@humanright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Hayes</dc:creator>
  <cp:keywords/>
  <dc:description/>
  <cp:lastModifiedBy>Sarah Hayes</cp:lastModifiedBy>
  <cp:revision>11</cp:revision>
  <dcterms:created xsi:type="dcterms:W3CDTF">2019-09-16T03:35:00Z</dcterms:created>
  <dcterms:modified xsi:type="dcterms:W3CDTF">2019-09-18T03:27:00Z</dcterms:modified>
</cp:coreProperties>
</file>