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500" w:type="dxa"/>
        <w:jc w:val="center"/>
        <w:tblCellSpacing w:w="0" w:type="dxa"/>
        <w:tblCellMar>
          <w:left w:w="0" w:type="dxa"/>
          <w:right w:w="0" w:type="dxa"/>
        </w:tblCellMar>
        <w:tblLook w:val="04A0" w:firstRow="1" w:lastRow="0" w:firstColumn="1" w:lastColumn="0" w:noHBand="0" w:noVBand="1"/>
      </w:tblPr>
      <w:tblGrid>
        <w:gridCol w:w="10500"/>
      </w:tblGrid>
      <w:tr w:rsidR="003527DE" w:rsidRPr="00356674" w:rsidTr="00356674">
        <w:trPr>
          <w:tblCellSpacing w:w="0" w:type="dxa"/>
          <w:jc w:val="center"/>
        </w:trPr>
        <w:tc>
          <w:tcPr>
            <w:tcW w:w="0" w:type="auto"/>
            <w:vAlign w:val="center"/>
            <w:hideMark/>
          </w:tcPr>
          <w:p w:rsidR="003527DE" w:rsidRPr="00356674" w:rsidRDefault="003527DE">
            <w:pPr>
              <w:spacing w:line="0" w:lineRule="auto"/>
              <w:rPr>
                <w:rFonts w:ascii="Arial" w:eastAsia="Times New Roman" w:hAnsi="Arial" w:cs="Arial"/>
                <w:color w:val="000000"/>
                <w:sz w:val="22"/>
                <w:szCs w:val="22"/>
              </w:rPr>
            </w:pPr>
          </w:p>
        </w:tc>
      </w:tr>
      <w:tr w:rsidR="00356674" w:rsidRPr="00356674" w:rsidTr="00356674">
        <w:tblPrEx>
          <w:shd w:val="clear" w:color="auto" w:fill="FFFFFF"/>
        </w:tblPrEx>
        <w:trPr>
          <w:tblCellSpacing w:w="0" w:type="dxa"/>
          <w:jc w:val="center"/>
        </w:trPr>
        <w:tc>
          <w:tcPr>
            <w:tcW w:w="0" w:type="auto"/>
            <w:shd w:val="clear" w:color="auto" w:fill="FFFFFF"/>
            <w:vAlign w:val="center"/>
            <w:hideMark/>
          </w:tcPr>
          <w:tbl>
            <w:tblPr>
              <w:tblW w:w="10500" w:type="dxa"/>
              <w:jc w:val="center"/>
              <w:tblCellSpacing w:w="0" w:type="dxa"/>
              <w:tblCellMar>
                <w:left w:w="0" w:type="dxa"/>
                <w:right w:w="0" w:type="dxa"/>
              </w:tblCellMar>
              <w:tblLook w:val="04A0" w:firstRow="1" w:lastRow="0" w:firstColumn="1" w:lastColumn="0" w:noHBand="0" w:noVBand="1"/>
            </w:tblPr>
            <w:tblGrid>
              <w:gridCol w:w="10500"/>
            </w:tblGrid>
            <w:tr w:rsidR="00356674" w:rsidRPr="00356674">
              <w:trPr>
                <w:tblCellSpacing w:w="0" w:type="dxa"/>
                <w:jc w:val="center"/>
              </w:trPr>
              <w:tc>
                <w:tcPr>
                  <w:tcW w:w="11400" w:type="dxa"/>
                  <w:shd w:val="clear" w:color="auto" w:fill="000000"/>
                  <w:vAlign w:val="center"/>
                  <w:hideMark/>
                </w:tcPr>
                <w:p w:rsidR="00356674" w:rsidRPr="00356674" w:rsidRDefault="00356674">
                  <w:pPr>
                    <w:jc w:val="right"/>
                    <w:rPr>
                      <w:rFonts w:ascii="Arial" w:eastAsia="Times New Roman" w:hAnsi="Arial" w:cs="Arial"/>
                      <w:color w:val="000000"/>
                      <w:sz w:val="22"/>
                      <w:szCs w:val="22"/>
                    </w:rPr>
                  </w:pPr>
                  <w:r w:rsidRPr="00356674">
                    <w:rPr>
                      <w:rFonts w:ascii="Arial" w:hAnsi="Arial" w:cs="Arial"/>
                      <w:noProof/>
                      <w:sz w:val="22"/>
                      <w:szCs w:val="22"/>
                    </w:rPr>
                    <w:drawing>
                      <wp:anchor distT="0" distB="0" distL="0" distR="0" simplePos="0" relativeHeight="251662336" behindDoc="0" locked="0" layoutInCell="1" allowOverlap="0">
                        <wp:simplePos x="0" y="0"/>
                        <wp:positionH relativeFrom="column">
                          <wp:align>left</wp:align>
                        </wp:positionH>
                        <wp:positionV relativeFrom="line">
                          <wp:posOffset>0</wp:posOffset>
                        </wp:positionV>
                        <wp:extent cx="1428750" cy="581025"/>
                        <wp:effectExtent l="0" t="0" r="0" b="0"/>
                        <wp:wrapSquare wrapText="bothSides"/>
                        <wp:docPr id="31" name="Picture 31" descr="Australian Human Rights Commission logo">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ustralian Human Rights Commission logo">
                                  <a:hlinkClick r:id="rId7"/>
                                </pic:cNvPr>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428750" cy="581025"/>
                                </a:xfrm>
                                <a:prstGeom prst="rect">
                                  <a:avLst/>
                                </a:prstGeom>
                                <a:noFill/>
                              </pic:spPr>
                            </pic:pic>
                          </a:graphicData>
                        </a:graphic>
                        <wp14:sizeRelH relativeFrom="page">
                          <wp14:pctWidth>0</wp14:pctWidth>
                        </wp14:sizeRelH>
                        <wp14:sizeRelV relativeFrom="page">
                          <wp14:pctHeight>0</wp14:pctHeight>
                        </wp14:sizeRelV>
                      </wp:anchor>
                    </w:drawing>
                  </w:r>
                  <w:r w:rsidRPr="00356674">
                    <w:rPr>
                      <w:rFonts w:ascii="Arial" w:hAnsi="Arial" w:cs="Arial"/>
                      <w:noProof/>
                      <w:sz w:val="22"/>
                      <w:szCs w:val="22"/>
                    </w:rPr>
                    <w:drawing>
                      <wp:anchor distT="0" distB="0" distL="0" distR="0" simplePos="0" relativeHeight="251663360" behindDoc="0" locked="0" layoutInCell="1" allowOverlap="0">
                        <wp:simplePos x="0" y="0"/>
                        <wp:positionH relativeFrom="column">
                          <wp:align>left</wp:align>
                        </wp:positionH>
                        <wp:positionV relativeFrom="line">
                          <wp:posOffset>0</wp:posOffset>
                        </wp:positionV>
                        <wp:extent cx="3810000" cy="1190625"/>
                        <wp:effectExtent l="0" t="0" r="0" b="0"/>
                        <wp:wrapSquare wrapText="bothSides"/>
                        <wp:docPr id="30" name="Picture 30" descr="RacismItStopsWithMe logo">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acismItStopsWithMe logo">
                                  <a:hlinkClick r:id="rId9"/>
                                </pic:cNvPr>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3810000" cy="1190625"/>
                                </a:xfrm>
                                <a:prstGeom prst="rect">
                                  <a:avLst/>
                                </a:prstGeom>
                                <a:noFill/>
                              </pic:spPr>
                            </pic:pic>
                          </a:graphicData>
                        </a:graphic>
                        <wp14:sizeRelH relativeFrom="page">
                          <wp14:pctWidth>0</wp14:pctWidth>
                        </wp14:sizeRelH>
                        <wp14:sizeRelV relativeFrom="page">
                          <wp14:pctHeight>0</wp14:pctHeight>
                        </wp14:sizeRelV>
                      </wp:anchor>
                    </w:drawing>
                  </w:r>
                  <w:r w:rsidRPr="00356674">
                    <w:rPr>
                      <w:rFonts w:ascii="Arial" w:eastAsia="Times New Roman" w:hAnsi="Arial" w:cs="Arial"/>
                      <w:noProof/>
                      <w:color w:val="000000"/>
                      <w:sz w:val="22"/>
                      <w:szCs w:val="22"/>
                    </w:rPr>
                    <w:drawing>
                      <wp:inline distT="0" distB="0" distL="0" distR="0">
                        <wp:extent cx="952500" cy="476250"/>
                        <wp:effectExtent l="0" t="0" r="0" b="0"/>
                        <wp:docPr id="28" name="Picture 28" descr="http://www.humanrights.gov.au/sites/default/files/race_enew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www.humanrights.gov.au/sites/default/files/race_enew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52500" cy="476250"/>
                                </a:xfrm>
                                <a:prstGeom prst="rect">
                                  <a:avLst/>
                                </a:prstGeom>
                                <a:noFill/>
                                <a:ln>
                                  <a:noFill/>
                                </a:ln>
                              </pic:spPr>
                            </pic:pic>
                          </a:graphicData>
                        </a:graphic>
                      </wp:inline>
                    </w:drawing>
                  </w:r>
                  <w:r w:rsidRPr="00356674">
                    <w:rPr>
                      <w:rFonts w:ascii="Arial" w:eastAsia="Times New Roman" w:hAnsi="Arial" w:cs="Arial"/>
                      <w:color w:val="000000"/>
                      <w:sz w:val="22"/>
                      <w:szCs w:val="22"/>
                    </w:rPr>
                    <w:br/>
                    <w:t> </w:t>
                  </w:r>
                </w:p>
              </w:tc>
            </w:tr>
            <w:tr w:rsidR="00356674" w:rsidRPr="00356674">
              <w:trPr>
                <w:tblCellSpacing w:w="0" w:type="dxa"/>
                <w:jc w:val="center"/>
              </w:trPr>
              <w:tc>
                <w:tcPr>
                  <w:tcW w:w="0" w:type="auto"/>
                  <w:vAlign w:val="center"/>
                  <w:hideMark/>
                </w:tcPr>
                <w:p w:rsidR="00356674" w:rsidRPr="00356674" w:rsidRDefault="00356674">
                  <w:pPr>
                    <w:jc w:val="right"/>
                    <w:rPr>
                      <w:rFonts w:ascii="Arial" w:eastAsia="Times New Roman" w:hAnsi="Arial" w:cs="Arial"/>
                      <w:color w:val="000000"/>
                      <w:sz w:val="22"/>
                      <w:szCs w:val="22"/>
                    </w:rPr>
                  </w:pPr>
                  <w:r w:rsidRPr="00356674">
                    <w:rPr>
                      <w:rFonts w:ascii="Arial" w:hAnsi="Arial" w:cs="Arial"/>
                      <w:noProof/>
                      <w:sz w:val="22"/>
                      <w:szCs w:val="22"/>
                    </w:rPr>
                    <w:drawing>
                      <wp:anchor distT="0" distB="0" distL="0" distR="0" simplePos="0" relativeHeight="251664384" behindDoc="0" locked="0" layoutInCell="1" allowOverlap="0">
                        <wp:simplePos x="0" y="0"/>
                        <wp:positionH relativeFrom="column">
                          <wp:align>left</wp:align>
                        </wp:positionH>
                        <wp:positionV relativeFrom="line">
                          <wp:posOffset>0</wp:posOffset>
                        </wp:positionV>
                        <wp:extent cx="6667500" cy="257175"/>
                        <wp:effectExtent l="0" t="0" r="0" b="9525"/>
                        <wp:wrapSquare wrapText="bothSides"/>
                        <wp:docPr id="29" name="Picture 29" descr="http://www.humanrights.gov.au/sites/default/files/race_bg-head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humanrights.gov.au/sites/default/files/race_bg-header-b.gif"/>
                                <pic:cNvPicPr>
                                  <a:picLocks noChangeAspect="1" noChangeArrowheads="1"/>
                                </pic:cNvPicPr>
                              </pic:nvPicPr>
                              <pic:blipFill>
                                <a:blip r:link="rId12">
                                  <a:extLst>
                                    <a:ext uri="{28A0092B-C50C-407E-A947-70E740481C1C}">
                                      <a14:useLocalDpi xmlns:a14="http://schemas.microsoft.com/office/drawing/2010/main" val="0"/>
                                    </a:ext>
                                  </a:extLst>
                                </a:blip>
                                <a:srcRect/>
                                <a:stretch>
                                  <a:fillRect/>
                                </a:stretch>
                              </pic:blipFill>
                              <pic:spPr bwMode="auto">
                                <a:xfrm>
                                  <a:off x="0" y="0"/>
                                  <a:ext cx="6667500" cy="257175"/>
                                </a:xfrm>
                                <a:prstGeom prst="rect">
                                  <a:avLst/>
                                </a:prstGeom>
                                <a:noFill/>
                              </pic:spPr>
                            </pic:pic>
                          </a:graphicData>
                        </a:graphic>
                        <wp14:sizeRelH relativeFrom="page">
                          <wp14:pctWidth>0</wp14:pctWidth>
                        </wp14:sizeRelH>
                        <wp14:sizeRelV relativeFrom="page">
                          <wp14:pctHeight>0</wp14:pctHeight>
                        </wp14:sizeRelV>
                      </wp:anchor>
                    </w:drawing>
                  </w:r>
                </w:p>
              </w:tc>
            </w:tr>
            <w:tr w:rsidR="00356674" w:rsidRPr="00356674">
              <w:trPr>
                <w:tblCellSpacing w:w="0" w:type="dxa"/>
                <w:jc w:val="center"/>
              </w:trPr>
              <w:tc>
                <w:tcPr>
                  <w:tcW w:w="0" w:type="auto"/>
                  <w:tcMar>
                    <w:top w:w="180" w:type="dxa"/>
                    <w:left w:w="180" w:type="dxa"/>
                    <w:bottom w:w="180" w:type="dxa"/>
                    <w:right w:w="180" w:type="dxa"/>
                  </w:tcMar>
                  <w:hideMark/>
                </w:tcPr>
                <w:p w:rsidR="00356674" w:rsidRDefault="00356674" w:rsidP="00356674">
                  <w:pPr>
                    <w:pStyle w:val="NormalWeb"/>
                    <w:jc w:val="right"/>
                    <w:rPr>
                      <w:rStyle w:val="Strong"/>
                      <w:rFonts w:ascii="Arial" w:hAnsi="Arial" w:cs="Arial"/>
                      <w:color w:val="000000"/>
                      <w:sz w:val="22"/>
                      <w:szCs w:val="22"/>
                    </w:rPr>
                  </w:pPr>
                  <w:bookmarkStart w:id="0" w:name="content"/>
                  <w:bookmarkEnd w:id="0"/>
                </w:p>
                <w:p w:rsidR="00356674" w:rsidRPr="00356674" w:rsidRDefault="00443686" w:rsidP="00356674">
                  <w:pPr>
                    <w:pStyle w:val="NormalWeb"/>
                    <w:jc w:val="right"/>
                    <w:rPr>
                      <w:rFonts w:ascii="Arial" w:hAnsi="Arial" w:cs="Arial"/>
                      <w:b/>
                      <w:bCs/>
                      <w:color w:val="000000"/>
                      <w:sz w:val="22"/>
                      <w:szCs w:val="22"/>
                    </w:rPr>
                  </w:pPr>
                  <w:r>
                    <w:rPr>
                      <w:rStyle w:val="Strong"/>
                      <w:rFonts w:ascii="Arial" w:hAnsi="Arial" w:cs="Arial"/>
                      <w:color w:val="000000"/>
                      <w:sz w:val="22"/>
                      <w:szCs w:val="22"/>
                    </w:rPr>
                    <w:t>21</w:t>
                  </w:r>
                  <w:r w:rsidR="005103C2">
                    <w:rPr>
                      <w:rStyle w:val="Strong"/>
                      <w:rFonts w:ascii="Arial" w:hAnsi="Arial" w:cs="Arial"/>
                      <w:color w:val="000000"/>
                      <w:sz w:val="22"/>
                      <w:szCs w:val="22"/>
                    </w:rPr>
                    <w:t xml:space="preserve"> July</w:t>
                  </w:r>
                  <w:r w:rsidR="00356674" w:rsidRPr="00356674">
                    <w:rPr>
                      <w:rStyle w:val="Strong"/>
                      <w:rFonts w:ascii="Arial" w:hAnsi="Arial" w:cs="Arial"/>
                      <w:color w:val="000000"/>
                      <w:sz w:val="22"/>
                      <w:szCs w:val="22"/>
                    </w:rPr>
                    <w:t xml:space="preserve"> 2015</w:t>
                  </w:r>
                </w:p>
                <w:p w:rsidR="00356674" w:rsidRDefault="00356674">
                  <w:pPr>
                    <w:pStyle w:val="NormalWeb"/>
                    <w:rPr>
                      <w:rFonts w:ascii="Arial" w:hAnsi="Arial" w:cs="Arial"/>
                      <w:color w:val="000000"/>
                      <w:sz w:val="22"/>
                      <w:szCs w:val="22"/>
                    </w:rPr>
                  </w:pPr>
                  <w:r w:rsidRPr="00356674">
                    <w:rPr>
                      <w:rFonts w:ascii="Arial" w:hAnsi="Arial" w:cs="Arial"/>
                      <w:color w:val="000000"/>
                      <w:sz w:val="22"/>
                      <w:szCs w:val="22"/>
                    </w:rPr>
                    <w:br/>
                  </w:r>
                </w:p>
                <w:p w:rsidR="00356674" w:rsidRPr="00356674" w:rsidRDefault="00356674">
                  <w:pPr>
                    <w:pStyle w:val="NormalWeb"/>
                    <w:rPr>
                      <w:rFonts w:ascii="Arial" w:hAnsi="Arial" w:cs="Arial"/>
                      <w:color w:val="000000"/>
                      <w:sz w:val="22"/>
                      <w:szCs w:val="22"/>
                    </w:rPr>
                  </w:pPr>
                  <w:r w:rsidRPr="00356674">
                    <w:rPr>
                      <w:rFonts w:ascii="Arial" w:hAnsi="Arial" w:cs="Arial"/>
                      <w:color w:val="000000"/>
                      <w:sz w:val="22"/>
                      <w:szCs w:val="22"/>
                    </w:rPr>
                    <w:t>Welcome to our latest supporter update!</w:t>
                  </w:r>
                </w:p>
                <w:p w:rsidR="00356674" w:rsidRPr="00356674" w:rsidRDefault="00607E2B">
                  <w:pPr>
                    <w:jc w:val="center"/>
                    <w:rPr>
                      <w:rFonts w:ascii="Arial" w:eastAsia="Times New Roman" w:hAnsi="Arial" w:cs="Arial"/>
                      <w:color w:val="000000"/>
                      <w:sz w:val="22"/>
                      <w:szCs w:val="22"/>
                    </w:rPr>
                  </w:pPr>
                  <w:r>
                    <w:rPr>
                      <w:rFonts w:ascii="Arial" w:eastAsia="Times New Roman" w:hAnsi="Arial" w:cs="Arial"/>
                      <w:color w:val="000000"/>
                      <w:sz w:val="22"/>
                      <w:szCs w:val="22"/>
                    </w:rPr>
                    <w:pict>
                      <v:rect id="_x0000_i1025" style="width:595.3pt;height:1.5pt" o:hralign="center" o:hrstd="t" o:hr="t" fillcolor="#a0a0a0" stroked="f"/>
                    </w:pict>
                  </w:r>
                </w:p>
                <w:p w:rsidR="005103C2" w:rsidRDefault="00356674">
                  <w:pPr>
                    <w:rPr>
                      <w:rStyle w:val="Strong"/>
                      <w:rFonts w:ascii="Arial" w:eastAsia="Times New Roman" w:hAnsi="Arial" w:cs="Arial"/>
                      <w:color w:val="000000"/>
                      <w:sz w:val="22"/>
                      <w:szCs w:val="22"/>
                    </w:rPr>
                  </w:pPr>
                  <w:r w:rsidRPr="00356674">
                    <w:rPr>
                      <w:rFonts w:ascii="Arial" w:eastAsia="Times New Roman" w:hAnsi="Arial" w:cs="Arial"/>
                      <w:color w:val="000000"/>
                      <w:sz w:val="22"/>
                      <w:szCs w:val="22"/>
                    </w:rPr>
                    <w:br/>
                  </w:r>
                  <w:r w:rsidR="00DF2938">
                    <w:rPr>
                      <w:rStyle w:val="Strong"/>
                      <w:rFonts w:ascii="Arial" w:eastAsia="Times New Roman" w:hAnsi="Arial" w:cs="Arial"/>
                      <w:color w:val="000000"/>
                      <w:sz w:val="22"/>
                      <w:szCs w:val="22"/>
                    </w:rPr>
                    <w:t xml:space="preserve">Race Discrimination Commissioner at the National Press Club </w:t>
                  </w:r>
                  <w:r w:rsidR="005103C2">
                    <w:rPr>
                      <w:rStyle w:val="Strong"/>
                      <w:rFonts w:ascii="Arial" w:eastAsia="Times New Roman" w:hAnsi="Arial" w:cs="Arial"/>
                      <w:color w:val="000000"/>
                      <w:sz w:val="22"/>
                      <w:szCs w:val="22"/>
                    </w:rPr>
                    <w:t xml:space="preserve"> </w:t>
                  </w:r>
                </w:p>
                <w:p w:rsidR="005103C2" w:rsidRDefault="00356674">
                  <w:pPr>
                    <w:rPr>
                      <w:rFonts w:ascii="Arial" w:eastAsia="Times New Roman" w:hAnsi="Arial" w:cs="Arial"/>
                      <w:color w:val="000000"/>
                      <w:sz w:val="22"/>
                      <w:szCs w:val="22"/>
                    </w:rPr>
                  </w:pPr>
                  <w:r w:rsidRPr="00356674">
                    <w:rPr>
                      <w:rFonts w:ascii="Arial" w:eastAsia="Times New Roman" w:hAnsi="Arial" w:cs="Arial"/>
                      <w:color w:val="000000"/>
                      <w:sz w:val="22"/>
                      <w:szCs w:val="22"/>
                    </w:rPr>
                    <w:t xml:space="preserve"> </w:t>
                  </w:r>
                </w:p>
                <w:p w:rsidR="005103C2" w:rsidRPr="008976BE" w:rsidRDefault="005103C2">
                  <w:pPr>
                    <w:rPr>
                      <w:rFonts w:ascii="Arial" w:eastAsia="Times New Roman" w:hAnsi="Arial" w:cs="Arial"/>
                      <w:color w:val="000000"/>
                      <w:sz w:val="22"/>
                      <w:szCs w:val="22"/>
                    </w:rPr>
                  </w:pPr>
                  <w:r w:rsidRPr="008976BE">
                    <w:rPr>
                      <w:rFonts w:ascii="Arial" w:eastAsia="Times New Roman" w:hAnsi="Arial" w:cs="Arial"/>
                      <w:color w:val="000000"/>
                      <w:sz w:val="22"/>
                      <w:szCs w:val="22"/>
                    </w:rPr>
                    <w:t xml:space="preserve">Race Discrimination Commissioner, Dr Tim Soutphommasane, </w:t>
                  </w:r>
                  <w:r w:rsidR="00DF2938" w:rsidRPr="008976BE">
                    <w:rPr>
                      <w:rFonts w:ascii="Arial" w:eastAsia="Times New Roman" w:hAnsi="Arial" w:cs="Arial"/>
                      <w:color w:val="000000"/>
                      <w:sz w:val="22"/>
                      <w:szCs w:val="22"/>
                    </w:rPr>
                    <w:t xml:space="preserve">addressed the National Press Club in Canberra </w:t>
                  </w:r>
                  <w:r w:rsidR="00DE2A13" w:rsidRPr="008976BE">
                    <w:rPr>
                      <w:rFonts w:ascii="Arial" w:eastAsia="Times New Roman" w:hAnsi="Arial" w:cs="Arial"/>
                      <w:color w:val="000000"/>
                      <w:sz w:val="22"/>
                      <w:szCs w:val="22"/>
                    </w:rPr>
                    <w:t>last</w:t>
                  </w:r>
                  <w:r w:rsidR="00DF2938" w:rsidRPr="008976BE">
                    <w:rPr>
                      <w:rFonts w:ascii="Arial" w:eastAsia="Times New Roman" w:hAnsi="Arial" w:cs="Arial"/>
                      <w:color w:val="000000"/>
                      <w:sz w:val="22"/>
                      <w:szCs w:val="22"/>
                    </w:rPr>
                    <w:t xml:space="preserve"> week. In the address, the Commissioner </w:t>
                  </w:r>
                  <w:r w:rsidR="002A2C4A" w:rsidRPr="008976BE">
                    <w:rPr>
                      <w:rFonts w:ascii="Arial" w:eastAsia="Times New Roman" w:hAnsi="Arial" w:cs="Arial"/>
                      <w:color w:val="000000"/>
                      <w:sz w:val="22"/>
                      <w:szCs w:val="22"/>
                    </w:rPr>
                    <w:t>outlined the details of the second phase of t</w:t>
                  </w:r>
                  <w:r w:rsidR="00DF2938" w:rsidRPr="008976BE">
                    <w:rPr>
                      <w:rFonts w:ascii="Arial" w:eastAsia="Times New Roman" w:hAnsi="Arial" w:cs="Arial"/>
                      <w:color w:val="000000"/>
                      <w:sz w:val="22"/>
                      <w:szCs w:val="22"/>
                    </w:rPr>
                    <w:t xml:space="preserve">he National Anti-Racism Strategy, under which work will fall under two distinct but complementary areas: </w:t>
                  </w:r>
                  <w:r w:rsidRPr="008976BE">
                    <w:rPr>
                      <w:rFonts w:ascii="Arial" w:eastAsia="Times New Roman" w:hAnsi="Arial" w:cs="Arial"/>
                      <w:color w:val="000000"/>
                      <w:sz w:val="22"/>
                      <w:szCs w:val="22"/>
                    </w:rPr>
                    <w:t>combatting racism and discrimination and support</w:t>
                  </w:r>
                  <w:r w:rsidR="00DF2938" w:rsidRPr="008976BE">
                    <w:rPr>
                      <w:rFonts w:ascii="Arial" w:eastAsia="Times New Roman" w:hAnsi="Arial" w:cs="Arial"/>
                      <w:color w:val="000000"/>
                      <w:sz w:val="22"/>
                      <w:szCs w:val="22"/>
                    </w:rPr>
                    <w:t>ing</w:t>
                  </w:r>
                  <w:r w:rsidRPr="008976BE">
                    <w:rPr>
                      <w:rFonts w:ascii="Arial" w:eastAsia="Times New Roman" w:hAnsi="Arial" w:cs="Arial"/>
                      <w:color w:val="000000"/>
                      <w:sz w:val="22"/>
                      <w:szCs w:val="22"/>
                    </w:rPr>
                    <w:t xml:space="preserve"> diversity and inclusion. </w:t>
                  </w:r>
                </w:p>
                <w:p w:rsidR="005103C2" w:rsidRPr="008976BE" w:rsidRDefault="005103C2">
                  <w:pPr>
                    <w:rPr>
                      <w:rFonts w:ascii="Arial" w:eastAsia="Times New Roman" w:hAnsi="Arial" w:cs="Arial"/>
                      <w:color w:val="000000"/>
                      <w:sz w:val="22"/>
                      <w:szCs w:val="22"/>
                    </w:rPr>
                  </w:pPr>
                </w:p>
                <w:p w:rsidR="005103C2" w:rsidRPr="008976BE" w:rsidRDefault="00DF2938">
                  <w:pPr>
                    <w:rPr>
                      <w:rFonts w:ascii="Arial" w:eastAsia="Times New Roman" w:hAnsi="Arial" w:cs="Arial"/>
                      <w:color w:val="000000"/>
                      <w:sz w:val="22"/>
                      <w:szCs w:val="22"/>
                    </w:rPr>
                  </w:pPr>
                  <w:r w:rsidRPr="008976BE">
                    <w:rPr>
                      <w:rFonts w:ascii="Arial" w:eastAsia="Times New Roman" w:hAnsi="Arial" w:cs="Arial"/>
                      <w:color w:val="000000"/>
                      <w:sz w:val="22"/>
                      <w:szCs w:val="22"/>
                    </w:rPr>
                    <w:t xml:space="preserve">You can </w:t>
                  </w:r>
                  <w:hyperlink r:id="rId13" w:history="1">
                    <w:r w:rsidR="00855B3A" w:rsidRPr="008976BE">
                      <w:rPr>
                        <w:rStyle w:val="Hyperlink"/>
                        <w:rFonts w:ascii="Arial" w:eastAsia="Times New Roman" w:hAnsi="Arial" w:cs="Arial"/>
                        <w:sz w:val="22"/>
                        <w:szCs w:val="22"/>
                      </w:rPr>
                      <w:t>watch</w:t>
                    </w:r>
                  </w:hyperlink>
                  <w:r w:rsidR="00855B3A" w:rsidRPr="008976BE">
                    <w:rPr>
                      <w:rFonts w:ascii="Arial" w:eastAsia="Times New Roman" w:hAnsi="Arial" w:cs="Arial"/>
                      <w:color w:val="000000"/>
                      <w:sz w:val="22"/>
                      <w:szCs w:val="22"/>
                    </w:rPr>
                    <w:t xml:space="preserve"> or </w:t>
                  </w:r>
                  <w:hyperlink r:id="rId14" w:history="1">
                    <w:r w:rsidRPr="008976BE">
                      <w:rPr>
                        <w:rStyle w:val="Hyperlink"/>
                        <w:rFonts w:ascii="Arial" w:eastAsia="Times New Roman" w:hAnsi="Arial" w:cs="Arial"/>
                        <w:sz w:val="22"/>
                        <w:szCs w:val="22"/>
                      </w:rPr>
                      <w:t>read</w:t>
                    </w:r>
                  </w:hyperlink>
                  <w:r w:rsidRPr="008976BE">
                    <w:rPr>
                      <w:rFonts w:ascii="Arial" w:eastAsia="Times New Roman" w:hAnsi="Arial" w:cs="Arial"/>
                      <w:color w:val="000000"/>
                      <w:sz w:val="22"/>
                      <w:szCs w:val="22"/>
                    </w:rPr>
                    <w:t xml:space="preserve"> the Commissioner’s address</w:t>
                  </w:r>
                  <w:r w:rsidR="00855B3A" w:rsidRPr="008976BE">
                    <w:rPr>
                      <w:rFonts w:ascii="Arial" w:eastAsia="Times New Roman" w:hAnsi="Arial" w:cs="Arial"/>
                      <w:color w:val="000000"/>
                      <w:sz w:val="22"/>
                      <w:szCs w:val="22"/>
                    </w:rPr>
                    <w:t xml:space="preserve"> online,</w:t>
                  </w:r>
                  <w:r w:rsidRPr="008976BE">
                    <w:rPr>
                      <w:rFonts w:ascii="Arial" w:eastAsia="Times New Roman" w:hAnsi="Arial" w:cs="Arial"/>
                      <w:color w:val="000000"/>
                      <w:sz w:val="22"/>
                      <w:szCs w:val="22"/>
                    </w:rPr>
                    <w:t xml:space="preserve"> and </w:t>
                  </w:r>
                  <w:r w:rsidR="00855B3A" w:rsidRPr="008976BE">
                    <w:rPr>
                      <w:rFonts w:ascii="Arial" w:eastAsia="Times New Roman" w:hAnsi="Arial" w:cs="Arial"/>
                      <w:color w:val="000000"/>
                      <w:sz w:val="22"/>
                      <w:szCs w:val="22"/>
                    </w:rPr>
                    <w:t xml:space="preserve">can </w:t>
                  </w:r>
                  <w:r w:rsidRPr="008976BE">
                    <w:rPr>
                      <w:rFonts w:ascii="Arial" w:eastAsia="Times New Roman" w:hAnsi="Arial" w:cs="Arial"/>
                      <w:color w:val="000000"/>
                      <w:sz w:val="22"/>
                      <w:szCs w:val="22"/>
                    </w:rPr>
                    <w:t xml:space="preserve">find out more about the second phase of the Strategy in the newly released </w:t>
                  </w:r>
                  <w:hyperlink r:id="rId15" w:history="1">
                    <w:r w:rsidRPr="008976BE">
                      <w:rPr>
                        <w:rStyle w:val="Hyperlink"/>
                        <w:rFonts w:ascii="Arial" w:eastAsia="Times New Roman" w:hAnsi="Arial" w:cs="Arial"/>
                        <w:sz w:val="22"/>
                        <w:szCs w:val="22"/>
                      </w:rPr>
                      <w:t>evaluation report</w:t>
                    </w:r>
                  </w:hyperlink>
                  <w:r w:rsidRPr="008976BE">
                    <w:rPr>
                      <w:rFonts w:ascii="Arial" w:eastAsia="Times New Roman" w:hAnsi="Arial" w:cs="Arial"/>
                      <w:color w:val="000000"/>
                      <w:sz w:val="22"/>
                      <w:szCs w:val="22"/>
                    </w:rPr>
                    <w:t>.</w:t>
                  </w:r>
                </w:p>
                <w:p w:rsidR="009920F4" w:rsidRDefault="009920F4">
                  <w:pPr>
                    <w:rPr>
                      <w:rFonts w:ascii="Arial" w:eastAsia="Times New Roman" w:hAnsi="Arial" w:cs="Arial"/>
                      <w:color w:val="000000"/>
                      <w:sz w:val="22"/>
                      <w:szCs w:val="22"/>
                    </w:rPr>
                  </w:pPr>
                </w:p>
                <w:p w:rsidR="009920F4" w:rsidRPr="005103C2" w:rsidRDefault="002C2629" w:rsidP="002C2629">
                  <w:pPr>
                    <w:jc w:val="center"/>
                    <w:rPr>
                      <w:rFonts w:ascii="Arial" w:eastAsia="Times New Roman" w:hAnsi="Arial" w:cs="Arial"/>
                      <w:color w:val="000000"/>
                      <w:sz w:val="22"/>
                      <w:szCs w:val="22"/>
                    </w:rPr>
                  </w:pPr>
                  <w:r w:rsidRPr="002C2629">
                    <w:rPr>
                      <w:rFonts w:ascii="Arial" w:eastAsia="Times New Roman" w:hAnsi="Arial" w:cs="Arial"/>
                      <w:noProof/>
                      <w:color w:val="000000"/>
                      <w:sz w:val="22"/>
                      <w:szCs w:val="22"/>
                    </w:rPr>
                    <w:drawing>
                      <wp:inline distT="0" distB="0" distL="0" distR="0">
                        <wp:extent cx="1921926" cy="1849832"/>
                        <wp:effectExtent l="0" t="0" r="2540" b="0"/>
                        <wp:docPr id="4" name="Picture 4" descr="\\sharepoint1\Common\Digital Pics\2015\20150707 NPC Address - Tim Soutphommasane\DSC_0019tim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harepoint1\Common\Digital Pics\2015\20150707 NPC Address - Tim Soutphommasane\DSC_0019tim (2).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27476" cy="1855174"/>
                                </a:xfrm>
                                <a:prstGeom prst="rect">
                                  <a:avLst/>
                                </a:prstGeom>
                                <a:noFill/>
                                <a:ln>
                                  <a:noFill/>
                                </a:ln>
                              </pic:spPr>
                            </pic:pic>
                          </a:graphicData>
                        </a:graphic>
                      </wp:inline>
                    </w:drawing>
                  </w:r>
                </w:p>
                <w:p w:rsidR="005103C2" w:rsidRDefault="005103C2">
                  <w:pPr>
                    <w:jc w:val="center"/>
                    <w:rPr>
                      <w:rFonts w:ascii="Arial" w:eastAsia="Times New Roman" w:hAnsi="Arial" w:cs="Arial"/>
                      <w:color w:val="000000"/>
                      <w:sz w:val="22"/>
                      <w:szCs w:val="22"/>
                    </w:rPr>
                  </w:pPr>
                </w:p>
                <w:p w:rsidR="00356674" w:rsidRPr="00356674" w:rsidRDefault="00607E2B">
                  <w:pPr>
                    <w:jc w:val="center"/>
                    <w:rPr>
                      <w:rFonts w:ascii="Arial" w:eastAsia="Times New Roman" w:hAnsi="Arial" w:cs="Arial"/>
                      <w:color w:val="000000"/>
                      <w:sz w:val="22"/>
                      <w:szCs w:val="22"/>
                    </w:rPr>
                  </w:pPr>
                  <w:r>
                    <w:rPr>
                      <w:rFonts w:ascii="Arial" w:eastAsia="Times New Roman" w:hAnsi="Arial" w:cs="Arial"/>
                      <w:color w:val="000000"/>
                      <w:sz w:val="22"/>
                      <w:szCs w:val="22"/>
                    </w:rPr>
                    <w:pict>
                      <v:rect id="_x0000_i1026" style="width:595.3pt;height:1.5pt" o:hralign="center" o:hrstd="t" o:hr="t" fillcolor="#a0a0a0" stroked="f"/>
                    </w:pict>
                  </w:r>
                </w:p>
                <w:p w:rsidR="00356674" w:rsidRDefault="00356674">
                  <w:pPr>
                    <w:rPr>
                      <w:rStyle w:val="Strong"/>
                      <w:rFonts w:ascii="Arial" w:eastAsia="Times New Roman" w:hAnsi="Arial" w:cs="Arial"/>
                      <w:color w:val="000000"/>
                      <w:sz w:val="22"/>
                      <w:szCs w:val="22"/>
                    </w:rPr>
                  </w:pPr>
                </w:p>
                <w:p w:rsidR="0045408D" w:rsidRDefault="007D1623">
                  <w:pPr>
                    <w:rPr>
                      <w:rStyle w:val="Strong"/>
                      <w:rFonts w:ascii="Arial" w:eastAsia="Times New Roman" w:hAnsi="Arial" w:cs="Arial"/>
                      <w:color w:val="000000"/>
                      <w:sz w:val="22"/>
                      <w:szCs w:val="22"/>
                    </w:rPr>
                  </w:pPr>
                  <w:r>
                    <w:rPr>
                      <w:rStyle w:val="Strong"/>
                      <w:rFonts w:ascii="Arial" w:eastAsia="Times New Roman" w:hAnsi="Arial" w:cs="Arial"/>
                      <w:color w:val="000000"/>
                      <w:sz w:val="22"/>
                      <w:szCs w:val="22"/>
                    </w:rPr>
                    <w:t>Nominations open for ‘Racism. It Stops With Me’ award</w:t>
                  </w:r>
                </w:p>
                <w:p w:rsidR="007D1623" w:rsidRDefault="007D1623">
                  <w:pPr>
                    <w:rPr>
                      <w:rStyle w:val="Strong"/>
                      <w:rFonts w:ascii="Arial" w:eastAsia="Times New Roman" w:hAnsi="Arial" w:cs="Arial"/>
                      <w:color w:val="000000"/>
                      <w:sz w:val="22"/>
                      <w:szCs w:val="22"/>
                    </w:rPr>
                  </w:pPr>
                </w:p>
                <w:p w:rsidR="007D1623" w:rsidRPr="008976BE" w:rsidRDefault="007D1623">
                  <w:pPr>
                    <w:rPr>
                      <w:rStyle w:val="Strong"/>
                      <w:rFonts w:ascii="Arial" w:eastAsia="Times New Roman" w:hAnsi="Arial" w:cs="Arial"/>
                      <w:b w:val="0"/>
                      <w:color w:val="000000"/>
                      <w:sz w:val="22"/>
                      <w:szCs w:val="22"/>
                    </w:rPr>
                  </w:pPr>
                  <w:r w:rsidRPr="008976BE">
                    <w:rPr>
                      <w:rStyle w:val="Strong"/>
                      <w:rFonts w:ascii="Arial" w:eastAsia="Times New Roman" w:hAnsi="Arial" w:cs="Arial"/>
                      <w:b w:val="0"/>
                      <w:color w:val="000000"/>
                      <w:sz w:val="22"/>
                      <w:szCs w:val="22"/>
                    </w:rPr>
                    <w:t>We are delighted to announce that this year’s Human Rights Awards will feature a new ‘Racism. It Stops With Me’ category, which will recognise the contribution of an organisation</w:t>
                  </w:r>
                  <w:r w:rsidR="00DE2A13" w:rsidRPr="008976BE">
                    <w:rPr>
                      <w:rStyle w:val="Strong"/>
                      <w:rFonts w:ascii="Arial" w:eastAsia="Times New Roman" w:hAnsi="Arial" w:cs="Arial"/>
                      <w:b w:val="0"/>
                      <w:color w:val="000000"/>
                      <w:sz w:val="22"/>
                      <w:szCs w:val="22"/>
                    </w:rPr>
                    <w:t xml:space="preserve"> </w:t>
                  </w:r>
                  <w:r w:rsidRPr="008976BE">
                    <w:rPr>
                      <w:rStyle w:val="Strong"/>
                      <w:rFonts w:ascii="Arial" w:eastAsia="Times New Roman" w:hAnsi="Arial" w:cs="Arial"/>
                      <w:b w:val="0"/>
                      <w:color w:val="000000"/>
                      <w:sz w:val="22"/>
                      <w:szCs w:val="22"/>
                    </w:rPr>
                    <w:t xml:space="preserve">to reducing and preventing racism in Australia. </w:t>
                  </w:r>
                </w:p>
                <w:p w:rsidR="007D1623" w:rsidRPr="008976BE" w:rsidRDefault="007D1623">
                  <w:pPr>
                    <w:rPr>
                      <w:rStyle w:val="Strong"/>
                      <w:rFonts w:ascii="Arial" w:eastAsia="Times New Roman" w:hAnsi="Arial" w:cs="Arial"/>
                      <w:b w:val="0"/>
                      <w:color w:val="000000"/>
                      <w:sz w:val="22"/>
                      <w:szCs w:val="22"/>
                    </w:rPr>
                  </w:pPr>
                </w:p>
                <w:p w:rsidR="007D1623" w:rsidRPr="008976BE" w:rsidRDefault="007D1623">
                  <w:pPr>
                    <w:rPr>
                      <w:rStyle w:val="Strong"/>
                      <w:rFonts w:ascii="Arial" w:eastAsia="Times New Roman" w:hAnsi="Arial" w:cs="Arial"/>
                      <w:b w:val="0"/>
                      <w:color w:val="000000"/>
                      <w:sz w:val="22"/>
                      <w:szCs w:val="22"/>
                    </w:rPr>
                  </w:pPr>
                  <w:r w:rsidRPr="008976BE">
                    <w:rPr>
                      <w:rStyle w:val="Strong"/>
                      <w:rFonts w:ascii="Arial" w:eastAsia="Times New Roman" w:hAnsi="Arial" w:cs="Arial"/>
                      <w:b w:val="0"/>
                      <w:color w:val="000000"/>
                      <w:sz w:val="22"/>
                      <w:szCs w:val="22"/>
                    </w:rPr>
                    <w:t xml:space="preserve">Organisational supporters </w:t>
                  </w:r>
                  <w:r w:rsidR="001D37EC" w:rsidRPr="008976BE">
                    <w:rPr>
                      <w:rStyle w:val="Strong"/>
                      <w:rFonts w:ascii="Arial" w:eastAsia="Times New Roman" w:hAnsi="Arial" w:cs="Arial"/>
                      <w:b w:val="0"/>
                      <w:color w:val="000000"/>
                      <w:sz w:val="22"/>
                      <w:szCs w:val="22"/>
                    </w:rPr>
                    <w:t xml:space="preserve">working in the anti-racism space are encouraged to nominate. </w:t>
                  </w:r>
                </w:p>
                <w:p w:rsidR="001D37EC" w:rsidRPr="008976BE" w:rsidRDefault="001D37EC">
                  <w:pPr>
                    <w:rPr>
                      <w:rStyle w:val="Strong"/>
                      <w:rFonts w:ascii="Arial" w:eastAsia="Times New Roman" w:hAnsi="Arial" w:cs="Arial"/>
                      <w:b w:val="0"/>
                      <w:color w:val="000000"/>
                      <w:sz w:val="22"/>
                      <w:szCs w:val="22"/>
                    </w:rPr>
                  </w:pPr>
                </w:p>
                <w:p w:rsidR="001D37EC" w:rsidRPr="008976BE" w:rsidRDefault="001D37EC">
                  <w:pPr>
                    <w:rPr>
                      <w:rStyle w:val="Strong"/>
                      <w:rFonts w:ascii="Arial" w:eastAsia="Times New Roman" w:hAnsi="Arial" w:cs="Arial"/>
                      <w:b w:val="0"/>
                      <w:color w:val="000000"/>
                      <w:sz w:val="22"/>
                      <w:szCs w:val="22"/>
                    </w:rPr>
                  </w:pPr>
                  <w:r w:rsidRPr="008976BE">
                    <w:rPr>
                      <w:rStyle w:val="Strong"/>
                      <w:rFonts w:ascii="Arial" w:eastAsia="Times New Roman" w:hAnsi="Arial" w:cs="Arial"/>
                      <w:b w:val="0"/>
                      <w:color w:val="000000"/>
                      <w:sz w:val="22"/>
                      <w:szCs w:val="22"/>
                    </w:rPr>
                    <w:t xml:space="preserve">Other awards categories include the Human Rights Medal, the Young People’s Human rights Medal and the Business Award, among others. </w:t>
                  </w:r>
                </w:p>
                <w:p w:rsidR="001D37EC" w:rsidRPr="008976BE" w:rsidRDefault="001D37EC">
                  <w:pPr>
                    <w:rPr>
                      <w:rStyle w:val="Strong"/>
                      <w:rFonts w:ascii="Arial" w:eastAsia="Times New Roman" w:hAnsi="Arial" w:cs="Arial"/>
                      <w:b w:val="0"/>
                      <w:color w:val="000000"/>
                      <w:sz w:val="22"/>
                      <w:szCs w:val="22"/>
                    </w:rPr>
                  </w:pPr>
                </w:p>
                <w:p w:rsidR="001D37EC" w:rsidRPr="008976BE" w:rsidRDefault="001D37EC">
                  <w:pPr>
                    <w:rPr>
                      <w:rStyle w:val="Strong"/>
                      <w:rFonts w:ascii="Arial" w:eastAsia="Times New Roman" w:hAnsi="Arial" w:cs="Arial"/>
                      <w:b w:val="0"/>
                      <w:color w:val="000000"/>
                      <w:sz w:val="22"/>
                      <w:szCs w:val="22"/>
                    </w:rPr>
                  </w:pPr>
                  <w:r w:rsidRPr="008976BE">
                    <w:rPr>
                      <w:rStyle w:val="Strong"/>
                      <w:rFonts w:ascii="Arial" w:eastAsia="Times New Roman" w:hAnsi="Arial" w:cs="Arial"/>
                      <w:b w:val="0"/>
                      <w:color w:val="000000"/>
                      <w:sz w:val="22"/>
                      <w:szCs w:val="22"/>
                    </w:rPr>
                    <w:t xml:space="preserve">More details can be found on the Awards </w:t>
                  </w:r>
                  <w:hyperlink r:id="rId17" w:history="1">
                    <w:r w:rsidRPr="008976BE">
                      <w:rPr>
                        <w:rStyle w:val="Hyperlink"/>
                        <w:rFonts w:ascii="Arial" w:eastAsia="Times New Roman" w:hAnsi="Arial" w:cs="Arial"/>
                        <w:sz w:val="22"/>
                        <w:szCs w:val="22"/>
                      </w:rPr>
                      <w:t>website</w:t>
                    </w:r>
                  </w:hyperlink>
                  <w:r w:rsidRPr="008976BE">
                    <w:rPr>
                      <w:rStyle w:val="Strong"/>
                      <w:rFonts w:ascii="Arial" w:eastAsia="Times New Roman" w:hAnsi="Arial" w:cs="Arial"/>
                      <w:b w:val="0"/>
                      <w:color w:val="000000"/>
                      <w:sz w:val="22"/>
                      <w:szCs w:val="22"/>
                    </w:rPr>
                    <w:t xml:space="preserve">. </w:t>
                  </w:r>
                </w:p>
                <w:p w:rsidR="001D37EC" w:rsidRPr="00855B3A" w:rsidRDefault="001D37EC" w:rsidP="008976BE">
                  <w:pPr>
                    <w:rPr>
                      <w:rStyle w:val="Strong"/>
                      <w:rFonts w:ascii="Arial" w:eastAsia="Times New Roman" w:hAnsi="Arial" w:cs="Arial"/>
                      <w:color w:val="000000"/>
                      <w:sz w:val="22"/>
                      <w:szCs w:val="22"/>
                    </w:rPr>
                  </w:pPr>
                </w:p>
                <w:p w:rsidR="001D37EC" w:rsidRPr="00855B3A" w:rsidRDefault="00607E2B" w:rsidP="002C2629">
                  <w:pPr>
                    <w:rPr>
                      <w:rStyle w:val="Strong"/>
                      <w:rFonts w:ascii="Arial" w:eastAsia="Times New Roman" w:hAnsi="Arial" w:cs="Arial"/>
                      <w:color w:val="000000"/>
                      <w:sz w:val="22"/>
                      <w:szCs w:val="22"/>
                    </w:rPr>
                  </w:pPr>
                  <w:r>
                    <w:rPr>
                      <w:rStyle w:val="Strong"/>
                    </w:rPr>
                    <w:pict>
                      <v:rect id="_x0000_i1027" style="width:595.3pt;height:1.5pt" o:hralign="center" o:hrstd="t" o:hr="t" fillcolor="#a0a0a0" stroked="f"/>
                    </w:pict>
                  </w:r>
                </w:p>
                <w:p w:rsidR="001D37EC" w:rsidRDefault="00855B3A" w:rsidP="00855B3A">
                  <w:pPr>
                    <w:rPr>
                      <w:rStyle w:val="Strong"/>
                      <w:rFonts w:ascii="Arial" w:eastAsia="Times New Roman" w:hAnsi="Arial" w:cs="Arial"/>
                      <w:color w:val="000000"/>
                      <w:sz w:val="22"/>
                      <w:szCs w:val="22"/>
                    </w:rPr>
                  </w:pPr>
                  <w:r w:rsidRPr="0069013D">
                    <w:rPr>
                      <w:rStyle w:val="Strong"/>
                      <w:rFonts w:ascii="Arial" w:eastAsia="Times New Roman" w:hAnsi="Arial" w:cs="Arial"/>
                      <w:i/>
                      <w:color w:val="000000"/>
                      <w:sz w:val="22"/>
                      <w:szCs w:val="22"/>
                    </w:rPr>
                    <w:t>Building Social Cohesion in our Communities</w:t>
                  </w:r>
                  <w:r w:rsidRPr="00855B3A">
                    <w:rPr>
                      <w:rStyle w:val="Strong"/>
                      <w:rFonts w:ascii="Arial" w:eastAsia="Times New Roman" w:hAnsi="Arial" w:cs="Arial"/>
                      <w:color w:val="000000"/>
                      <w:sz w:val="22"/>
                      <w:szCs w:val="22"/>
                    </w:rPr>
                    <w:t xml:space="preserve"> resource</w:t>
                  </w:r>
                  <w:r w:rsidR="0069013D">
                    <w:rPr>
                      <w:rStyle w:val="Strong"/>
                      <w:rFonts w:ascii="Arial" w:eastAsia="Times New Roman" w:hAnsi="Arial" w:cs="Arial"/>
                      <w:color w:val="000000"/>
                      <w:sz w:val="22"/>
                      <w:szCs w:val="22"/>
                    </w:rPr>
                    <w:t xml:space="preserve"> – NSW launch</w:t>
                  </w:r>
                </w:p>
                <w:p w:rsidR="0069013D" w:rsidRDefault="0069013D" w:rsidP="00855B3A">
                  <w:pPr>
                    <w:rPr>
                      <w:rStyle w:val="Strong"/>
                      <w:rFonts w:ascii="Arial" w:eastAsia="Times New Roman" w:hAnsi="Arial" w:cs="Arial"/>
                      <w:color w:val="000000"/>
                      <w:sz w:val="22"/>
                      <w:szCs w:val="22"/>
                    </w:rPr>
                  </w:pPr>
                </w:p>
                <w:p w:rsidR="0069013D" w:rsidRDefault="003D2AB1" w:rsidP="00855B3A">
                  <w:pPr>
                    <w:rPr>
                      <w:rStyle w:val="Strong"/>
                      <w:rFonts w:ascii="Arial" w:eastAsia="Times New Roman" w:hAnsi="Arial" w:cs="Arial"/>
                      <w:b w:val="0"/>
                      <w:color w:val="000000"/>
                      <w:sz w:val="22"/>
                      <w:szCs w:val="22"/>
                    </w:rPr>
                  </w:pPr>
                  <w:r>
                    <w:rPr>
                      <w:rStyle w:val="Strong"/>
                      <w:rFonts w:ascii="Arial" w:eastAsia="Times New Roman" w:hAnsi="Arial" w:cs="Arial"/>
                      <w:b w:val="0"/>
                      <w:color w:val="000000"/>
                      <w:sz w:val="22"/>
                      <w:szCs w:val="22"/>
                    </w:rPr>
                    <w:t xml:space="preserve">A </w:t>
                  </w:r>
                  <w:r w:rsidR="0069013D">
                    <w:rPr>
                      <w:rStyle w:val="Strong"/>
                      <w:rFonts w:ascii="Arial" w:eastAsia="Times New Roman" w:hAnsi="Arial" w:cs="Arial"/>
                      <w:b w:val="0"/>
                      <w:color w:val="000000"/>
                      <w:sz w:val="22"/>
                      <w:szCs w:val="22"/>
                    </w:rPr>
                    <w:t xml:space="preserve">new resource for local government, </w:t>
                  </w:r>
                  <w:r w:rsidR="0069013D" w:rsidRPr="0069013D">
                    <w:rPr>
                      <w:rStyle w:val="Strong"/>
                      <w:rFonts w:ascii="Arial" w:eastAsia="Times New Roman" w:hAnsi="Arial" w:cs="Arial"/>
                      <w:b w:val="0"/>
                      <w:i/>
                      <w:color w:val="000000"/>
                      <w:sz w:val="22"/>
                      <w:szCs w:val="22"/>
                    </w:rPr>
                    <w:t xml:space="preserve">Building </w:t>
                  </w:r>
                  <w:r w:rsidR="0069013D">
                    <w:rPr>
                      <w:rStyle w:val="Strong"/>
                      <w:rFonts w:ascii="Arial" w:eastAsia="Times New Roman" w:hAnsi="Arial" w:cs="Arial"/>
                      <w:b w:val="0"/>
                      <w:i/>
                      <w:color w:val="000000"/>
                      <w:sz w:val="22"/>
                      <w:szCs w:val="22"/>
                    </w:rPr>
                    <w:t>Social Cohesion in our Communities</w:t>
                  </w:r>
                  <w:r w:rsidR="0069013D">
                    <w:rPr>
                      <w:rStyle w:val="Strong"/>
                      <w:rFonts w:ascii="Arial" w:eastAsia="Times New Roman" w:hAnsi="Arial" w:cs="Arial"/>
                      <w:b w:val="0"/>
                      <w:color w:val="000000"/>
                      <w:sz w:val="22"/>
                      <w:szCs w:val="22"/>
                    </w:rPr>
                    <w:t xml:space="preserve">, </w:t>
                  </w:r>
                  <w:r w:rsidR="00097218">
                    <w:rPr>
                      <w:rStyle w:val="Strong"/>
                      <w:rFonts w:ascii="Arial" w:eastAsia="Times New Roman" w:hAnsi="Arial" w:cs="Arial"/>
                      <w:b w:val="0"/>
                      <w:color w:val="000000"/>
                      <w:sz w:val="22"/>
                      <w:szCs w:val="22"/>
                    </w:rPr>
                    <w:t xml:space="preserve">is being launched </w:t>
                  </w:r>
                  <w:r>
                    <w:rPr>
                      <w:rStyle w:val="Strong"/>
                      <w:rFonts w:ascii="Arial" w:eastAsia="Times New Roman" w:hAnsi="Arial" w:cs="Arial"/>
                      <w:b w:val="0"/>
                      <w:color w:val="000000"/>
                      <w:sz w:val="22"/>
                      <w:szCs w:val="22"/>
                    </w:rPr>
                    <w:t xml:space="preserve">in Sydney later this month. The resource, developed by the Australian Human Rights Commission with the assistance of the Australian Centre for Excellence in Local Government, supports local governments to build strong, socially cohesive communities. </w:t>
                  </w:r>
                </w:p>
                <w:p w:rsidR="003D2AB1" w:rsidRDefault="003D2AB1" w:rsidP="00855B3A">
                  <w:pPr>
                    <w:rPr>
                      <w:rStyle w:val="Strong"/>
                      <w:rFonts w:ascii="Arial" w:eastAsia="Times New Roman" w:hAnsi="Arial" w:cs="Arial"/>
                      <w:b w:val="0"/>
                      <w:color w:val="000000"/>
                      <w:sz w:val="22"/>
                      <w:szCs w:val="22"/>
                    </w:rPr>
                  </w:pPr>
                </w:p>
                <w:p w:rsidR="008976BE" w:rsidRDefault="008976BE" w:rsidP="00855B3A">
                  <w:pPr>
                    <w:rPr>
                      <w:rStyle w:val="Strong"/>
                      <w:rFonts w:ascii="Arial" w:eastAsia="Times New Roman" w:hAnsi="Arial" w:cs="Arial"/>
                      <w:b w:val="0"/>
                      <w:color w:val="000000"/>
                      <w:sz w:val="22"/>
                      <w:szCs w:val="22"/>
                    </w:rPr>
                  </w:pPr>
                </w:p>
                <w:p w:rsidR="008976BE" w:rsidRDefault="008976BE" w:rsidP="00855B3A">
                  <w:pPr>
                    <w:rPr>
                      <w:rStyle w:val="Strong"/>
                      <w:rFonts w:ascii="Arial" w:eastAsia="Times New Roman" w:hAnsi="Arial" w:cs="Arial"/>
                      <w:b w:val="0"/>
                      <w:color w:val="000000"/>
                      <w:sz w:val="22"/>
                      <w:szCs w:val="22"/>
                    </w:rPr>
                  </w:pPr>
                </w:p>
                <w:p w:rsidR="008976BE" w:rsidRDefault="008976BE" w:rsidP="00855B3A">
                  <w:pPr>
                    <w:rPr>
                      <w:rStyle w:val="Strong"/>
                      <w:rFonts w:ascii="Arial" w:eastAsia="Times New Roman" w:hAnsi="Arial" w:cs="Arial"/>
                      <w:b w:val="0"/>
                      <w:color w:val="000000"/>
                      <w:sz w:val="22"/>
                      <w:szCs w:val="22"/>
                    </w:rPr>
                  </w:pPr>
                </w:p>
                <w:p w:rsidR="008976BE" w:rsidRDefault="008976BE" w:rsidP="00855B3A">
                  <w:pPr>
                    <w:rPr>
                      <w:rStyle w:val="Strong"/>
                      <w:rFonts w:ascii="Arial" w:eastAsia="Times New Roman" w:hAnsi="Arial" w:cs="Arial"/>
                      <w:b w:val="0"/>
                      <w:color w:val="000000"/>
                      <w:sz w:val="22"/>
                      <w:szCs w:val="22"/>
                    </w:rPr>
                  </w:pPr>
                </w:p>
                <w:p w:rsidR="008976BE" w:rsidRDefault="008976BE" w:rsidP="00855B3A">
                  <w:pPr>
                    <w:rPr>
                      <w:rStyle w:val="Strong"/>
                      <w:rFonts w:ascii="Arial" w:eastAsia="Times New Roman" w:hAnsi="Arial" w:cs="Arial"/>
                      <w:b w:val="0"/>
                      <w:color w:val="000000"/>
                      <w:sz w:val="22"/>
                      <w:szCs w:val="22"/>
                    </w:rPr>
                  </w:pPr>
                </w:p>
                <w:p w:rsidR="003D2AB1" w:rsidRDefault="003D2AB1" w:rsidP="00855B3A">
                  <w:pPr>
                    <w:rPr>
                      <w:rStyle w:val="Strong"/>
                      <w:rFonts w:ascii="Arial" w:eastAsia="Times New Roman" w:hAnsi="Arial" w:cs="Arial"/>
                      <w:b w:val="0"/>
                      <w:color w:val="000000"/>
                      <w:sz w:val="22"/>
                      <w:szCs w:val="22"/>
                    </w:rPr>
                  </w:pPr>
                  <w:r>
                    <w:rPr>
                      <w:rStyle w:val="Strong"/>
                      <w:rFonts w:ascii="Arial" w:eastAsia="Times New Roman" w:hAnsi="Arial" w:cs="Arial"/>
                      <w:b w:val="0"/>
                      <w:color w:val="000000"/>
                      <w:sz w:val="22"/>
                      <w:szCs w:val="22"/>
                    </w:rPr>
                    <w:t xml:space="preserve">Launch details: </w:t>
                  </w:r>
                </w:p>
                <w:p w:rsidR="003D2AB1" w:rsidRDefault="003D2AB1" w:rsidP="00855B3A">
                  <w:pPr>
                    <w:rPr>
                      <w:rStyle w:val="Strong"/>
                      <w:rFonts w:ascii="Arial" w:eastAsia="Times New Roman" w:hAnsi="Arial" w:cs="Arial"/>
                      <w:b w:val="0"/>
                      <w:color w:val="000000"/>
                      <w:sz w:val="22"/>
                      <w:szCs w:val="22"/>
                    </w:rPr>
                  </w:pPr>
                </w:p>
                <w:p w:rsidR="003D2AB1" w:rsidRDefault="003D2AB1" w:rsidP="00855B3A">
                  <w:pPr>
                    <w:rPr>
                      <w:rStyle w:val="Strong"/>
                      <w:rFonts w:ascii="Arial" w:eastAsia="Times New Roman" w:hAnsi="Arial" w:cs="Arial"/>
                      <w:b w:val="0"/>
                      <w:color w:val="000000"/>
                      <w:sz w:val="22"/>
                      <w:szCs w:val="22"/>
                    </w:rPr>
                  </w:pPr>
                  <w:r>
                    <w:rPr>
                      <w:rStyle w:val="Strong"/>
                      <w:rFonts w:ascii="Arial" w:eastAsia="Times New Roman" w:hAnsi="Arial" w:cs="Arial"/>
                      <w:b w:val="0"/>
                      <w:color w:val="000000"/>
                      <w:sz w:val="22"/>
                      <w:szCs w:val="22"/>
                    </w:rPr>
                    <w:t>Date: Thursday 30 July 2015</w:t>
                  </w:r>
                </w:p>
                <w:p w:rsidR="003D2AB1" w:rsidRDefault="003D2AB1" w:rsidP="00855B3A">
                  <w:pPr>
                    <w:rPr>
                      <w:rStyle w:val="Strong"/>
                      <w:rFonts w:ascii="Arial" w:eastAsia="Times New Roman" w:hAnsi="Arial" w:cs="Arial"/>
                      <w:b w:val="0"/>
                      <w:color w:val="000000"/>
                      <w:sz w:val="22"/>
                      <w:szCs w:val="22"/>
                    </w:rPr>
                  </w:pPr>
                  <w:r>
                    <w:rPr>
                      <w:rStyle w:val="Strong"/>
                      <w:rFonts w:ascii="Arial" w:eastAsia="Times New Roman" w:hAnsi="Arial" w:cs="Arial"/>
                      <w:b w:val="0"/>
                      <w:color w:val="000000"/>
                      <w:sz w:val="22"/>
                      <w:szCs w:val="22"/>
                    </w:rPr>
                    <w:t>Time: 5 – 7pm</w:t>
                  </w:r>
                </w:p>
                <w:p w:rsidR="003D2AB1" w:rsidRDefault="003D2AB1" w:rsidP="00855B3A">
                  <w:pPr>
                    <w:rPr>
                      <w:rStyle w:val="Strong"/>
                      <w:rFonts w:ascii="Arial" w:eastAsia="Times New Roman" w:hAnsi="Arial" w:cs="Arial"/>
                      <w:b w:val="0"/>
                      <w:color w:val="000000"/>
                      <w:sz w:val="22"/>
                      <w:szCs w:val="22"/>
                    </w:rPr>
                  </w:pPr>
                  <w:r>
                    <w:rPr>
                      <w:rStyle w:val="Strong"/>
                      <w:rFonts w:ascii="Arial" w:eastAsia="Times New Roman" w:hAnsi="Arial" w:cs="Arial"/>
                      <w:b w:val="0"/>
                      <w:color w:val="000000"/>
                      <w:sz w:val="22"/>
                      <w:szCs w:val="22"/>
                    </w:rPr>
                    <w:t>Location: UTS, Aerial Function Centre Harris Room, Building 10, Level 7, 235 Jones St, Ultimo</w:t>
                  </w:r>
                </w:p>
                <w:p w:rsidR="003D2AB1" w:rsidRDefault="003D2AB1" w:rsidP="00855B3A">
                  <w:pPr>
                    <w:rPr>
                      <w:rStyle w:val="Strong"/>
                      <w:rFonts w:ascii="Arial" w:eastAsia="Times New Roman" w:hAnsi="Arial" w:cs="Arial"/>
                      <w:b w:val="0"/>
                      <w:color w:val="000000"/>
                      <w:sz w:val="22"/>
                      <w:szCs w:val="22"/>
                    </w:rPr>
                  </w:pPr>
                  <w:r>
                    <w:rPr>
                      <w:rStyle w:val="Strong"/>
                      <w:rFonts w:ascii="Arial" w:eastAsia="Times New Roman" w:hAnsi="Arial" w:cs="Arial"/>
                      <w:b w:val="0"/>
                      <w:color w:val="000000"/>
                      <w:sz w:val="22"/>
                      <w:szCs w:val="22"/>
                    </w:rPr>
                    <w:t xml:space="preserve">RSVP: </w:t>
                  </w:r>
                  <w:hyperlink r:id="rId18" w:history="1">
                    <w:r w:rsidRPr="00EB5706">
                      <w:rPr>
                        <w:rStyle w:val="Hyperlink"/>
                        <w:rFonts w:ascii="Arial" w:eastAsia="Times New Roman" w:hAnsi="Arial" w:cs="Arial"/>
                        <w:sz w:val="22"/>
                        <w:szCs w:val="22"/>
                      </w:rPr>
                      <w:t>here</w:t>
                    </w:r>
                  </w:hyperlink>
                  <w:r>
                    <w:rPr>
                      <w:rStyle w:val="Strong"/>
                      <w:rFonts w:ascii="Arial" w:eastAsia="Times New Roman" w:hAnsi="Arial" w:cs="Arial"/>
                      <w:b w:val="0"/>
                      <w:color w:val="000000"/>
                      <w:sz w:val="22"/>
                      <w:szCs w:val="22"/>
                    </w:rPr>
                    <w:t xml:space="preserve"> </w:t>
                  </w:r>
                </w:p>
                <w:p w:rsidR="003D6995" w:rsidRDefault="003D6995" w:rsidP="00855B3A">
                  <w:pPr>
                    <w:rPr>
                      <w:rStyle w:val="Strong"/>
                      <w:rFonts w:ascii="Arial" w:eastAsia="Times New Roman" w:hAnsi="Arial" w:cs="Arial"/>
                      <w:b w:val="0"/>
                      <w:color w:val="000000"/>
                      <w:sz w:val="22"/>
                      <w:szCs w:val="22"/>
                    </w:rPr>
                  </w:pPr>
                </w:p>
                <w:p w:rsidR="003D6995" w:rsidRPr="0069013D" w:rsidRDefault="003D6995" w:rsidP="00855B3A">
                  <w:pPr>
                    <w:rPr>
                      <w:rStyle w:val="Strong"/>
                      <w:rFonts w:ascii="Arial" w:eastAsia="Times New Roman" w:hAnsi="Arial" w:cs="Arial"/>
                      <w:b w:val="0"/>
                      <w:color w:val="000000"/>
                      <w:sz w:val="22"/>
                      <w:szCs w:val="22"/>
                    </w:rPr>
                  </w:pPr>
                  <w:r>
                    <w:rPr>
                      <w:rStyle w:val="Strong"/>
                      <w:rFonts w:ascii="Arial" w:eastAsia="Times New Roman" w:hAnsi="Arial" w:cs="Arial"/>
                      <w:b w:val="0"/>
                      <w:color w:val="000000"/>
                      <w:sz w:val="22"/>
                      <w:szCs w:val="22"/>
                    </w:rPr>
                    <w:t xml:space="preserve">Watch this space for details of the upcoming launch in Victoria. </w:t>
                  </w:r>
                </w:p>
                <w:p w:rsidR="0045408D" w:rsidRDefault="00607E2B">
                  <w:pPr>
                    <w:rPr>
                      <w:rStyle w:val="Strong"/>
                      <w:rFonts w:ascii="Arial" w:eastAsia="Times New Roman" w:hAnsi="Arial" w:cs="Arial"/>
                      <w:color w:val="000000"/>
                      <w:sz w:val="22"/>
                      <w:szCs w:val="22"/>
                    </w:rPr>
                  </w:pPr>
                  <w:r>
                    <w:rPr>
                      <w:rFonts w:ascii="Arial" w:eastAsia="Times New Roman" w:hAnsi="Arial" w:cs="Arial"/>
                      <w:color w:val="000000"/>
                      <w:sz w:val="22"/>
                      <w:szCs w:val="22"/>
                    </w:rPr>
                    <w:pict>
                      <v:rect id="_x0000_i1028" style="width:595.3pt;height:1.5pt" o:hralign="center" o:hrstd="t" o:hr="t" fillcolor="#a0a0a0" stroked="f"/>
                    </w:pict>
                  </w:r>
                </w:p>
                <w:p w:rsidR="008976BE" w:rsidRDefault="008976BE">
                  <w:pPr>
                    <w:rPr>
                      <w:rStyle w:val="Strong"/>
                      <w:rFonts w:ascii="Arial" w:eastAsia="Times New Roman" w:hAnsi="Arial" w:cs="Arial"/>
                      <w:color w:val="000000"/>
                      <w:sz w:val="22"/>
                      <w:szCs w:val="22"/>
                    </w:rPr>
                  </w:pPr>
                </w:p>
                <w:p w:rsidR="00356674" w:rsidRDefault="00356674">
                  <w:pPr>
                    <w:rPr>
                      <w:rFonts w:ascii="Arial" w:eastAsia="Times New Roman" w:hAnsi="Arial" w:cs="Arial"/>
                      <w:color w:val="000000"/>
                      <w:sz w:val="22"/>
                      <w:szCs w:val="22"/>
                    </w:rPr>
                  </w:pPr>
                  <w:r w:rsidRPr="00356674">
                    <w:rPr>
                      <w:rStyle w:val="Strong"/>
                      <w:rFonts w:ascii="Arial" w:eastAsia="Times New Roman" w:hAnsi="Arial" w:cs="Arial"/>
                      <w:color w:val="000000"/>
                      <w:sz w:val="22"/>
                      <w:szCs w:val="22"/>
                    </w:rPr>
                    <w:t>Supporter activities</w:t>
                  </w:r>
                  <w:r w:rsidR="002C2629">
                    <w:rPr>
                      <w:rFonts w:ascii="Arial" w:eastAsia="Times New Roman" w:hAnsi="Arial" w:cs="Arial"/>
                      <w:color w:val="000000"/>
                      <w:sz w:val="22"/>
                      <w:szCs w:val="22"/>
                    </w:rPr>
                    <w:br/>
                  </w:r>
                </w:p>
                <w:p w:rsidR="002A2C4A" w:rsidRDefault="009C7D6F">
                  <w:pPr>
                    <w:rPr>
                      <w:rFonts w:ascii="Arial" w:eastAsia="Times New Roman" w:hAnsi="Arial" w:cs="Arial"/>
                      <w:color w:val="000000"/>
                      <w:sz w:val="22"/>
                      <w:szCs w:val="22"/>
                    </w:rPr>
                  </w:pPr>
                  <w:r>
                    <w:rPr>
                      <w:rFonts w:ascii="Arial" w:eastAsia="Times New Roman" w:hAnsi="Arial" w:cs="Arial"/>
                      <w:color w:val="000000"/>
                      <w:sz w:val="22"/>
                      <w:szCs w:val="22"/>
                    </w:rPr>
                    <w:t xml:space="preserve">Check out this great photo compilation by campaign supporter, City West Water. </w:t>
                  </w:r>
                  <w:r w:rsidR="002A2C4A">
                    <w:rPr>
                      <w:rFonts w:ascii="Arial" w:eastAsia="Times New Roman" w:hAnsi="Arial" w:cs="Arial"/>
                      <w:color w:val="000000"/>
                      <w:sz w:val="22"/>
                      <w:szCs w:val="22"/>
                    </w:rPr>
                    <w:t xml:space="preserve">A great visual way to help promote the campaign message. </w:t>
                  </w:r>
                </w:p>
                <w:p w:rsidR="002A2C4A" w:rsidRDefault="002A2C4A">
                  <w:pPr>
                    <w:rPr>
                      <w:rFonts w:ascii="Arial" w:eastAsia="Times New Roman" w:hAnsi="Arial" w:cs="Arial"/>
                      <w:color w:val="000000"/>
                      <w:sz w:val="22"/>
                      <w:szCs w:val="22"/>
                    </w:rPr>
                  </w:pPr>
                </w:p>
                <w:p w:rsidR="009C7D6F" w:rsidRDefault="009C7D6F">
                  <w:pPr>
                    <w:rPr>
                      <w:rFonts w:ascii="Arial" w:eastAsia="Times New Roman" w:hAnsi="Arial" w:cs="Arial"/>
                      <w:color w:val="000000"/>
                      <w:sz w:val="22"/>
                      <w:szCs w:val="22"/>
                    </w:rPr>
                  </w:pPr>
                </w:p>
                <w:p w:rsidR="009C7D6F" w:rsidRDefault="009C7D6F" w:rsidP="009C7D6F">
                  <w:pPr>
                    <w:jc w:val="center"/>
                    <w:rPr>
                      <w:rFonts w:ascii="Arial" w:eastAsia="Times New Roman" w:hAnsi="Arial" w:cs="Arial"/>
                      <w:color w:val="000000"/>
                      <w:sz w:val="22"/>
                      <w:szCs w:val="22"/>
                    </w:rPr>
                  </w:pPr>
                  <w:r>
                    <w:rPr>
                      <w:noProof/>
                    </w:rPr>
                    <w:drawing>
                      <wp:inline distT="0" distB="0" distL="0" distR="0">
                        <wp:extent cx="4610332" cy="2541319"/>
                        <wp:effectExtent l="0" t="0" r="0" b="0"/>
                        <wp:docPr id="1" name="Picture 1" descr="Media p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edia preview"/>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662346" cy="2569990"/>
                                </a:xfrm>
                                <a:prstGeom prst="rect">
                                  <a:avLst/>
                                </a:prstGeom>
                                <a:noFill/>
                                <a:ln>
                                  <a:noFill/>
                                </a:ln>
                              </pic:spPr>
                            </pic:pic>
                          </a:graphicData>
                        </a:graphic>
                      </wp:inline>
                    </w:drawing>
                  </w:r>
                </w:p>
                <w:p w:rsidR="009920F4" w:rsidRDefault="009920F4">
                  <w:pPr>
                    <w:rPr>
                      <w:rFonts w:ascii="Arial" w:eastAsia="Times New Roman" w:hAnsi="Arial" w:cs="Arial"/>
                      <w:color w:val="000000"/>
                      <w:sz w:val="22"/>
                      <w:szCs w:val="22"/>
                    </w:rPr>
                  </w:pPr>
                </w:p>
                <w:p w:rsidR="002A2C4A" w:rsidRDefault="002A2C4A" w:rsidP="002A2C4A">
                  <w:pPr>
                    <w:rPr>
                      <w:rFonts w:ascii="Arial" w:eastAsia="Times New Roman" w:hAnsi="Arial" w:cs="Arial"/>
                      <w:color w:val="000000"/>
                      <w:sz w:val="22"/>
                      <w:szCs w:val="22"/>
                    </w:rPr>
                  </w:pPr>
                  <w:r>
                    <w:rPr>
                      <w:rFonts w:ascii="Arial" w:eastAsia="Times New Roman" w:hAnsi="Arial" w:cs="Arial"/>
                      <w:color w:val="000000"/>
                      <w:sz w:val="22"/>
                      <w:szCs w:val="22"/>
                    </w:rPr>
                    <w:t xml:space="preserve">If you want to promote the campaign in your organisation or community, we have downloadable campaign pledge cards and frames to help you. Take a look at the ‘pledge template’ section of our </w:t>
                  </w:r>
                  <w:hyperlink r:id="rId20" w:history="1">
                    <w:r w:rsidRPr="00426E93">
                      <w:rPr>
                        <w:rStyle w:val="Hyperlink"/>
                        <w:rFonts w:ascii="Arial" w:eastAsia="Times New Roman" w:hAnsi="Arial" w:cs="Arial"/>
                        <w:sz w:val="22"/>
                        <w:szCs w:val="22"/>
                      </w:rPr>
                      <w:t>web</w:t>
                    </w:r>
                    <w:r w:rsidR="00426E93" w:rsidRPr="00426E93">
                      <w:rPr>
                        <w:rStyle w:val="Hyperlink"/>
                        <w:rFonts w:ascii="Arial" w:eastAsia="Times New Roman" w:hAnsi="Arial" w:cs="Arial"/>
                        <w:sz w:val="22"/>
                        <w:szCs w:val="22"/>
                      </w:rPr>
                      <w:t>site</w:t>
                    </w:r>
                  </w:hyperlink>
                  <w:r w:rsidR="00426E93">
                    <w:rPr>
                      <w:rFonts w:ascii="Arial" w:eastAsia="Times New Roman" w:hAnsi="Arial" w:cs="Arial"/>
                      <w:color w:val="000000"/>
                      <w:sz w:val="22"/>
                      <w:szCs w:val="22"/>
                    </w:rPr>
                    <w:t xml:space="preserve"> for more info.</w:t>
                  </w:r>
                </w:p>
                <w:p w:rsidR="00356674" w:rsidRPr="00356674" w:rsidRDefault="00356674">
                  <w:pPr>
                    <w:jc w:val="center"/>
                    <w:rPr>
                      <w:rFonts w:ascii="Arial" w:eastAsia="Times New Roman" w:hAnsi="Arial" w:cs="Arial"/>
                      <w:color w:val="000000"/>
                      <w:sz w:val="22"/>
                      <w:szCs w:val="22"/>
                    </w:rPr>
                  </w:pPr>
                  <w:r w:rsidRPr="00356674">
                    <w:rPr>
                      <w:rFonts w:ascii="Arial" w:eastAsia="Times New Roman" w:hAnsi="Arial" w:cs="Arial"/>
                      <w:color w:val="000000"/>
                      <w:sz w:val="22"/>
                      <w:szCs w:val="22"/>
                    </w:rPr>
                    <w:t> </w:t>
                  </w:r>
                </w:p>
                <w:p w:rsidR="00356674" w:rsidRPr="00356674" w:rsidRDefault="00607E2B">
                  <w:pPr>
                    <w:jc w:val="center"/>
                    <w:rPr>
                      <w:rFonts w:ascii="Arial" w:eastAsia="Times New Roman" w:hAnsi="Arial" w:cs="Arial"/>
                      <w:color w:val="000000"/>
                      <w:sz w:val="22"/>
                      <w:szCs w:val="22"/>
                    </w:rPr>
                  </w:pPr>
                  <w:r>
                    <w:rPr>
                      <w:rFonts w:ascii="Arial" w:eastAsia="Times New Roman" w:hAnsi="Arial" w:cs="Arial"/>
                      <w:color w:val="000000"/>
                      <w:sz w:val="22"/>
                      <w:szCs w:val="22"/>
                    </w:rPr>
                    <w:pict>
                      <v:rect id="_x0000_i1029" style="width:595.3pt;height:1.5pt" o:hralign="center" o:hrstd="t" o:hr="t" fillcolor="#a0a0a0" stroked="f"/>
                    </w:pict>
                  </w:r>
                </w:p>
                <w:p w:rsidR="00DA3F54" w:rsidRDefault="00DA3F54">
                  <w:pPr>
                    <w:rPr>
                      <w:rFonts w:ascii="Arial" w:eastAsia="Times New Roman" w:hAnsi="Arial" w:cs="Arial"/>
                      <w:color w:val="000000"/>
                      <w:sz w:val="22"/>
                      <w:szCs w:val="22"/>
                    </w:rPr>
                  </w:pPr>
                </w:p>
                <w:p w:rsidR="009C7D6F" w:rsidRDefault="009C7D6F" w:rsidP="00DA3F54">
                  <w:pPr>
                    <w:rPr>
                      <w:rFonts w:ascii="Arial" w:eastAsia="Times New Roman" w:hAnsi="Arial" w:cs="Arial"/>
                      <w:color w:val="000000"/>
                      <w:sz w:val="22"/>
                      <w:szCs w:val="22"/>
                    </w:rPr>
                  </w:pPr>
                  <w:r>
                    <w:rPr>
                      <w:rFonts w:ascii="Arial" w:eastAsia="Times New Roman" w:hAnsi="Arial" w:cs="Arial"/>
                      <w:color w:val="000000"/>
                      <w:sz w:val="22"/>
                      <w:szCs w:val="22"/>
                    </w:rPr>
                    <w:t xml:space="preserve">A reminder that the Federation of Ethnic Communities’ Councils of Australia (FECCA) will be holding the 2015 National Biennial Conference in Sydney on 5-6 November. </w:t>
                  </w:r>
                </w:p>
                <w:p w:rsidR="009C7D6F" w:rsidRDefault="009C7D6F" w:rsidP="00DA3F54">
                  <w:pPr>
                    <w:rPr>
                      <w:rFonts w:ascii="Arial" w:eastAsia="Times New Roman" w:hAnsi="Arial" w:cs="Arial"/>
                      <w:color w:val="000000"/>
                      <w:sz w:val="22"/>
                      <w:szCs w:val="22"/>
                    </w:rPr>
                  </w:pPr>
                </w:p>
                <w:p w:rsidR="009C7D6F" w:rsidRDefault="009C7D6F" w:rsidP="00DA3F54">
                  <w:pPr>
                    <w:rPr>
                      <w:rFonts w:ascii="Arial" w:eastAsia="Times New Roman" w:hAnsi="Arial" w:cs="Arial"/>
                      <w:color w:val="000000"/>
                      <w:sz w:val="22"/>
                      <w:szCs w:val="22"/>
                    </w:rPr>
                  </w:pPr>
                  <w:r>
                    <w:rPr>
                      <w:rFonts w:ascii="Arial" w:eastAsia="Times New Roman" w:hAnsi="Arial" w:cs="Arial"/>
                      <w:color w:val="000000"/>
                      <w:sz w:val="22"/>
                      <w:szCs w:val="22"/>
                    </w:rPr>
                    <w:t>The conference will draw together leading decision makers, thinkers and practitioners to discuss and debate key issues that relate to Australian multiculturalism.</w:t>
                  </w:r>
                </w:p>
                <w:p w:rsidR="009C7D6F" w:rsidRDefault="009C7D6F" w:rsidP="00DA3F54">
                  <w:pPr>
                    <w:rPr>
                      <w:rFonts w:ascii="Arial" w:eastAsia="Times New Roman" w:hAnsi="Arial" w:cs="Arial"/>
                      <w:color w:val="000000"/>
                      <w:sz w:val="22"/>
                      <w:szCs w:val="22"/>
                    </w:rPr>
                  </w:pPr>
                </w:p>
                <w:p w:rsidR="002C2629" w:rsidRDefault="009C7D6F" w:rsidP="00DA3F54">
                  <w:pPr>
                    <w:rPr>
                      <w:rFonts w:ascii="Arial" w:eastAsia="Times New Roman" w:hAnsi="Arial" w:cs="Arial"/>
                      <w:color w:val="000000"/>
                      <w:sz w:val="22"/>
                      <w:szCs w:val="22"/>
                    </w:rPr>
                  </w:pPr>
                  <w:r>
                    <w:rPr>
                      <w:rFonts w:ascii="Arial" w:eastAsia="Times New Roman" w:hAnsi="Arial" w:cs="Arial"/>
                      <w:color w:val="000000"/>
                      <w:sz w:val="22"/>
                      <w:szCs w:val="22"/>
                    </w:rPr>
                    <w:t xml:space="preserve">Find out </w:t>
                  </w:r>
                  <w:r w:rsidR="00426E93">
                    <w:rPr>
                      <w:rFonts w:ascii="Arial" w:eastAsia="Times New Roman" w:hAnsi="Arial" w:cs="Arial"/>
                      <w:color w:val="000000"/>
                      <w:sz w:val="22"/>
                      <w:szCs w:val="22"/>
                    </w:rPr>
                    <w:t xml:space="preserve">more about the conference </w:t>
                  </w:r>
                  <w:hyperlink r:id="rId21" w:history="1">
                    <w:r w:rsidR="00426E93" w:rsidRPr="00426E93">
                      <w:rPr>
                        <w:rStyle w:val="Hyperlink"/>
                        <w:rFonts w:ascii="Arial" w:eastAsia="Times New Roman" w:hAnsi="Arial" w:cs="Arial"/>
                        <w:sz w:val="22"/>
                        <w:szCs w:val="22"/>
                      </w:rPr>
                      <w:t>here</w:t>
                    </w:r>
                  </w:hyperlink>
                  <w:r w:rsidR="00426E93">
                    <w:rPr>
                      <w:rFonts w:ascii="Arial" w:eastAsia="Times New Roman" w:hAnsi="Arial" w:cs="Arial"/>
                      <w:color w:val="000000"/>
                      <w:sz w:val="22"/>
                      <w:szCs w:val="22"/>
                    </w:rPr>
                    <w:t>.</w:t>
                  </w:r>
                </w:p>
                <w:p w:rsidR="008976BE" w:rsidRDefault="008976BE" w:rsidP="00DA3F54">
                  <w:pPr>
                    <w:rPr>
                      <w:rFonts w:ascii="Arial" w:eastAsia="Times New Roman" w:hAnsi="Arial" w:cs="Arial"/>
                      <w:color w:val="000000"/>
                      <w:sz w:val="22"/>
                      <w:szCs w:val="22"/>
                    </w:rPr>
                  </w:pPr>
                </w:p>
                <w:p w:rsidR="002C2629" w:rsidRPr="00356674" w:rsidRDefault="00607E2B" w:rsidP="002C2629">
                  <w:pPr>
                    <w:jc w:val="center"/>
                    <w:rPr>
                      <w:rFonts w:ascii="Arial" w:eastAsia="Times New Roman" w:hAnsi="Arial" w:cs="Arial"/>
                      <w:color w:val="000000"/>
                      <w:sz w:val="22"/>
                      <w:szCs w:val="22"/>
                    </w:rPr>
                  </w:pPr>
                  <w:r>
                    <w:rPr>
                      <w:rFonts w:ascii="Arial" w:eastAsia="Times New Roman" w:hAnsi="Arial" w:cs="Arial"/>
                      <w:color w:val="000000"/>
                      <w:sz w:val="22"/>
                      <w:szCs w:val="22"/>
                    </w:rPr>
                    <w:pict>
                      <v:rect id="_x0000_i1030" style="width:595.3pt;height:1.5pt" o:hralign="center" o:hrstd="t" o:hr="t" fillcolor="#a0a0a0" stroked="f"/>
                    </w:pict>
                  </w:r>
                </w:p>
                <w:p w:rsidR="002C2629" w:rsidRDefault="002C2629" w:rsidP="00DA3F54">
                  <w:pPr>
                    <w:rPr>
                      <w:rFonts w:ascii="Arial" w:eastAsia="Times New Roman" w:hAnsi="Arial" w:cs="Arial"/>
                      <w:color w:val="000000"/>
                      <w:sz w:val="22"/>
                      <w:szCs w:val="22"/>
                    </w:rPr>
                  </w:pPr>
                </w:p>
                <w:p w:rsidR="002C2629" w:rsidRDefault="002C2629" w:rsidP="002C2629">
                  <w:pPr>
                    <w:rPr>
                      <w:rFonts w:ascii="Arial" w:eastAsia="Times New Roman" w:hAnsi="Arial" w:cs="Arial"/>
                      <w:color w:val="000000"/>
                      <w:sz w:val="22"/>
                      <w:szCs w:val="22"/>
                    </w:rPr>
                  </w:pPr>
                  <w:r>
                    <w:rPr>
                      <w:rFonts w:ascii="Arial" w:eastAsia="Times New Roman" w:hAnsi="Arial" w:cs="Arial"/>
                      <w:color w:val="000000"/>
                      <w:sz w:val="22"/>
                      <w:szCs w:val="22"/>
                    </w:rPr>
                    <w:t xml:space="preserve">Nominations are now open for the Centre for Multicultural Youth’s MY Education Awards, which recognise the work of organisations working to better education outcomes for young people from refugee and migrant backgrounds. </w:t>
                  </w:r>
                </w:p>
                <w:p w:rsidR="002C2629" w:rsidRDefault="002C2629" w:rsidP="002C2629">
                  <w:pPr>
                    <w:rPr>
                      <w:rFonts w:ascii="Arial" w:eastAsia="Times New Roman" w:hAnsi="Arial" w:cs="Arial"/>
                      <w:color w:val="000000"/>
                      <w:sz w:val="22"/>
                      <w:szCs w:val="22"/>
                    </w:rPr>
                  </w:pPr>
                </w:p>
                <w:p w:rsidR="002C2629" w:rsidRDefault="002C2629" w:rsidP="002C2629">
                  <w:pPr>
                    <w:rPr>
                      <w:rFonts w:ascii="Arial" w:eastAsia="Times New Roman" w:hAnsi="Arial" w:cs="Arial"/>
                      <w:color w:val="000000"/>
                      <w:sz w:val="22"/>
                      <w:szCs w:val="22"/>
                    </w:rPr>
                  </w:pPr>
                  <w:r>
                    <w:rPr>
                      <w:rFonts w:ascii="Arial" w:eastAsia="Times New Roman" w:hAnsi="Arial" w:cs="Arial"/>
                      <w:color w:val="000000"/>
                      <w:sz w:val="22"/>
                      <w:szCs w:val="22"/>
                    </w:rPr>
                    <w:t>Find out more about the awards on</w:t>
                  </w:r>
                  <w:r w:rsidR="00426E93">
                    <w:rPr>
                      <w:rFonts w:ascii="Arial" w:eastAsia="Times New Roman" w:hAnsi="Arial" w:cs="Arial"/>
                      <w:color w:val="000000"/>
                      <w:sz w:val="22"/>
                      <w:szCs w:val="22"/>
                    </w:rPr>
                    <w:t xml:space="preserve"> CMY’s </w:t>
                  </w:r>
                  <w:hyperlink r:id="rId22" w:history="1">
                    <w:r w:rsidR="00426E93" w:rsidRPr="00426E93">
                      <w:rPr>
                        <w:rStyle w:val="Hyperlink"/>
                        <w:rFonts w:ascii="Arial" w:eastAsia="Times New Roman" w:hAnsi="Arial" w:cs="Arial"/>
                        <w:sz w:val="22"/>
                        <w:szCs w:val="22"/>
                      </w:rPr>
                      <w:t>website</w:t>
                    </w:r>
                  </w:hyperlink>
                  <w:r w:rsidR="00426E93">
                    <w:rPr>
                      <w:rFonts w:ascii="Arial" w:eastAsia="Times New Roman" w:hAnsi="Arial" w:cs="Arial"/>
                      <w:color w:val="000000"/>
                      <w:sz w:val="22"/>
                      <w:szCs w:val="22"/>
                    </w:rPr>
                    <w:t>.</w:t>
                  </w:r>
                </w:p>
                <w:p w:rsidR="008976BE" w:rsidRPr="00356674" w:rsidRDefault="008976BE" w:rsidP="002C2629">
                  <w:pPr>
                    <w:rPr>
                      <w:rFonts w:ascii="Arial" w:eastAsia="Times New Roman" w:hAnsi="Arial" w:cs="Arial"/>
                      <w:color w:val="000000"/>
                      <w:sz w:val="22"/>
                      <w:szCs w:val="22"/>
                    </w:rPr>
                  </w:pPr>
                </w:p>
                <w:p w:rsidR="00356674" w:rsidRDefault="00607E2B" w:rsidP="00DA3F54">
                  <w:pPr>
                    <w:rPr>
                      <w:rFonts w:ascii="Arial" w:eastAsia="Times New Roman" w:hAnsi="Arial" w:cs="Arial"/>
                      <w:color w:val="000000"/>
                      <w:sz w:val="22"/>
                      <w:szCs w:val="22"/>
                    </w:rPr>
                  </w:pPr>
                  <w:r>
                    <w:rPr>
                      <w:rFonts w:ascii="Arial" w:eastAsia="Times New Roman" w:hAnsi="Arial" w:cs="Arial"/>
                      <w:color w:val="000000"/>
                      <w:sz w:val="22"/>
                      <w:szCs w:val="22"/>
                    </w:rPr>
                    <w:pict>
                      <v:rect id="_x0000_i1031" style="width:595.3pt;height:1.5pt" o:hralign="center" o:hrstd="t" o:hr="t" fillcolor="#a0a0a0" stroked="f"/>
                    </w:pict>
                  </w:r>
                </w:p>
                <w:p w:rsidR="008B06EE" w:rsidRDefault="008B06EE">
                  <w:pPr>
                    <w:jc w:val="center"/>
                    <w:rPr>
                      <w:rFonts w:ascii="Arial" w:eastAsia="Times New Roman" w:hAnsi="Arial" w:cs="Arial"/>
                      <w:color w:val="000000"/>
                      <w:sz w:val="22"/>
                      <w:szCs w:val="22"/>
                    </w:rPr>
                  </w:pPr>
                </w:p>
                <w:p w:rsidR="008976BE" w:rsidRDefault="008976BE" w:rsidP="008B06EE">
                  <w:pPr>
                    <w:rPr>
                      <w:rFonts w:ascii="Arial" w:eastAsia="Times New Roman" w:hAnsi="Arial" w:cs="Arial"/>
                      <w:color w:val="000000"/>
                      <w:sz w:val="22"/>
                      <w:szCs w:val="22"/>
                    </w:rPr>
                  </w:pPr>
                </w:p>
                <w:p w:rsidR="008976BE" w:rsidRDefault="008976BE" w:rsidP="008B06EE">
                  <w:pPr>
                    <w:rPr>
                      <w:rFonts w:ascii="Arial" w:eastAsia="Times New Roman" w:hAnsi="Arial" w:cs="Arial"/>
                      <w:color w:val="000000"/>
                      <w:sz w:val="22"/>
                      <w:szCs w:val="22"/>
                    </w:rPr>
                  </w:pPr>
                </w:p>
                <w:p w:rsidR="008976BE" w:rsidRDefault="008976BE" w:rsidP="008B06EE">
                  <w:pPr>
                    <w:rPr>
                      <w:rFonts w:ascii="Arial" w:eastAsia="Times New Roman" w:hAnsi="Arial" w:cs="Arial"/>
                      <w:color w:val="000000"/>
                      <w:sz w:val="22"/>
                      <w:szCs w:val="22"/>
                    </w:rPr>
                  </w:pPr>
                </w:p>
                <w:p w:rsidR="008976BE" w:rsidRDefault="008976BE" w:rsidP="008B06EE">
                  <w:pPr>
                    <w:rPr>
                      <w:rFonts w:ascii="Arial" w:eastAsia="Times New Roman" w:hAnsi="Arial" w:cs="Arial"/>
                      <w:color w:val="000000"/>
                      <w:sz w:val="22"/>
                      <w:szCs w:val="22"/>
                    </w:rPr>
                  </w:pPr>
                </w:p>
                <w:p w:rsidR="008976BE" w:rsidRDefault="008976BE" w:rsidP="008B06EE">
                  <w:pPr>
                    <w:rPr>
                      <w:rFonts w:ascii="Arial" w:eastAsia="Times New Roman" w:hAnsi="Arial" w:cs="Arial"/>
                      <w:color w:val="000000"/>
                      <w:sz w:val="22"/>
                      <w:szCs w:val="22"/>
                    </w:rPr>
                  </w:pPr>
                </w:p>
                <w:p w:rsidR="008976BE" w:rsidRDefault="008976BE" w:rsidP="008B06EE">
                  <w:pPr>
                    <w:rPr>
                      <w:rFonts w:ascii="Arial" w:eastAsia="Times New Roman" w:hAnsi="Arial" w:cs="Arial"/>
                      <w:color w:val="000000"/>
                      <w:sz w:val="22"/>
                      <w:szCs w:val="22"/>
                    </w:rPr>
                  </w:pPr>
                </w:p>
                <w:p w:rsidR="008976BE" w:rsidRDefault="008976BE" w:rsidP="008B06EE">
                  <w:pPr>
                    <w:rPr>
                      <w:rFonts w:ascii="Arial" w:eastAsia="Times New Roman" w:hAnsi="Arial" w:cs="Arial"/>
                      <w:color w:val="000000"/>
                      <w:sz w:val="22"/>
                      <w:szCs w:val="22"/>
                    </w:rPr>
                  </w:pPr>
                </w:p>
                <w:p w:rsidR="008976BE" w:rsidRDefault="008976BE" w:rsidP="008B06EE">
                  <w:pPr>
                    <w:rPr>
                      <w:rFonts w:ascii="Arial" w:eastAsia="Times New Roman" w:hAnsi="Arial" w:cs="Arial"/>
                      <w:color w:val="000000"/>
                      <w:sz w:val="22"/>
                      <w:szCs w:val="22"/>
                    </w:rPr>
                  </w:pPr>
                </w:p>
                <w:p w:rsidR="008B06EE" w:rsidRDefault="008B06EE" w:rsidP="008B06EE">
                  <w:pPr>
                    <w:rPr>
                      <w:rFonts w:ascii="Arial" w:eastAsia="Times New Roman" w:hAnsi="Arial" w:cs="Arial"/>
                      <w:color w:val="000000"/>
                      <w:sz w:val="22"/>
                      <w:szCs w:val="22"/>
                    </w:rPr>
                  </w:pPr>
                  <w:r>
                    <w:rPr>
                      <w:rFonts w:ascii="Arial" w:eastAsia="Times New Roman" w:hAnsi="Arial" w:cs="Arial"/>
                      <w:color w:val="000000"/>
                      <w:sz w:val="22"/>
                      <w:szCs w:val="22"/>
                    </w:rPr>
                    <w:t>Check out this great video by</w:t>
                  </w:r>
                  <w:r w:rsidR="00906214">
                    <w:rPr>
                      <w:rFonts w:ascii="Arial" w:eastAsia="Times New Roman" w:hAnsi="Arial" w:cs="Arial"/>
                      <w:color w:val="000000"/>
                      <w:sz w:val="22"/>
                      <w:szCs w:val="22"/>
                    </w:rPr>
                    <w:t xml:space="preserve"> the</w:t>
                  </w:r>
                  <w:r>
                    <w:rPr>
                      <w:rFonts w:ascii="Arial" w:eastAsia="Times New Roman" w:hAnsi="Arial" w:cs="Arial"/>
                      <w:color w:val="000000"/>
                      <w:sz w:val="22"/>
                      <w:szCs w:val="22"/>
                    </w:rPr>
                    <w:t xml:space="preserve"> Western Bulldogs as part of their Be Loud, Be Fair anti-discrimination campaign: </w:t>
                  </w:r>
                </w:p>
                <w:p w:rsidR="008B06EE" w:rsidRDefault="008B06EE" w:rsidP="008B06EE">
                  <w:pPr>
                    <w:rPr>
                      <w:rFonts w:ascii="Arial" w:eastAsia="Times New Roman" w:hAnsi="Arial" w:cs="Arial"/>
                      <w:color w:val="000000"/>
                      <w:sz w:val="22"/>
                      <w:szCs w:val="22"/>
                    </w:rPr>
                  </w:pPr>
                </w:p>
                <w:p w:rsidR="00356674" w:rsidRPr="00356674" w:rsidRDefault="008B06EE" w:rsidP="008B06EE">
                  <w:pPr>
                    <w:jc w:val="center"/>
                    <w:rPr>
                      <w:rFonts w:ascii="Arial" w:eastAsia="Times New Roman" w:hAnsi="Arial" w:cs="Arial"/>
                      <w:color w:val="000000"/>
                      <w:sz w:val="22"/>
                      <w:szCs w:val="22"/>
                    </w:rPr>
                  </w:pPr>
                  <w:r>
                    <w:rPr>
                      <w:noProof/>
                    </w:rPr>
                    <w:drawing>
                      <wp:inline distT="0" distB="0" distL="0" distR="0" wp14:anchorId="63A2922F" wp14:editId="171D113D">
                        <wp:extent cx="4465320" cy="2535149"/>
                        <wp:effectExtent l="0" t="0" r="0" b="0"/>
                        <wp:docPr id="5" name="Picture 5">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4473247" cy="2539649"/>
                                </a:xfrm>
                                <a:prstGeom prst="rect">
                                  <a:avLst/>
                                </a:prstGeom>
                              </pic:spPr>
                            </pic:pic>
                          </a:graphicData>
                        </a:graphic>
                      </wp:inline>
                    </w:drawing>
                  </w:r>
                  <w:r w:rsidR="00607E2B">
                    <w:rPr>
                      <w:rFonts w:ascii="Arial" w:eastAsia="Times New Roman" w:hAnsi="Arial" w:cs="Arial"/>
                      <w:color w:val="000000"/>
                      <w:sz w:val="22"/>
                      <w:szCs w:val="22"/>
                    </w:rPr>
                    <w:pict>
                      <v:rect id="_x0000_i1032" style="width:595.3pt;height:1.5pt" o:hralign="center" o:hrstd="t" o:hr="t" fillcolor="#a0a0a0" stroked="f"/>
                    </w:pict>
                  </w:r>
                </w:p>
                <w:p w:rsidR="00356674" w:rsidRDefault="00356674">
                  <w:pPr>
                    <w:rPr>
                      <w:rStyle w:val="Strong"/>
                      <w:rFonts w:ascii="Arial" w:eastAsia="Times New Roman" w:hAnsi="Arial" w:cs="Arial"/>
                      <w:color w:val="000000"/>
                      <w:sz w:val="22"/>
                      <w:szCs w:val="22"/>
                    </w:rPr>
                  </w:pPr>
                </w:p>
                <w:p w:rsidR="00EB5706" w:rsidRDefault="00EB5706" w:rsidP="009C7D6F">
                  <w:pPr>
                    <w:rPr>
                      <w:rStyle w:val="Strong"/>
                      <w:rFonts w:ascii="Arial" w:eastAsia="Times New Roman" w:hAnsi="Arial" w:cs="Arial"/>
                      <w:color w:val="000000"/>
                      <w:sz w:val="22"/>
                      <w:szCs w:val="22"/>
                    </w:rPr>
                  </w:pPr>
                  <w:r>
                    <w:rPr>
                      <w:rStyle w:val="Strong"/>
                      <w:rFonts w:ascii="Arial" w:eastAsia="Times New Roman" w:hAnsi="Arial" w:cs="Arial"/>
                      <w:color w:val="000000"/>
                      <w:sz w:val="22"/>
                      <w:szCs w:val="22"/>
                    </w:rPr>
                    <w:t>Supporter of the month</w:t>
                  </w:r>
                </w:p>
                <w:p w:rsidR="00EB5706" w:rsidRDefault="00EB5706" w:rsidP="009C7D6F">
                  <w:pPr>
                    <w:rPr>
                      <w:rStyle w:val="Strong"/>
                      <w:rFonts w:ascii="Arial" w:eastAsia="Times New Roman" w:hAnsi="Arial" w:cs="Arial"/>
                      <w:color w:val="000000"/>
                      <w:sz w:val="22"/>
                      <w:szCs w:val="22"/>
                    </w:rPr>
                  </w:pPr>
                </w:p>
                <w:p w:rsidR="00EB5706" w:rsidRDefault="00EB5706" w:rsidP="00EB5706">
                  <w:pPr>
                    <w:rPr>
                      <w:rFonts w:ascii="Arial" w:eastAsia="Times New Roman" w:hAnsi="Arial" w:cs="Arial"/>
                      <w:color w:val="000000"/>
                      <w:sz w:val="22"/>
                      <w:szCs w:val="22"/>
                    </w:rPr>
                  </w:pPr>
                  <w:r>
                    <w:rPr>
                      <w:rFonts w:ascii="Arial" w:eastAsia="Times New Roman" w:hAnsi="Arial" w:cs="Arial"/>
                      <w:color w:val="000000"/>
                      <w:sz w:val="22"/>
                      <w:szCs w:val="22"/>
                    </w:rPr>
                    <w:t>It’s great to see Ipswich City Council create their own personalised campaign resources. These bumper stickers and bags were handed out to members of the local community at a recent Welcome to Ipswich event, which included a welcome ceremony for new migrants and refugees and a family fun day for the whole community.</w:t>
                  </w:r>
                </w:p>
                <w:p w:rsidR="00EB5706" w:rsidRDefault="00EB5706" w:rsidP="00EB5706">
                  <w:pPr>
                    <w:rPr>
                      <w:rFonts w:ascii="Arial" w:eastAsia="Times New Roman" w:hAnsi="Arial" w:cs="Arial"/>
                      <w:color w:val="000000"/>
                      <w:sz w:val="22"/>
                      <w:szCs w:val="22"/>
                    </w:rPr>
                  </w:pPr>
                </w:p>
                <w:p w:rsidR="00EB5706" w:rsidRDefault="00EB5706" w:rsidP="00EB5706">
                  <w:pPr>
                    <w:jc w:val="center"/>
                    <w:rPr>
                      <w:rFonts w:ascii="Arial" w:eastAsia="Times New Roman" w:hAnsi="Arial" w:cs="Arial"/>
                      <w:color w:val="000000"/>
                      <w:sz w:val="22"/>
                      <w:szCs w:val="22"/>
                    </w:rPr>
                  </w:pPr>
                </w:p>
                <w:p w:rsidR="00EB5706" w:rsidRDefault="00EB5706" w:rsidP="00EB5706">
                  <w:pPr>
                    <w:jc w:val="center"/>
                    <w:rPr>
                      <w:rFonts w:ascii="Arial" w:eastAsia="Times New Roman" w:hAnsi="Arial" w:cs="Arial"/>
                      <w:color w:val="000000"/>
                      <w:sz w:val="22"/>
                      <w:szCs w:val="22"/>
                    </w:rPr>
                  </w:pPr>
                  <w:r w:rsidRPr="00B37C17">
                    <w:rPr>
                      <w:rFonts w:ascii="Arial" w:eastAsia="Times New Roman" w:hAnsi="Arial" w:cs="Arial"/>
                      <w:noProof/>
                      <w:color w:val="000000"/>
                      <w:sz w:val="22"/>
                      <w:szCs w:val="22"/>
                    </w:rPr>
                    <w:drawing>
                      <wp:inline distT="0" distB="0" distL="0" distR="0" wp14:anchorId="45A48D0E" wp14:editId="54C41CCA">
                        <wp:extent cx="3053715" cy="2290707"/>
                        <wp:effectExtent l="0" t="0" r="0" b="0"/>
                        <wp:docPr id="6" name="Picture 6" descr="C:\Users\nelan\AppData\Local\Microsoft\Windows\Temporary Internet Files\Content.Outlook\A2Y32OD8\IMG_05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nelan\AppData\Local\Microsoft\Windows\Temporary Internet Files\Content.Outlook\A2Y32OD8\IMG_0534.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058624" cy="2294389"/>
                                </a:xfrm>
                                <a:prstGeom prst="rect">
                                  <a:avLst/>
                                </a:prstGeom>
                                <a:noFill/>
                                <a:ln>
                                  <a:noFill/>
                                </a:ln>
                              </pic:spPr>
                            </pic:pic>
                          </a:graphicData>
                        </a:graphic>
                      </wp:inline>
                    </w:drawing>
                  </w:r>
                </w:p>
                <w:p w:rsidR="00EB5706" w:rsidRDefault="00EB5706" w:rsidP="00EB5706">
                  <w:pPr>
                    <w:jc w:val="center"/>
                    <w:rPr>
                      <w:rFonts w:ascii="Arial" w:eastAsia="Times New Roman" w:hAnsi="Arial" w:cs="Arial"/>
                      <w:color w:val="000000"/>
                      <w:sz w:val="22"/>
                      <w:szCs w:val="22"/>
                    </w:rPr>
                  </w:pPr>
                </w:p>
                <w:p w:rsidR="00EB5706" w:rsidRDefault="00EB5706" w:rsidP="00EB5706">
                  <w:pPr>
                    <w:jc w:val="center"/>
                    <w:rPr>
                      <w:rFonts w:ascii="Arial" w:eastAsia="Times New Roman" w:hAnsi="Arial" w:cs="Arial"/>
                      <w:color w:val="000000"/>
                      <w:sz w:val="22"/>
                      <w:szCs w:val="22"/>
                    </w:rPr>
                  </w:pPr>
                  <w:r>
                    <w:rPr>
                      <w:noProof/>
                    </w:rPr>
                    <w:drawing>
                      <wp:inline distT="0" distB="0" distL="0" distR="0" wp14:anchorId="02914EE6" wp14:editId="1B8C750B">
                        <wp:extent cx="3509758" cy="1841252"/>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3525708" cy="1849620"/>
                                </a:xfrm>
                                <a:prstGeom prst="rect">
                                  <a:avLst/>
                                </a:prstGeom>
                              </pic:spPr>
                            </pic:pic>
                          </a:graphicData>
                        </a:graphic>
                      </wp:inline>
                    </w:drawing>
                  </w:r>
                </w:p>
                <w:p w:rsidR="00EB5706" w:rsidRDefault="00EB5706" w:rsidP="00EB5706">
                  <w:pPr>
                    <w:jc w:val="center"/>
                    <w:rPr>
                      <w:rFonts w:ascii="Arial" w:eastAsia="Times New Roman" w:hAnsi="Arial" w:cs="Arial"/>
                      <w:color w:val="000000"/>
                      <w:sz w:val="22"/>
                      <w:szCs w:val="22"/>
                    </w:rPr>
                  </w:pPr>
                </w:p>
                <w:p w:rsidR="00EB5706" w:rsidRDefault="00EB5706" w:rsidP="00EB5706">
                  <w:pPr>
                    <w:rPr>
                      <w:rFonts w:ascii="Arial" w:eastAsia="Times New Roman" w:hAnsi="Arial" w:cs="Arial"/>
                      <w:color w:val="000000"/>
                      <w:sz w:val="22"/>
                      <w:szCs w:val="22"/>
                    </w:rPr>
                  </w:pPr>
                  <w:r>
                    <w:rPr>
                      <w:rFonts w:ascii="Arial" w:eastAsia="Times New Roman" w:hAnsi="Arial" w:cs="Arial"/>
                      <w:color w:val="000000"/>
                      <w:sz w:val="22"/>
                      <w:szCs w:val="22"/>
                    </w:rPr>
                    <w:t>If you’re an organisational supporter, you can promote the campaign through creating your own co-branded merchandise. Just get in touch (</w:t>
                  </w:r>
                  <w:r w:rsidR="00443686">
                    <w:rPr>
                      <w:rFonts w:ascii="Arial" w:eastAsia="Times New Roman" w:hAnsi="Arial" w:cs="Arial"/>
                      <w:color w:val="000000"/>
                      <w:sz w:val="22"/>
                      <w:szCs w:val="22"/>
                    </w:rPr>
                    <w:t>email to antiracismsecretar</w:t>
                  </w:r>
                  <w:r w:rsidR="00426E93">
                    <w:rPr>
                      <w:rFonts w:ascii="Arial" w:eastAsia="Times New Roman" w:hAnsi="Arial" w:cs="Arial"/>
                      <w:color w:val="000000"/>
                      <w:sz w:val="22"/>
                      <w:szCs w:val="22"/>
                    </w:rPr>
                    <w:t>iat@humanrights.gov.au</w:t>
                  </w:r>
                  <w:r>
                    <w:rPr>
                      <w:rFonts w:ascii="Arial" w:eastAsia="Times New Roman" w:hAnsi="Arial" w:cs="Arial"/>
                      <w:color w:val="000000"/>
                      <w:sz w:val="22"/>
                      <w:szCs w:val="22"/>
                    </w:rPr>
                    <w:t xml:space="preserve">) for access to the campaign logo. </w:t>
                  </w:r>
                </w:p>
                <w:p w:rsidR="00EB5706" w:rsidRDefault="00EB5706" w:rsidP="009C7D6F">
                  <w:pPr>
                    <w:rPr>
                      <w:rStyle w:val="Strong"/>
                      <w:rFonts w:ascii="Arial" w:eastAsia="Times New Roman" w:hAnsi="Arial" w:cs="Arial"/>
                      <w:color w:val="000000"/>
                      <w:sz w:val="22"/>
                      <w:szCs w:val="22"/>
                    </w:rPr>
                  </w:pPr>
                </w:p>
                <w:p w:rsidR="00EB5706" w:rsidRDefault="00607E2B" w:rsidP="009C7D6F">
                  <w:pPr>
                    <w:rPr>
                      <w:rStyle w:val="Strong"/>
                      <w:rFonts w:ascii="Arial" w:eastAsia="Times New Roman" w:hAnsi="Arial" w:cs="Arial"/>
                      <w:color w:val="000000"/>
                      <w:sz w:val="22"/>
                      <w:szCs w:val="22"/>
                    </w:rPr>
                  </w:pPr>
                  <w:r>
                    <w:rPr>
                      <w:rFonts w:ascii="Arial" w:eastAsia="Times New Roman" w:hAnsi="Arial" w:cs="Arial"/>
                      <w:color w:val="000000"/>
                      <w:sz w:val="22"/>
                      <w:szCs w:val="22"/>
                    </w:rPr>
                    <w:pict>
                      <v:rect id="_x0000_i1033" style="width:595.3pt;height:1.5pt" o:hralign="center" o:hrstd="t" o:hr="t" fillcolor="#a0a0a0" stroked="f"/>
                    </w:pict>
                  </w:r>
                </w:p>
                <w:p w:rsidR="00356674" w:rsidRDefault="009C7D6F" w:rsidP="009C7D6F">
                  <w:pPr>
                    <w:rPr>
                      <w:rFonts w:ascii="Arial" w:eastAsia="Times New Roman" w:hAnsi="Arial" w:cs="Arial"/>
                      <w:color w:val="000000"/>
                      <w:sz w:val="22"/>
                      <w:szCs w:val="22"/>
                    </w:rPr>
                  </w:pPr>
                  <w:r>
                    <w:rPr>
                      <w:rStyle w:val="Strong"/>
                      <w:rFonts w:ascii="Arial" w:eastAsia="Times New Roman" w:hAnsi="Arial" w:cs="Arial"/>
                      <w:color w:val="000000"/>
                      <w:sz w:val="22"/>
                      <w:szCs w:val="22"/>
                    </w:rPr>
                    <w:lastRenderedPageBreak/>
                    <w:t xml:space="preserve">Seeking good practice case studies </w:t>
                  </w:r>
                  <w:bookmarkStart w:id="1" w:name="_GoBack"/>
                  <w:bookmarkEnd w:id="1"/>
                  <w:r w:rsidR="00356674" w:rsidRPr="00356674">
                    <w:rPr>
                      <w:rFonts w:ascii="Arial" w:eastAsia="Times New Roman" w:hAnsi="Arial" w:cs="Arial"/>
                      <w:color w:val="000000"/>
                      <w:sz w:val="22"/>
                      <w:szCs w:val="22"/>
                    </w:rPr>
                    <w:br/>
                    <w:t> </w:t>
                  </w:r>
                  <w:r w:rsidR="00356674" w:rsidRPr="00356674">
                    <w:rPr>
                      <w:rFonts w:ascii="Arial" w:eastAsia="Times New Roman" w:hAnsi="Arial" w:cs="Arial"/>
                      <w:color w:val="000000"/>
                      <w:sz w:val="22"/>
                      <w:szCs w:val="22"/>
                    </w:rPr>
                    <w:br/>
                  </w:r>
                  <w:r>
                    <w:rPr>
                      <w:rFonts w:ascii="Arial" w:eastAsia="Times New Roman" w:hAnsi="Arial" w:cs="Arial"/>
                      <w:color w:val="000000"/>
                      <w:sz w:val="22"/>
                      <w:szCs w:val="22"/>
                    </w:rPr>
                    <w:t xml:space="preserve">We know that many of you </w:t>
                  </w:r>
                  <w:r w:rsidR="008822F2">
                    <w:rPr>
                      <w:rFonts w:ascii="Arial" w:eastAsia="Times New Roman" w:hAnsi="Arial" w:cs="Arial"/>
                      <w:color w:val="000000"/>
                      <w:sz w:val="22"/>
                      <w:szCs w:val="22"/>
                    </w:rPr>
                    <w:t xml:space="preserve">are </w:t>
                  </w:r>
                  <w:r>
                    <w:rPr>
                      <w:rFonts w:ascii="Arial" w:eastAsia="Times New Roman" w:hAnsi="Arial" w:cs="Arial"/>
                      <w:color w:val="000000"/>
                      <w:sz w:val="22"/>
                      <w:szCs w:val="22"/>
                    </w:rPr>
                    <w:t xml:space="preserve">doing great work in the anti-racism space. We’re on the look-out for new case studies and would love to </w:t>
                  </w:r>
                  <w:r w:rsidR="008822F2">
                    <w:rPr>
                      <w:rFonts w:ascii="Arial" w:eastAsia="Times New Roman" w:hAnsi="Arial" w:cs="Arial"/>
                      <w:color w:val="000000"/>
                      <w:sz w:val="22"/>
                      <w:szCs w:val="22"/>
                    </w:rPr>
                    <w:t>share</w:t>
                  </w:r>
                  <w:r>
                    <w:rPr>
                      <w:rFonts w:ascii="Arial" w:eastAsia="Times New Roman" w:hAnsi="Arial" w:cs="Arial"/>
                      <w:color w:val="000000"/>
                      <w:sz w:val="22"/>
                      <w:szCs w:val="22"/>
                    </w:rPr>
                    <w:t xml:space="preserve"> what your organisation has been doing.</w:t>
                  </w:r>
                </w:p>
                <w:p w:rsidR="009C7D6F" w:rsidRDefault="009C7D6F" w:rsidP="009C7D6F">
                  <w:pPr>
                    <w:rPr>
                      <w:rFonts w:ascii="Arial" w:eastAsia="Times New Roman" w:hAnsi="Arial" w:cs="Arial"/>
                      <w:color w:val="000000"/>
                      <w:sz w:val="22"/>
                      <w:szCs w:val="22"/>
                    </w:rPr>
                  </w:pPr>
                  <w:r>
                    <w:rPr>
                      <w:rFonts w:ascii="Arial" w:eastAsia="Times New Roman" w:hAnsi="Arial" w:cs="Arial"/>
                      <w:color w:val="000000"/>
                      <w:sz w:val="22"/>
                      <w:szCs w:val="22"/>
                    </w:rPr>
                    <w:t xml:space="preserve"> </w:t>
                  </w:r>
                </w:p>
                <w:p w:rsidR="009C7D6F" w:rsidRPr="00356674" w:rsidRDefault="009C7D6F" w:rsidP="009C7D6F">
                  <w:pPr>
                    <w:rPr>
                      <w:rFonts w:ascii="Arial" w:eastAsia="Times New Roman" w:hAnsi="Arial" w:cs="Arial"/>
                      <w:color w:val="000000"/>
                      <w:sz w:val="22"/>
                      <w:szCs w:val="22"/>
                    </w:rPr>
                  </w:pPr>
                  <w:r>
                    <w:rPr>
                      <w:rFonts w:ascii="Arial" w:eastAsia="Times New Roman" w:hAnsi="Arial" w:cs="Arial"/>
                      <w:color w:val="000000"/>
                      <w:sz w:val="22"/>
                      <w:szCs w:val="22"/>
                    </w:rPr>
                    <w:t>Get in touch (</w:t>
                  </w:r>
                  <w:r w:rsidR="00426E93">
                    <w:rPr>
                      <w:rFonts w:ascii="Arial" w:eastAsia="Times New Roman" w:hAnsi="Arial" w:cs="Arial"/>
                      <w:color w:val="000000"/>
                      <w:sz w:val="22"/>
                      <w:szCs w:val="22"/>
                    </w:rPr>
                    <w:t>email to antiracismsecretariat@humanrights.gov.au</w:t>
                  </w:r>
                  <w:r>
                    <w:rPr>
                      <w:rFonts w:ascii="Arial" w:eastAsia="Times New Roman" w:hAnsi="Arial" w:cs="Arial"/>
                      <w:color w:val="000000"/>
                      <w:sz w:val="22"/>
                      <w:szCs w:val="22"/>
                    </w:rPr>
                    <w:t xml:space="preserve">) to discuss your activities for the chance to feature </w:t>
                  </w:r>
                  <w:r w:rsidR="00426E93">
                    <w:rPr>
                      <w:rFonts w:ascii="Arial" w:eastAsia="Times New Roman" w:hAnsi="Arial" w:cs="Arial"/>
                      <w:color w:val="000000"/>
                      <w:sz w:val="22"/>
                      <w:szCs w:val="22"/>
                    </w:rPr>
                    <w:t xml:space="preserve">on our </w:t>
                  </w:r>
                  <w:hyperlink r:id="rId27" w:history="1">
                    <w:r w:rsidR="00426E93" w:rsidRPr="00426E93">
                      <w:rPr>
                        <w:rStyle w:val="Hyperlink"/>
                        <w:rFonts w:ascii="Arial" w:eastAsia="Times New Roman" w:hAnsi="Arial" w:cs="Arial"/>
                        <w:sz w:val="22"/>
                        <w:szCs w:val="22"/>
                      </w:rPr>
                      <w:t>website</w:t>
                    </w:r>
                  </w:hyperlink>
                  <w:r w:rsidR="00426E93">
                    <w:rPr>
                      <w:rFonts w:ascii="Arial" w:eastAsia="Times New Roman" w:hAnsi="Arial" w:cs="Arial"/>
                      <w:color w:val="000000"/>
                      <w:sz w:val="22"/>
                      <w:szCs w:val="22"/>
                    </w:rPr>
                    <w:t>.</w:t>
                  </w:r>
                </w:p>
                <w:p w:rsidR="00356674" w:rsidRPr="00356674" w:rsidRDefault="00356674">
                  <w:pPr>
                    <w:rPr>
                      <w:rFonts w:ascii="Arial" w:eastAsia="Times New Roman" w:hAnsi="Arial" w:cs="Arial"/>
                      <w:color w:val="000000"/>
                      <w:sz w:val="22"/>
                      <w:szCs w:val="22"/>
                    </w:rPr>
                  </w:pPr>
                  <w:r w:rsidRPr="00356674">
                    <w:rPr>
                      <w:rFonts w:ascii="Arial" w:eastAsia="Times New Roman" w:hAnsi="Arial" w:cs="Arial"/>
                      <w:color w:val="000000"/>
                      <w:sz w:val="22"/>
                      <w:szCs w:val="22"/>
                    </w:rPr>
                    <w:t xml:space="preserve">  </w:t>
                  </w:r>
                </w:p>
                <w:p w:rsidR="00356674" w:rsidRPr="005F7C78" w:rsidRDefault="00607E2B" w:rsidP="005F7C78">
                  <w:pPr>
                    <w:jc w:val="center"/>
                    <w:rPr>
                      <w:rFonts w:ascii="Arial" w:eastAsia="Times New Roman" w:hAnsi="Arial" w:cs="Arial"/>
                      <w:color w:val="000000"/>
                      <w:sz w:val="22"/>
                      <w:szCs w:val="22"/>
                    </w:rPr>
                  </w:pPr>
                  <w:r>
                    <w:rPr>
                      <w:rFonts w:ascii="Arial" w:eastAsia="Times New Roman" w:hAnsi="Arial" w:cs="Arial"/>
                      <w:color w:val="000000"/>
                      <w:sz w:val="22"/>
                      <w:szCs w:val="22"/>
                    </w:rPr>
                    <w:pict>
                      <v:rect id="_x0000_i1034" style="width:595.3pt;height:1.5pt" o:hralign="center" o:hrstd="t" o:hr="t" fillcolor="#a0a0a0" stroked="f"/>
                    </w:pict>
                  </w:r>
                  <w:r w:rsidR="00356674" w:rsidRPr="00356674">
                    <w:rPr>
                      <w:rFonts w:ascii="Arial" w:eastAsia="Times New Roman" w:hAnsi="Arial" w:cs="Arial"/>
                      <w:color w:val="000000"/>
                      <w:sz w:val="22"/>
                      <w:szCs w:val="22"/>
                    </w:rPr>
                    <w:br/>
                    <w:t> </w:t>
                  </w:r>
                </w:p>
                <w:p w:rsidR="00356674" w:rsidRPr="00356674" w:rsidRDefault="00356674">
                  <w:pPr>
                    <w:pStyle w:val="NormalWeb"/>
                    <w:rPr>
                      <w:rFonts w:ascii="Arial" w:hAnsi="Arial" w:cs="Arial"/>
                      <w:color w:val="000000"/>
                      <w:sz w:val="22"/>
                      <w:szCs w:val="22"/>
                    </w:rPr>
                  </w:pPr>
                  <w:r w:rsidRPr="00356674">
                    <w:rPr>
                      <w:rFonts w:ascii="Arial" w:hAnsi="Arial" w:cs="Arial"/>
                      <w:color w:val="000000"/>
                      <w:sz w:val="22"/>
                      <w:szCs w:val="22"/>
                    </w:rPr>
                    <w:t>Until next time!</w:t>
                  </w:r>
                  <w:r w:rsidRPr="00356674">
                    <w:rPr>
                      <w:rFonts w:ascii="Arial" w:hAnsi="Arial" w:cs="Arial"/>
                      <w:color w:val="000000"/>
                      <w:sz w:val="22"/>
                      <w:szCs w:val="22"/>
                    </w:rPr>
                    <w:br/>
                    <w:t>The campaigns team</w:t>
                  </w:r>
                </w:p>
                <w:p w:rsidR="00356674" w:rsidRPr="00356674" w:rsidRDefault="00356674">
                  <w:pPr>
                    <w:pStyle w:val="NormalWeb"/>
                    <w:rPr>
                      <w:rFonts w:ascii="Arial" w:hAnsi="Arial" w:cs="Arial"/>
                      <w:color w:val="000000"/>
                      <w:sz w:val="22"/>
                      <w:szCs w:val="22"/>
                    </w:rPr>
                  </w:pPr>
                  <w:r w:rsidRPr="00356674">
                    <w:rPr>
                      <w:rFonts w:ascii="Arial" w:hAnsi="Arial" w:cs="Arial"/>
                      <w:color w:val="000000"/>
                      <w:sz w:val="22"/>
                      <w:szCs w:val="22"/>
                    </w:rPr>
                    <w:t> </w:t>
                  </w:r>
                </w:p>
              </w:tc>
            </w:tr>
            <w:tr w:rsidR="00356674" w:rsidRPr="00356674">
              <w:trPr>
                <w:tblCellSpacing w:w="0" w:type="dxa"/>
                <w:jc w:val="center"/>
              </w:trPr>
              <w:tc>
                <w:tcPr>
                  <w:tcW w:w="0" w:type="auto"/>
                  <w:shd w:val="clear" w:color="auto" w:fill="FFFFFF"/>
                  <w:tcMar>
                    <w:top w:w="150" w:type="dxa"/>
                    <w:left w:w="150" w:type="dxa"/>
                    <w:bottom w:w="150" w:type="dxa"/>
                    <w:right w:w="150" w:type="dxa"/>
                  </w:tcMar>
                  <w:vAlign w:val="center"/>
                  <w:hideMark/>
                </w:tcPr>
                <w:p w:rsidR="00356674" w:rsidRPr="00356674" w:rsidRDefault="00356674">
                  <w:pPr>
                    <w:jc w:val="center"/>
                    <w:rPr>
                      <w:rFonts w:ascii="Arial" w:eastAsia="Times New Roman" w:hAnsi="Arial" w:cs="Arial"/>
                      <w:color w:val="000000"/>
                      <w:sz w:val="16"/>
                      <w:szCs w:val="16"/>
                    </w:rPr>
                  </w:pPr>
                  <w:r w:rsidRPr="00356674">
                    <w:rPr>
                      <w:rFonts w:ascii="Arial" w:eastAsia="Times New Roman" w:hAnsi="Arial" w:cs="Arial"/>
                      <w:noProof/>
                      <w:color w:val="C32A28"/>
                      <w:sz w:val="16"/>
                      <w:szCs w:val="16"/>
                    </w:rPr>
                    <w:lastRenderedPageBreak/>
                    <w:drawing>
                      <wp:inline distT="0" distB="0" distL="0" distR="0">
                        <wp:extent cx="276225" cy="276225"/>
                        <wp:effectExtent l="0" t="0" r="9525" b="9525"/>
                        <wp:docPr id="22" name="Picture 22" descr="Facebook">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Facebook"/>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r w:rsidRPr="00356674">
                    <w:rPr>
                      <w:rFonts w:ascii="Arial" w:eastAsia="Times New Roman" w:hAnsi="Arial" w:cs="Arial"/>
                      <w:color w:val="000000"/>
                      <w:sz w:val="16"/>
                      <w:szCs w:val="16"/>
                    </w:rPr>
                    <w:t xml:space="preserve">   </w:t>
                  </w:r>
                  <w:r w:rsidRPr="00356674">
                    <w:rPr>
                      <w:rFonts w:ascii="Arial" w:eastAsia="Times New Roman" w:hAnsi="Arial" w:cs="Arial"/>
                      <w:noProof/>
                      <w:color w:val="C32A28"/>
                      <w:sz w:val="16"/>
                      <w:szCs w:val="16"/>
                    </w:rPr>
                    <w:drawing>
                      <wp:inline distT="0" distB="0" distL="0" distR="0">
                        <wp:extent cx="276225" cy="276225"/>
                        <wp:effectExtent l="0" t="0" r="9525" b="9525"/>
                        <wp:docPr id="21" name="Picture 21" descr="Twitter">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Twitte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hyperlink r:id="rId32" w:history="1">
                    <w:r w:rsidRPr="00356674">
                      <w:rPr>
                        <w:rStyle w:val="Hyperlink"/>
                        <w:rFonts w:ascii="Arial" w:eastAsia="Times New Roman" w:hAnsi="Arial" w:cs="Arial"/>
                        <w:color w:val="C32A28"/>
                        <w:sz w:val="16"/>
                        <w:szCs w:val="16"/>
                      </w:rPr>
                      <w:t>Contact us</w:t>
                    </w:r>
                  </w:hyperlink>
                  <w:r w:rsidRPr="00356674">
                    <w:rPr>
                      <w:rFonts w:ascii="Arial" w:eastAsia="Times New Roman" w:hAnsi="Arial" w:cs="Arial"/>
                      <w:color w:val="000000"/>
                      <w:sz w:val="16"/>
                      <w:szCs w:val="16"/>
                    </w:rPr>
                    <w:t xml:space="preserve">   |   </w:t>
                  </w:r>
                  <w:hyperlink r:id="rId33" w:history="1">
                    <w:r w:rsidRPr="00356674">
                      <w:rPr>
                        <w:rStyle w:val="Hyperlink"/>
                        <w:rFonts w:ascii="Arial" w:eastAsia="Times New Roman" w:hAnsi="Arial" w:cs="Arial"/>
                        <w:color w:val="C32A28"/>
                        <w:sz w:val="16"/>
                        <w:szCs w:val="16"/>
                      </w:rPr>
                      <w:t>Our website</w:t>
                    </w:r>
                  </w:hyperlink>
                  <w:r w:rsidRPr="00356674">
                    <w:rPr>
                      <w:rFonts w:ascii="Arial" w:eastAsia="Times New Roman" w:hAnsi="Arial" w:cs="Arial"/>
                      <w:color w:val="000000"/>
                      <w:sz w:val="16"/>
                      <w:szCs w:val="16"/>
                    </w:rPr>
                    <w:t xml:space="preserve">   |    </w:t>
                  </w:r>
                  <w:hyperlink r:id="rId34" w:history="1">
                    <w:r w:rsidRPr="00356674">
                      <w:rPr>
                        <w:rStyle w:val="Hyperlink"/>
                        <w:rFonts w:ascii="Arial" w:eastAsia="Times New Roman" w:hAnsi="Arial" w:cs="Arial"/>
                        <w:color w:val="C32A28"/>
                        <w:sz w:val="16"/>
                        <w:szCs w:val="16"/>
                      </w:rPr>
                      <w:t>Privacy statement</w:t>
                    </w:r>
                  </w:hyperlink>
                  <w:r w:rsidRPr="00356674">
                    <w:rPr>
                      <w:rFonts w:ascii="Arial" w:eastAsia="Times New Roman" w:hAnsi="Arial" w:cs="Arial"/>
                      <w:color w:val="000000"/>
                      <w:sz w:val="16"/>
                      <w:szCs w:val="16"/>
                    </w:rPr>
                    <w:t xml:space="preserve">   |   </w:t>
                  </w:r>
                  <w:hyperlink r:id="rId35" w:history="1">
                    <w:r w:rsidRPr="00356674">
                      <w:rPr>
                        <w:rStyle w:val="Hyperlink"/>
                        <w:rFonts w:ascii="Arial" w:eastAsia="Times New Roman" w:hAnsi="Arial" w:cs="Arial"/>
                        <w:color w:val="C32A28"/>
                        <w:sz w:val="16"/>
                        <w:szCs w:val="16"/>
                      </w:rPr>
                      <w:t>Unsubscribe</w:t>
                    </w:r>
                  </w:hyperlink>
                </w:p>
              </w:tc>
            </w:tr>
            <w:tr w:rsidR="00356674" w:rsidRPr="00356674">
              <w:trPr>
                <w:tblCellSpacing w:w="0" w:type="dxa"/>
                <w:jc w:val="center"/>
              </w:trPr>
              <w:tc>
                <w:tcPr>
                  <w:tcW w:w="0" w:type="auto"/>
                  <w:vAlign w:val="center"/>
                  <w:hideMark/>
                </w:tcPr>
                <w:p w:rsidR="00356674" w:rsidRPr="00356674" w:rsidRDefault="00356674">
                  <w:pPr>
                    <w:jc w:val="right"/>
                    <w:rPr>
                      <w:rFonts w:ascii="Arial" w:eastAsia="Times New Roman" w:hAnsi="Arial" w:cs="Arial"/>
                      <w:color w:val="000000"/>
                      <w:sz w:val="16"/>
                      <w:szCs w:val="16"/>
                    </w:rPr>
                  </w:pPr>
                  <w:r w:rsidRPr="00356674">
                    <w:rPr>
                      <w:rFonts w:ascii="Arial" w:eastAsia="Times New Roman" w:hAnsi="Arial" w:cs="Arial"/>
                      <w:noProof/>
                      <w:color w:val="0000FF"/>
                      <w:sz w:val="16"/>
                      <w:szCs w:val="16"/>
                    </w:rPr>
                    <w:drawing>
                      <wp:inline distT="0" distB="0" distL="0" distR="0">
                        <wp:extent cx="381000" cy="400050"/>
                        <wp:effectExtent l="0" t="0" r="0" b="0"/>
                        <wp:docPr id="20" name="Picture 20" descr="Australian Human Rights Commission logo">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Australian Human Rights Commission logo"/>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81000" cy="400050"/>
                                </a:xfrm>
                                <a:prstGeom prst="rect">
                                  <a:avLst/>
                                </a:prstGeom>
                                <a:noFill/>
                                <a:ln>
                                  <a:noFill/>
                                </a:ln>
                              </pic:spPr>
                            </pic:pic>
                          </a:graphicData>
                        </a:graphic>
                      </wp:inline>
                    </w:drawing>
                  </w:r>
                  <w:r w:rsidRPr="00356674">
                    <w:rPr>
                      <w:rFonts w:ascii="Arial" w:eastAsia="Times New Roman" w:hAnsi="Arial" w:cs="Arial"/>
                      <w:color w:val="000000"/>
                      <w:sz w:val="16"/>
                      <w:szCs w:val="16"/>
                    </w:rPr>
                    <w:t xml:space="preserve">  </w:t>
                  </w:r>
                  <w:r w:rsidRPr="00356674">
                    <w:rPr>
                      <w:rFonts w:ascii="Arial" w:eastAsia="Times New Roman" w:hAnsi="Arial" w:cs="Arial"/>
                      <w:noProof/>
                      <w:color w:val="0000FF"/>
                      <w:sz w:val="16"/>
                      <w:szCs w:val="16"/>
                    </w:rPr>
                    <w:drawing>
                      <wp:inline distT="0" distB="0" distL="0" distR="0">
                        <wp:extent cx="485775" cy="400050"/>
                        <wp:effectExtent l="0" t="0" r="9525" b="0"/>
                        <wp:docPr id="19" name="Picture 19" descr="RacismItStopsWithMe logo">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RacismItStopsWithMe logo"/>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85775" cy="400050"/>
                                </a:xfrm>
                                <a:prstGeom prst="rect">
                                  <a:avLst/>
                                </a:prstGeom>
                                <a:noFill/>
                                <a:ln>
                                  <a:noFill/>
                                </a:ln>
                              </pic:spPr>
                            </pic:pic>
                          </a:graphicData>
                        </a:graphic>
                      </wp:inline>
                    </w:drawing>
                  </w:r>
                </w:p>
              </w:tc>
            </w:tr>
            <w:tr w:rsidR="00356674" w:rsidRPr="00356674">
              <w:trPr>
                <w:tblCellSpacing w:w="0" w:type="dxa"/>
                <w:jc w:val="center"/>
              </w:trPr>
              <w:tc>
                <w:tcPr>
                  <w:tcW w:w="0" w:type="auto"/>
                  <w:tcMar>
                    <w:top w:w="150" w:type="dxa"/>
                    <w:left w:w="150" w:type="dxa"/>
                    <w:bottom w:w="150" w:type="dxa"/>
                    <w:right w:w="150" w:type="dxa"/>
                  </w:tcMar>
                  <w:vAlign w:val="center"/>
                  <w:hideMark/>
                </w:tcPr>
                <w:p w:rsidR="00356674" w:rsidRPr="00356674" w:rsidRDefault="00356674">
                  <w:pPr>
                    <w:jc w:val="center"/>
                    <w:rPr>
                      <w:rFonts w:ascii="Arial" w:eastAsia="Times New Roman" w:hAnsi="Arial" w:cs="Arial"/>
                      <w:color w:val="666666"/>
                      <w:sz w:val="16"/>
                      <w:szCs w:val="16"/>
                    </w:rPr>
                  </w:pPr>
                  <w:r w:rsidRPr="00356674">
                    <w:rPr>
                      <w:rFonts w:ascii="Arial" w:eastAsia="Times New Roman" w:hAnsi="Arial" w:cs="Arial"/>
                      <w:color w:val="666666"/>
                      <w:sz w:val="16"/>
                      <w:szCs w:val="16"/>
                    </w:rPr>
                    <w:t>For the purposes of the SPAM Act 2003, this email is authorised by the Australian Human Rights Commission.</w:t>
                  </w:r>
                </w:p>
              </w:tc>
            </w:tr>
          </w:tbl>
          <w:p w:rsidR="00356674" w:rsidRPr="00356674" w:rsidRDefault="00356674">
            <w:pPr>
              <w:jc w:val="center"/>
              <w:rPr>
                <w:rFonts w:ascii="Arial" w:eastAsia="Times New Roman" w:hAnsi="Arial" w:cs="Arial"/>
                <w:sz w:val="22"/>
                <w:szCs w:val="22"/>
              </w:rPr>
            </w:pPr>
          </w:p>
        </w:tc>
      </w:tr>
    </w:tbl>
    <w:p w:rsidR="00356674" w:rsidRPr="00356674" w:rsidRDefault="00356674" w:rsidP="00356674">
      <w:pPr>
        <w:rPr>
          <w:rFonts w:ascii="Arial" w:eastAsia="Times New Roman" w:hAnsi="Arial" w:cs="Arial"/>
          <w:sz w:val="22"/>
          <w:szCs w:val="22"/>
        </w:rPr>
      </w:pPr>
    </w:p>
    <w:p w:rsidR="008A2AF7" w:rsidRPr="00356674" w:rsidRDefault="008A2AF7" w:rsidP="003527DE">
      <w:pPr>
        <w:tabs>
          <w:tab w:val="left" w:pos="9017"/>
        </w:tabs>
        <w:rPr>
          <w:rFonts w:ascii="Arial" w:hAnsi="Arial" w:cs="Arial"/>
          <w:sz w:val="22"/>
          <w:szCs w:val="22"/>
        </w:rPr>
      </w:pPr>
    </w:p>
    <w:sectPr w:rsidR="008A2AF7" w:rsidRPr="00356674" w:rsidSect="003527DE">
      <w:endnotePr>
        <w:numFmt w:val="decimal"/>
      </w:endnotePr>
      <w:pgSz w:w="11906" w:h="16838" w:code="9"/>
      <w:pgMar w:top="0" w:right="0" w:bottom="0" w:left="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27DE" w:rsidRDefault="003527DE" w:rsidP="00F14C6D">
      <w:r>
        <w:separator/>
      </w:r>
    </w:p>
  </w:endnote>
  <w:endnote w:type="continuationSeparator" w:id="0">
    <w:p w:rsidR="003527DE" w:rsidRDefault="003527D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27DE" w:rsidRDefault="003527DE" w:rsidP="00F14C6D">
      <w:r>
        <w:separator/>
      </w:r>
    </w:p>
  </w:footnote>
  <w:footnote w:type="continuationSeparator" w:id="0">
    <w:p w:rsidR="003527DE" w:rsidRDefault="003527DE"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15:restartNumberingAfterBreak="0">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2CCE1E2B"/>
    <w:multiLevelType w:val="hybridMultilevel"/>
    <w:tmpl w:val="3D8C8C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8"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3"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5" w15:restartNumberingAfterBreak="0">
    <w:nsid w:val="76130B25"/>
    <w:multiLevelType w:val="hybridMultilevel"/>
    <w:tmpl w:val="59184EC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2"/>
  </w:num>
  <w:num w:numId="12">
    <w:abstractNumId w:val="18"/>
  </w:num>
  <w:num w:numId="13">
    <w:abstractNumId w:val="13"/>
  </w:num>
  <w:num w:numId="14">
    <w:abstractNumId w:val="21"/>
  </w:num>
  <w:num w:numId="15">
    <w:abstractNumId w:val="14"/>
  </w:num>
  <w:num w:numId="16">
    <w:abstractNumId w:val="10"/>
  </w:num>
  <w:num w:numId="17">
    <w:abstractNumId w:val="26"/>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num>
  <w:num w:numId="20">
    <w:abstractNumId w:val="20"/>
  </w:num>
  <w:num w:numId="21">
    <w:abstractNumId w:val="19"/>
  </w:num>
  <w:num w:numId="22">
    <w:abstractNumId w:val="12"/>
  </w:num>
  <w:num w:numId="2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4"/>
  </w:num>
  <w:num w:numId="28">
    <w:abstractNumId w:val="25"/>
  </w:num>
  <w:num w:numId="29">
    <w:abstractNumId w:val="1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0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4710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27DE"/>
    <w:rsid w:val="0001254B"/>
    <w:rsid w:val="00013272"/>
    <w:rsid w:val="00021134"/>
    <w:rsid w:val="00042C04"/>
    <w:rsid w:val="000539C2"/>
    <w:rsid w:val="000540A0"/>
    <w:rsid w:val="000579B1"/>
    <w:rsid w:val="00074750"/>
    <w:rsid w:val="00074CD6"/>
    <w:rsid w:val="0009056A"/>
    <w:rsid w:val="00097218"/>
    <w:rsid w:val="000B0A5D"/>
    <w:rsid w:val="000B496F"/>
    <w:rsid w:val="000C0AAC"/>
    <w:rsid w:val="000E3A68"/>
    <w:rsid w:val="000E4B34"/>
    <w:rsid w:val="000E67F5"/>
    <w:rsid w:val="001011C8"/>
    <w:rsid w:val="00122DF1"/>
    <w:rsid w:val="001231A8"/>
    <w:rsid w:val="0013131A"/>
    <w:rsid w:val="00132462"/>
    <w:rsid w:val="001366B9"/>
    <w:rsid w:val="00140077"/>
    <w:rsid w:val="00147C55"/>
    <w:rsid w:val="001523D8"/>
    <w:rsid w:val="001566D4"/>
    <w:rsid w:val="001601E4"/>
    <w:rsid w:val="00162A8D"/>
    <w:rsid w:val="001633CE"/>
    <w:rsid w:val="001755EA"/>
    <w:rsid w:val="00184098"/>
    <w:rsid w:val="001867A2"/>
    <w:rsid w:val="001939BF"/>
    <w:rsid w:val="001957F8"/>
    <w:rsid w:val="001A5D46"/>
    <w:rsid w:val="001B0353"/>
    <w:rsid w:val="001B5997"/>
    <w:rsid w:val="001C04E7"/>
    <w:rsid w:val="001C139C"/>
    <w:rsid w:val="001C451B"/>
    <w:rsid w:val="001D37EC"/>
    <w:rsid w:val="001E01E1"/>
    <w:rsid w:val="001F2BBB"/>
    <w:rsid w:val="0020399E"/>
    <w:rsid w:val="0020746A"/>
    <w:rsid w:val="0020759E"/>
    <w:rsid w:val="00214744"/>
    <w:rsid w:val="00231ED1"/>
    <w:rsid w:val="0023303F"/>
    <w:rsid w:val="0024300C"/>
    <w:rsid w:val="0024557E"/>
    <w:rsid w:val="002462C5"/>
    <w:rsid w:val="002702D9"/>
    <w:rsid w:val="00275FB0"/>
    <w:rsid w:val="00291420"/>
    <w:rsid w:val="002A2C4A"/>
    <w:rsid w:val="002C13DB"/>
    <w:rsid w:val="002C2629"/>
    <w:rsid w:val="003026FF"/>
    <w:rsid w:val="00302787"/>
    <w:rsid w:val="003040CA"/>
    <w:rsid w:val="00310ED4"/>
    <w:rsid w:val="0031492A"/>
    <w:rsid w:val="00316504"/>
    <w:rsid w:val="00316C1A"/>
    <w:rsid w:val="00321AF0"/>
    <w:rsid w:val="00326D6D"/>
    <w:rsid w:val="0033021D"/>
    <w:rsid w:val="003379A9"/>
    <w:rsid w:val="003527DE"/>
    <w:rsid w:val="00356674"/>
    <w:rsid w:val="00357063"/>
    <w:rsid w:val="00367EEE"/>
    <w:rsid w:val="003750B0"/>
    <w:rsid w:val="00377C8F"/>
    <w:rsid w:val="00393175"/>
    <w:rsid w:val="003931C7"/>
    <w:rsid w:val="003955AE"/>
    <w:rsid w:val="00395B25"/>
    <w:rsid w:val="003A2180"/>
    <w:rsid w:val="003A533F"/>
    <w:rsid w:val="003B18A7"/>
    <w:rsid w:val="003C72C9"/>
    <w:rsid w:val="003D2AB1"/>
    <w:rsid w:val="003D6995"/>
    <w:rsid w:val="003F0CEE"/>
    <w:rsid w:val="004215B3"/>
    <w:rsid w:val="00426E93"/>
    <w:rsid w:val="00443686"/>
    <w:rsid w:val="00444303"/>
    <w:rsid w:val="00446DDD"/>
    <w:rsid w:val="00450E36"/>
    <w:rsid w:val="0045408D"/>
    <w:rsid w:val="00454DAF"/>
    <w:rsid w:val="00455941"/>
    <w:rsid w:val="004561BE"/>
    <w:rsid w:val="00462D4C"/>
    <w:rsid w:val="00473DB9"/>
    <w:rsid w:val="00474063"/>
    <w:rsid w:val="00476EEA"/>
    <w:rsid w:val="00494D4B"/>
    <w:rsid w:val="00495B7B"/>
    <w:rsid w:val="004A722D"/>
    <w:rsid w:val="004F53EF"/>
    <w:rsid w:val="004F713F"/>
    <w:rsid w:val="004F7366"/>
    <w:rsid w:val="00502998"/>
    <w:rsid w:val="00503E04"/>
    <w:rsid w:val="00504B28"/>
    <w:rsid w:val="005103C2"/>
    <w:rsid w:val="00513540"/>
    <w:rsid w:val="00521163"/>
    <w:rsid w:val="00522CED"/>
    <w:rsid w:val="005462DC"/>
    <w:rsid w:val="00550A93"/>
    <w:rsid w:val="00553A24"/>
    <w:rsid w:val="00554C04"/>
    <w:rsid w:val="005676A8"/>
    <w:rsid w:val="005740A9"/>
    <w:rsid w:val="005B7515"/>
    <w:rsid w:val="005C1654"/>
    <w:rsid w:val="005C4E15"/>
    <w:rsid w:val="005D04F4"/>
    <w:rsid w:val="005D1F34"/>
    <w:rsid w:val="005F5F45"/>
    <w:rsid w:val="005F7C78"/>
    <w:rsid w:val="006167D1"/>
    <w:rsid w:val="0062191E"/>
    <w:rsid w:val="006375AE"/>
    <w:rsid w:val="00651A7F"/>
    <w:rsid w:val="006765CD"/>
    <w:rsid w:val="00677D54"/>
    <w:rsid w:val="0069013D"/>
    <w:rsid w:val="00690313"/>
    <w:rsid w:val="00696390"/>
    <w:rsid w:val="006A2081"/>
    <w:rsid w:val="006A6BB3"/>
    <w:rsid w:val="006B3680"/>
    <w:rsid w:val="006B46E2"/>
    <w:rsid w:val="006B5C1B"/>
    <w:rsid w:val="006D5EE5"/>
    <w:rsid w:val="006E06ED"/>
    <w:rsid w:val="006E06F5"/>
    <w:rsid w:val="006E4D25"/>
    <w:rsid w:val="007039FC"/>
    <w:rsid w:val="00706FAB"/>
    <w:rsid w:val="00707793"/>
    <w:rsid w:val="007169BB"/>
    <w:rsid w:val="0071717E"/>
    <w:rsid w:val="00725D5E"/>
    <w:rsid w:val="00730241"/>
    <w:rsid w:val="007349FA"/>
    <w:rsid w:val="007548CA"/>
    <w:rsid w:val="00770DCB"/>
    <w:rsid w:val="00775485"/>
    <w:rsid w:val="007841E1"/>
    <w:rsid w:val="00792B8A"/>
    <w:rsid w:val="007956D3"/>
    <w:rsid w:val="00796209"/>
    <w:rsid w:val="007A0574"/>
    <w:rsid w:val="007D1623"/>
    <w:rsid w:val="007D40BD"/>
    <w:rsid w:val="007E1866"/>
    <w:rsid w:val="007E4A41"/>
    <w:rsid w:val="007E6434"/>
    <w:rsid w:val="00810ABF"/>
    <w:rsid w:val="008125EE"/>
    <w:rsid w:val="0083209A"/>
    <w:rsid w:val="00834FB9"/>
    <w:rsid w:val="008517A5"/>
    <w:rsid w:val="00855B3A"/>
    <w:rsid w:val="00867CFC"/>
    <w:rsid w:val="008724DE"/>
    <w:rsid w:val="008822F2"/>
    <w:rsid w:val="00883E57"/>
    <w:rsid w:val="008976BE"/>
    <w:rsid w:val="008A2AF7"/>
    <w:rsid w:val="008A3D57"/>
    <w:rsid w:val="008B06EE"/>
    <w:rsid w:val="008D65B8"/>
    <w:rsid w:val="008D6F70"/>
    <w:rsid w:val="008E3D60"/>
    <w:rsid w:val="008F6993"/>
    <w:rsid w:val="0090165F"/>
    <w:rsid w:val="00906214"/>
    <w:rsid w:val="00921CB7"/>
    <w:rsid w:val="00923C4F"/>
    <w:rsid w:val="00935A1F"/>
    <w:rsid w:val="00945D97"/>
    <w:rsid w:val="009472C4"/>
    <w:rsid w:val="00950E88"/>
    <w:rsid w:val="00966C2F"/>
    <w:rsid w:val="009674FB"/>
    <w:rsid w:val="009802F3"/>
    <w:rsid w:val="009920F4"/>
    <w:rsid w:val="009A5753"/>
    <w:rsid w:val="009C0534"/>
    <w:rsid w:val="009C5FB8"/>
    <w:rsid w:val="009C7D6F"/>
    <w:rsid w:val="009C7DC2"/>
    <w:rsid w:val="009E7FC4"/>
    <w:rsid w:val="009F51D9"/>
    <w:rsid w:val="009F6572"/>
    <w:rsid w:val="009F7AAC"/>
    <w:rsid w:val="00A02F56"/>
    <w:rsid w:val="00A0406E"/>
    <w:rsid w:val="00A10155"/>
    <w:rsid w:val="00A13236"/>
    <w:rsid w:val="00A364DE"/>
    <w:rsid w:val="00A41355"/>
    <w:rsid w:val="00A43B92"/>
    <w:rsid w:val="00A44720"/>
    <w:rsid w:val="00A6179E"/>
    <w:rsid w:val="00A66F67"/>
    <w:rsid w:val="00AA10F2"/>
    <w:rsid w:val="00AB70B6"/>
    <w:rsid w:val="00AC27AB"/>
    <w:rsid w:val="00AC4E13"/>
    <w:rsid w:val="00AC6A34"/>
    <w:rsid w:val="00AE171E"/>
    <w:rsid w:val="00AE76EB"/>
    <w:rsid w:val="00AF0A19"/>
    <w:rsid w:val="00AF1172"/>
    <w:rsid w:val="00B22697"/>
    <w:rsid w:val="00B277E0"/>
    <w:rsid w:val="00B34E43"/>
    <w:rsid w:val="00B37C17"/>
    <w:rsid w:val="00B47E58"/>
    <w:rsid w:val="00B52E2D"/>
    <w:rsid w:val="00B737F3"/>
    <w:rsid w:val="00B76653"/>
    <w:rsid w:val="00B96364"/>
    <w:rsid w:val="00BA03DC"/>
    <w:rsid w:val="00BA262D"/>
    <w:rsid w:val="00BB0F9D"/>
    <w:rsid w:val="00BC79EB"/>
    <w:rsid w:val="00C076F2"/>
    <w:rsid w:val="00C247EB"/>
    <w:rsid w:val="00C25BDA"/>
    <w:rsid w:val="00C53971"/>
    <w:rsid w:val="00C54977"/>
    <w:rsid w:val="00C54FB1"/>
    <w:rsid w:val="00C64217"/>
    <w:rsid w:val="00C71CCF"/>
    <w:rsid w:val="00C80F9F"/>
    <w:rsid w:val="00C85342"/>
    <w:rsid w:val="00C86283"/>
    <w:rsid w:val="00C94381"/>
    <w:rsid w:val="00C965E5"/>
    <w:rsid w:val="00CA0D78"/>
    <w:rsid w:val="00CA5B3C"/>
    <w:rsid w:val="00CB27A8"/>
    <w:rsid w:val="00CB7CB3"/>
    <w:rsid w:val="00CE7182"/>
    <w:rsid w:val="00CF538F"/>
    <w:rsid w:val="00D10B90"/>
    <w:rsid w:val="00D36D90"/>
    <w:rsid w:val="00D45FFC"/>
    <w:rsid w:val="00D53FE2"/>
    <w:rsid w:val="00D65C76"/>
    <w:rsid w:val="00D92C0D"/>
    <w:rsid w:val="00DA2F73"/>
    <w:rsid w:val="00DA3F54"/>
    <w:rsid w:val="00DA42E8"/>
    <w:rsid w:val="00DA52B9"/>
    <w:rsid w:val="00DA7503"/>
    <w:rsid w:val="00DB74C4"/>
    <w:rsid w:val="00DC193F"/>
    <w:rsid w:val="00DC3C4F"/>
    <w:rsid w:val="00DC462F"/>
    <w:rsid w:val="00DE2A13"/>
    <w:rsid w:val="00DF2938"/>
    <w:rsid w:val="00E00280"/>
    <w:rsid w:val="00E174AB"/>
    <w:rsid w:val="00E2281E"/>
    <w:rsid w:val="00E24FA3"/>
    <w:rsid w:val="00E328CD"/>
    <w:rsid w:val="00E45954"/>
    <w:rsid w:val="00E53D17"/>
    <w:rsid w:val="00E53FB3"/>
    <w:rsid w:val="00E60EE5"/>
    <w:rsid w:val="00E6550C"/>
    <w:rsid w:val="00E75D90"/>
    <w:rsid w:val="00E835AF"/>
    <w:rsid w:val="00E90D26"/>
    <w:rsid w:val="00E92A60"/>
    <w:rsid w:val="00E97EF8"/>
    <w:rsid w:val="00EA0A07"/>
    <w:rsid w:val="00EB1920"/>
    <w:rsid w:val="00EB5706"/>
    <w:rsid w:val="00EE44D7"/>
    <w:rsid w:val="00EF0A69"/>
    <w:rsid w:val="00F06DD7"/>
    <w:rsid w:val="00F141ED"/>
    <w:rsid w:val="00F14C6D"/>
    <w:rsid w:val="00F3100E"/>
    <w:rsid w:val="00F42849"/>
    <w:rsid w:val="00F67472"/>
    <w:rsid w:val="00F71A6E"/>
    <w:rsid w:val="00F82319"/>
    <w:rsid w:val="00F9078E"/>
    <w:rsid w:val="00F948A1"/>
    <w:rsid w:val="00F95982"/>
    <w:rsid w:val="00F97F5A"/>
    <w:rsid w:val="00FC582E"/>
    <w:rsid w:val="00FD0D84"/>
    <w:rsid w:val="00FD575E"/>
    <w:rsid w:val="00FD5ADD"/>
    <w:rsid w:val="00FD754C"/>
    <w:rsid w:val="00FF50E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5:docId w15:val="{3BF02CEB-C4F3-406D-A22F-1676AD00DE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27DE"/>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ind w:left="720" w:hanging="720"/>
    </w:pPr>
    <w:rPr>
      <w:b/>
    </w:rPr>
  </w:style>
  <w:style w:type="paragraph" w:styleId="TOC2">
    <w:name w:val="toc 2"/>
    <w:basedOn w:val="Normal"/>
    <w:next w:val="Normal"/>
    <w:autoRedefine/>
    <w:uiPriority w:val="39"/>
    <w:semiHidden/>
    <w:qFormat/>
    <w:locked/>
    <w:rsid w:val="002702D9"/>
    <w:pPr>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semiHidden/>
    <w:rsid w:val="00706FAB"/>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customStyle="1" w:styleId="date1">
    <w:name w:val="date1"/>
    <w:basedOn w:val="DefaultParagraphFont"/>
    <w:rsid w:val="003527DE"/>
    <w:rPr>
      <w:color w:val="FFFFFF"/>
      <w:shd w:val="clear" w:color="auto" w:fill="000000"/>
    </w:rPr>
  </w:style>
  <w:style w:type="paragraph" w:styleId="BalloonText">
    <w:name w:val="Balloon Text"/>
    <w:basedOn w:val="Normal"/>
    <w:link w:val="BalloonTextChar"/>
    <w:locked/>
    <w:rsid w:val="003527DE"/>
    <w:rPr>
      <w:rFonts w:ascii="Tahoma" w:hAnsi="Tahoma" w:cs="Tahoma"/>
      <w:sz w:val="16"/>
      <w:szCs w:val="16"/>
    </w:rPr>
  </w:style>
  <w:style w:type="character" w:customStyle="1" w:styleId="BalloonTextChar">
    <w:name w:val="Balloon Text Char"/>
    <w:basedOn w:val="DefaultParagraphFont"/>
    <w:link w:val="BalloonText"/>
    <w:rsid w:val="003527DE"/>
    <w:rPr>
      <w:rFonts w:ascii="Tahoma" w:eastAsiaTheme="minorHAnsi" w:hAnsi="Tahoma" w:cs="Tahoma"/>
      <w:sz w:val="16"/>
      <w:szCs w:val="16"/>
    </w:rPr>
  </w:style>
  <w:style w:type="paragraph" w:styleId="ListParagraph">
    <w:name w:val="List Paragraph"/>
    <w:basedOn w:val="Normal"/>
    <w:uiPriority w:val="34"/>
    <w:qFormat/>
    <w:rsid w:val="00C965E5"/>
    <w:pPr>
      <w:ind w:left="720"/>
    </w:pPr>
    <w:rPr>
      <w:rFonts w:asciiTheme="minorHAnsi" w:hAnsiTheme="minorHAnsi" w:cstheme="minorBidi"/>
      <w:sz w:val="22"/>
      <w:szCs w:val="22"/>
      <w:lang w:eastAsia="en-US"/>
    </w:rPr>
  </w:style>
  <w:style w:type="paragraph" w:styleId="Revision">
    <w:name w:val="Revision"/>
    <w:hidden/>
    <w:uiPriority w:val="99"/>
    <w:semiHidden/>
    <w:rsid w:val="009F6572"/>
    <w:rPr>
      <w:rFonts w:eastAsiaTheme="minorHAns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000617">
      <w:bodyDiv w:val="1"/>
      <w:marLeft w:val="0"/>
      <w:marRight w:val="0"/>
      <w:marTop w:val="0"/>
      <w:marBottom w:val="0"/>
      <w:divBdr>
        <w:top w:val="none" w:sz="0" w:space="0" w:color="auto"/>
        <w:left w:val="none" w:sz="0" w:space="0" w:color="auto"/>
        <w:bottom w:val="none" w:sz="0" w:space="0" w:color="auto"/>
        <w:right w:val="none" w:sz="0" w:space="0" w:color="auto"/>
      </w:divBdr>
    </w:div>
    <w:div w:id="264505462">
      <w:bodyDiv w:val="1"/>
      <w:marLeft w:val="0"/>
      <w:marRight w:val="0"/>
      <w:marTop w:val="0"/>
      <w:marBottom w:val="0"/>
      <w:divBdr>
        <w:top w:val="none" w:sz="0" w:space="0" w:color="auto"/>
        <w:left w:val="none" w:sz="0" w:space="0" w:color="auto"/>
        <w:bottom w:val="none" w:sz="0" w:space="0" w:color="auto"/>
        <w:right w:val="none" w:sz="0" w:space="0" w:color="auto"/>
      </w:divBdr>
    </w:div>
    <w:div w:id="531041453">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617757312">
      <w:bodyDiv w:val="1"/>
      <w:marLeft w:val="0"/>
      <w:marRight w:val="0"/>
      <w:marTop w:val="0"/>
      <w:marBottom w:val="0"/>
      <w:divBdr>
        <w:top w:val="none" w:sz="0" w:space="0" w:color="auto"/>
        <w:left w:val="none" w:sz="0" w:space="0" w:color="auto"/>
        <w:bottom w:val="none" w:sz="0" w:space="0" w:color="auto"/>
        <w:right w:val="none" w:sz="0" w:space="0" w:color="auto"/>
      </w:divBdr>
    </w:div>
    <w:div w:id="1854879865">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www.humanrights.gov.au/sites/default/files/race_AHRC_logo.png" TargetMode="External"/><Relationship Id="rId13" Type="http://schemas.openxmlformats.org/officeDocument/2006/relationships/hyperlink" Target="https://www.youtube.com/watch?v=RIR1WGNwlvI" TargetMode="External"/><Relationship Id="rId18" Type="http://schemas.openxmlformats.org/officeDocument/2006/relationships/hyperlink" Target="https://www.eventbrite.com.au/e/acelg-seminar-series-building-social-cohesion-in-our-communities-tickets-17666086741?utm_source=MailingList&amp;utm_medium=email&amp;utm_campaign=AHCR-+Building+Social+Cohesion+in+our+Communities+Seminar" TargetMode="External"/><Relationship Id="rId26" Type="http://schemas.openxmlformats.org/officeDocument/2006/relationships/image" Target="media/image6.png"/><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www.2015fecca.com/" TargetMode="External"/><Relationship Id="rId34" Type="http://schemas.openxmlformats.org/officeDocument/2006/relationships/hyperlink" Target="http://www.humanrights.gov.au/privacy" TargetMode="External"/><Relationship Id="rId7" Type="http://schemas.openxmlformats.org/officeDocument/2006/relationships/hyperlink" Target="http://www.humanrights.gov.au/" TargetMode="External"/><Relationship Id="rId12" Type="http://schemas.openxmlformats.org/officeDocument/2006/relationships/image" Target="http://www.humanrights.gov.au/sites/default/files/race_bg-header-b.gif" TargetMode="External"/><Relationship Id="rId17" Type="http://schemas.openxmlformats.org/officeDocument/2006/relationships/hyperlink" Target="https://hrawards.humanrights.gov.au/nominations" TargetMode="External"/><Relationship Id="rId25" Type="http://schemas.openxmlformats.org/officeDocument/2006/relationships/image" Target="media/image5.jpeg"/><Relationship Id="rId33" Type="http://schemas.openxmlformats.org/officeDocument/2006/relationships/hyperlink" Target="http://www.humanrights.gov.au"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2.jpeg"/><Relationship Id="rId20" Type="http://schemas.openxmlformats.org/officeDocument/2006/relationships/hyperlink" Target="https://itstopswithme.humanrights.gov.au/resources/campaign-materials" TargetMode="External"/><Relationship Id="rId29" Type="http://schemas.openxmlformats.org/officeDocument/2006/relationships/image" Target="media/image7.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image" Target="media/image4.png"/><Relationship Id="rId32" Type="http://schemas.openxmlformats.org/officeDocument/2006/relationships/hyperlink" Target="http://www.humanrights.gov.au/about/contact-us" TargetMode="External"/><Relationship Id="rId37" Type="http://schemas.openxmlformats.org/officeDocument/2006/relationships/image" Target="media/image10.jpeg"/><Relationship Id="rId5" Type="http://schemas.openxmlformats.org/officeDocument/2006/relationships/footnotes" Target="footnotes.xml"/><Relationship Id="rId15" Type="http://schemas.openxmlformats.org/officeDocument/2006/relationships/hyperlink" Target="https://itstopswithme.humanrights.gov.au/campaign/evaluation" TargetMode="External"/><Relationship Id="rId23" Type="http://schemas.openxmlformats.org/officeDocument/2006/relationships/hyperlink" Target="http://www.westernbulldogs.com.au/video/2015-07-14/be-loud-be-fair-bulldogs-anti-discrimination-campaign" TargetMode="External"/><Relationship Id="rId28" Type="http://schemas.openxmlformats.org/officeDocument/2006/relationships/hyperlink" Target="https://www.facebook.com/pages/Australian-Race-Discrimination-Commissioner-Tim-Soutphommasane/653778944684939" TargetMode="External"/><Relationship Id="rId36" Type="http://schemas.openxmlformats.org/officeDocument/2006/relationships/image" Target="media/image9.jpeg"/><Relationship Id="rId10" Type="http://schemas.openxmlformats.org/officeDocument/2006/relationships/image" Target="http://www.humanrights.gov.au/sites/default/files/race_campaign-header-logo.png" TargetMode="External"/><Relationship Id="rId19" Type="http://schemas.openxmlformats.org/officeDocument/2006/relationships/image" Target="media/image3.jpeg"/><Relationship Id="rId31" Type="http://schemas.openxmlformats.org/officeDocument/2006/relationships/image" Target="media/image8.png"/><Relationship Id="rId4" Type="http://schemas.openxmlformats.org/officeDocument/2006/relationships/webSettings" Target="webSettings.xml"/><Relationship Id="rId9" Type="http://schemas.openxmlformats.org/officeDocument/2006/relationships/hyperlink" Target="http://itstopswithme.humanrights.gov.au/" TargetMode="External"/><Relationship Id="rId14" Type="http://schemas.openxmlformats.org/officeDocument/2006/relationships/hyperlink" Target="https://www.humanrights.gov.au/news/speeches/race-relations-how-much-have-we-learned" TargetMode="External"/><Relationship Id="rId22" Type="http://schemas.openxmlformats.org/officeDocument/2006/relationships/hyperlink" Target="http://cmy.net.au/article/my-education-awards-2015" TargetMode="External"/><Relationship Id="rId27" Type="http://schemas.openxmlformats.org/officeDocument/2006/relationships/hyperlink" Target="https://itstopswithme.humanrights.gov.au/good-practice-case-studies" TargetMode="External"/><Relationship Id="rId30" Type="http://schemas.openxmlformats.org/officeDocument/2006/relationships/hyperlink" Target="http://twitter.com/ItStopsWithMe" TargetMode="External"/><Relationship Id="rId35" Type="http://schemas.openxmlformats.org/officeDocument/2006/relationships/hyperlink" Target="http://elink.azuresend.com/u/ba811a15b61e480eb533d9866f540627/3BA202A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629</Words>
  <Characters>4675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5294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Anna Nelson</dc:creator>
  <cp:lastModifiedBy>Anna Nelson</cp:lastModifiedBy>
  <cp:revision>2</cp:revision>
  <cp:lastPrinted>2015-07-23T06:44:00Z</cp:lastPrinted>
  <dcterms:created xsi:type="dcterms:W3CDTF">2015-07-23T06:44:00Z</dcterms:created>
  <dcterms:modified xsi:type="dcterms:W3CDTF">2015-07-23T06:44:00Z</dcterms:modified>
</cp:coreProperties>
</file>