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5F" w:rsidRPr="001155AE" w:rsidRDefault="00AB0B5F" w:rsidP="00AB0B5F">
      <w:pPr>
        <w:pStyle w:val="MainTitle"/>
        <w:jc w:val="left"/>
        <w:rPr>
          <w:rFonts w:ascii="Times New Roman" w:hAnsi="Times New Roman"/>
          <w:bCs w:val="0"/>
          <w:color w:val="auto"/>
          <w:sz w:val="32"/>
          <w:szCs w:val="24"/>
          <w:lang w:eastAsia="zh-CN"/>
        </w:rPr>
      </w:pPr>
      <w:bookmarkStart w:id="0" w:name="_GoBack"/>
      <w:bookmarkEnd w:id="0"/>
      <w:r w:rsidRPr="001155AE">
        <w:rPr>
          <w:rFonts w:ascii="Times New Roman" w:hAnsi="Times New Roman"/>
          <w:bCs w:val="0"/>
          <w:color w:val="auto"/>
          <w:sz w:val="32"/>
          <w:szCs w:val="24"/>
          <w:lang w:val="zh-CN" w:eastAsia="zh-CN"/>
        </w:rPr>
        <w:t xml:space="preserve">2012-2016 </w:t>
      </w:r>
      <w:r w:rsidRPr="001155AE">
        <w:rPr>
          <w:rFonts w:ascii="Times New Roman" w:hAnsi="SimSun"/>
          <w:bCs w:val="0"/>
          <w:color w:val="auto"/>
          <w:sz w:val="32"/>
          <w:szCs w:val="24"/>
          <w:lang w:val="zh-CN" w:eastAsia="zh-CN"/>
        </w:rPr>
        <w:t>年种族平等</w:t>
      </w:r>
      <w:r w:rsidR="008C33A0" w:rsidRPr="001155AE">
        <w:rPr>
          <w:rFonts w:ascii="Times New Roman" w:hAnsi="SimSun"/>
          <w:bCs w:val="0"/>
          <w:color w:val="auto"/>
          <w:sz w:val="32"/>
          <w:szCs w:val="24"/>
          <w:lang w:val="zh-CN" w:eastAsia="zh-CN"/>
        </w:rPr>
        <w:t>工作规划</w:t>
      </w:r>
    </w:p>
    <w:p w:rsidR="00AB0B5F" w:rsidRPr="001155AE" w:rsidRDefault="00AB0B5F" w:rsidP="00AB0B5F">
      <w:pPr>
        <w:rPr>
          <w:rFonts w:ascii="Times New Roman" w:hAnsi="Times New Roman"/>
          <w:b/>
          <w:sz w:val="28"/>
          <w:lang w:eastAsia="zh-CN"/>
        </w:rPr>
      </w:pPr>
      <w:r w:rsidRPr="001155AE">
        <w:rPr>
          <w:rFonts w:ascii="Times New Roman" w:hAnsi="SimSun"/>
          <w:b/>
          <w:sz w:val="28"/>
          <w:lang w:val="zh-CN" w:eastAsia="zh-CN"/>
        </w:rPr>
        <w:t>介绍</w:t>
      </w:r>
    </w:p>
    <w:p w:rsidR="00FB4DE6" w:rsidRPr="001155AE" w:rsidRDefault="00FB4DE6" w:rsidP="00FB4DE6">
      <w:pPr>
        <w:rPr>
          <w:rFonts w:ascii="Times New Roman" w:hAnsi="Times New Roman"/>
          <w:lang w:eastAsia="zh-CN"/>
        </w:rPr>
      </w:pPr>
      <w:r w:rsidRPr="001155AE">
        <w:rPr>
          <w:rFonts w:ascii="Times New Roman" w:hAnsi="SimSun"/>
          <w:lang w:val="zh-CN" w:eastAsia="zh-CN"/>
        </w:rPr>
        <w:t>本文件</w:t>
      </w:r>
      <w:r w:rsidR="004213FD">
        <w:rPr>
          <w:rFonts w:ascii="Times New Roman" w:hAnsi="SimSun" w:hint="eastAsia"/>
          <w:lang w:val="zh-CN" w:eastAsia="zh-CN"/>
        </w:rPr>
        <w:t>为在</w:t>
      </w:r>
      <w:r w:rsidRPr="001155AE">
        <w:rPr>
          <w:rFonts w:ascii="Times New Roman" w:hAnsi="SimSun"/>
          <w:lang w:val="zh-CN" w:eastAsia="zh-CN"/>
        </w:rPr>
        <w:t>澳</w:t>
      </w:r>
      <w:r w:rsidR="004213FD">
        <w:rPr>
          <w:rFonts w:ascii="Times New Roman" w:hAnsi="SimSun" w:hint="eastAsia"/>
          <w:lang w:val="zh-CN" w:eastAsia="zh-CN"/>
        </w:rPr>
        <w:t>大利亚实现</w:t>
      </w:r>
      <w:r w:rsidRPr="001155AE">
        <w:rPr>
          <w:rFonts w:ascii="Times New Roman" w:hAnsi="SimSun"/>
          <w:lang w:val="zh-CN" w:eastAsia="zh-CN"/>
        </w:rPr>
        <w:t>种族平等制定全国性</w:t>
      </w:r>
      <w:r w:rsidR="005A624D">
        <w:rPr>
          <w:rFonts w:ascii="Times New Roman" w:hAnsi="SimSun" w:hint="eastAsia"/>
          <w:lang w:val="zh-CN" w:eastAsia="zh-CN"/>
        </w:rPr>
        <w:t>工作规划</w:t>
      </w:r>
      <w:r w:rsidRPr="001155AE">
        <w:rPr>
          <w:rFonts w:ascii="Times New Roman" w:hAnsi="SimSun"/>
          <w:lang w:eastAsia="zh-CN"/>
        </w:rPr>
        <w:t>，</w:t>
      </w:r>
      <w:r w:rsidR="00264DD0" w:rsidRPr="001155AE">
        <w:rPr>
          <w:rFonts w:ascii="Times New Roman" w:hAnsi="SimSun"/>
          <w:lang w:val="zh-CN" w:eastAsia="zh-CN"/>
        </w:rPr>
        <w:t>并</w:t>
      </w:r>
      <w:r w:rsidR="0038285A">
        <w:rPr>
          <w:rFonts w:ascii="Times New Roman" w:hAnsi="SimSun" w:hint="eastAsia"/>
          <w:lang w:val="zh-CN" w:eastAsia="zh-CN"/>
        </w:rPr>
        <w:t>确</w:t>
      </w:r>
      <w:r w:rsidR="004213FD">
        <w:rPr>
          <w:rFonts w:ascii="Times New Roman" w:hAnsi="SimSun" w:hint="eastAsia"/>
          <w:lang w:val="zh-CN" w:eastAsia="zh-CN"/>
        </w:rPr>
        <w:t>定</w:t>
      </w:r>
      <w:r w:rsidR="00264DD0" w:rsidRPr="001155AE">
        <w:rPr>
          <w:rFonts w:ascii="Times New Roman" w:hAnsi="SimSun"/>
          <w:lang w:val="zh-CN" w:eastAsia="zh-CN"/>
        </w:rPr>
        <w:t>本人作为反种族歧视专员在任期内的工作重点</w:t>
      </w:r>
      <w:r w:rsidR="001155AE">
        <w:rPr>
          <w:rFonts w:ascii="Times New Roman" w:hAnsi="SimSun"/>
          <w:lang w:val="zh-CN" w:eastAsia="zh-CN"/>
        </w:rPr>
        <w:t>。</w:t>
      </w:r>
      <w:r w:rsidR="00B031AD" w:rsidRPr="001155AE">
        <w:rPr>
          <w:rFonts w:ascii="Times New Roman" w:hAnsi="SimSun"/>
          <w:lang w:val="zh-CN" w:eastAsia="zh-CN"/>
        </w:rPr>
        <w:t>此外</w:t>
      </w:r>
      <w:r w:rsidR="00B031AD" w:rsidRPr="001155AE">
        <w:rPr>
          <w:rFonts w:ascii="Times New Roman" w:hAnsi="SimSun"/>
          <w:lang w:eastAsia="zh-CN"/>
        </w:rPr>
        <w:t>，</w:t>
      </w:r>
      <w:r w:rsidR="00B031AD" w:rsidRPr="001155AE">
        <w:rPr>
          <w:rFonts w:ascii="Times New Roman" w:hAnsi="SimSun"/>
          <w:lang w:val="zh-CN" w:eastAsia="zh-CN"/>
        </w:rPr>
        <w:t>我还</w:t>
      </w:r>
      <w:r w:rsidRPr="001155AE">
        <w:rPr>
          <w:rFonts w:ascii="Times New Roman" w:hAnsi="SimSun"/>
          <w:lang w:val="zh-CN" w:eastAsia="zh-CN"/>
        </w:rPr>
        <w:t>希望本文件能够</w:t>
      </w:r>
      <w:r w:rsidR="00404460">
        <w:rPr>
          <w:rFonts w:ascii="Times New Roman" w:hAnsi="SimSun" w:hint="eastAsia"/>
          <w:lang w:val="zh-CN" w:eastAsia="zh-CN"/>
        </w:rPr>
        <w:t>作</w:t>
      </w:r>
      <w:r w:rsidRPr="001155AE">
        <w:rPr>
          <w:rFonts w:ascii="Times New Roman" w:hAnsi="SimSun"/>
          <w:lang w:val="zh-CN" w:eastAsia="zh-CN"/>
        </w:rPr>
        <w:t>为</w:t>
      </w:r>
      <w:r w:rsidR="00B031AD" w:rsidRPr="001155AE">
        <w:rPr>
          <w:rFonts w:ascii="Times New Roman" w:hAnsi="SimSun"/>
          <w:lang w:val="zh-CN" w:eastAsia="zh-CN"/>
        </w:rPr>
        <w:t>一</w:t>
      </w:r>
      <w:r w:rsidR="0038285A">
        <w:rPr>
          <w:rFonts w:ascii="Times New Roman" w:hAnsi="SimSun" w:hint="eastAsia"/>
          <w:lang w:val="zh-CN" w:eastAsia="zh-CN"/>
        </w:rPr>
        <w:t>份参照资料</w:t>
      </w:r>
      <w:r w:rsidRPr="001155AE">
        <w:rPr>
          <w:rFonts w:ascii="Times New Roman" w:hAnsi="SimSun"/>
          <w:lang w:eastAsia="zh-CN"/>
        </w:rPr>
        <w:t>，</w:t>
      </w:r>
      <w:r w:rsidR="005A624D">
        <w:rPr>
          <w:rFonts w:ascii="Times New Roman" w:hAnsi="SimSun" w:hint="eastAsia"/>
          <w:lang w:val="zh-CN" w:eastAsia="zh-CN"/>
        </w:rPr>
        <w:t>帮助大家</w:t>
      </w:r>
      <w:r w:rsidRPr="001155AE">
        <w:rPr>
          <w:rFonts w:ascii="Times New Roman" w:hAnsi="SimSun"/>
          <w:lang w:val="zh-CN" w:eastAsia="zh-CN"/>
        </w:rPr>
        <w:t>审视自我</w:t>
      </w:r>
      <w:r w:rsidR="00264DD0" w:rsidRPr="001155AE">
        <w:rPr>
          <w:rFonts w:ascii="Times New Roman" w:hAnsi="SimSun"/>
          <w:lang w:val="zh-CN" w:eastAsia="zh-CN"/>
        </w:rPr>
        <w:t>行为</w:t>
      </w:r>
      <w:r w:rsidRPr="001155AE">
        <w:rPr>
          <w:rFonts w:ascii="Times New Roman" w:hAnsi="SimSun"/>
          <w:lang w:eastAsia="zh-CN"/>
        </w:rPr>
        <w:t>，</w:t>
      </w:r>
      <w:r w:rsidRPr="001155AE">
        <w:rPr>
          <w:rFonts w:ascii="Times New Roman" w:hAnsi="SimSun"/>
          <w:lang w:val="zh-CN" w:eastAsia="zh-CN"/>
        </w:rPr>
        <w:t>明确努力方向</w:t>
      </w:r>
      <w:r w:rsidRPr="001155AE">
        <w:rPr>
          <w:rFonts w:ascii="Times New Roman" w:hAnsi="SimSun"/>
          <w:lang w:eastAsia="zh-CN"/>
        </w:rPr>
        <w:t>，</w:t>
      </w:r>
      <w:r w:rsidR="0038285A">
        <w:rPr>
          <w:rFonts w:ascii="Times New Roman" w:hAnsi="SimSun" w:hint="eastAsia"/>
          <w:lang w:val="zh-CN" w:eastAsia="zh-CN"/>
        </w:rPr>
        <w:t>懂得如何将</w:t>
      </w:r>
      <w:r w:rsidR="00404460">
        <w:rPr>
          <w:rFonts w:ascii="Times New Roman" w:hAnsi="SimSun" w:hint="eastAsia"/>
          <w:lang w:val="zh-CN" w:eastAsia="zh-CN"/>
        </w:rPr>
        <w:t>我们的</w:t>
      </w:r>
      <w:r w:rsidRPr="001155AE">
        <w:rPr>
          <w:rFonts w:ascii="Times New Roman" w:hAnsi="SimSun"/>
          <w:lang w:val="zh-CN" w:eastAsia="zh-CN"/>
        </w:rPr>
        <w:t>社会、经济、文化</w:t>
      </w:r>
      <w:r w:rsidR="00404460">
        <w:rPr>
          <w:rFonts w:ascii="Times New Roman" w:hAnsi="SimSun" w:hint="eastAsia"/>
          <w:lang w:val="zh-CN" w:eastAsia="zh-CN"/>
        </w:rPr>
        <w:t>的各个部分</w:t>
      </w:r>
      <w:r w:rsidRPr="001155AE">
        <w:rPr>
          <w:rFonts w:ascii="Times New Roman" w:hAnsi="SimSun"/>
          <w:lang w:val="zh-CN" w:eastAsia="zh-CN"/>
        </w:rPr>
        <w:t>有机</w:t>
      </w:r>
      <w:r w:rsidR="0038285A">
        <w:rPr>
          <w:rFonts w:ascii="Times New Roman" w:hAnsi="SimSun" w:hint="eastAsia"/>
          <w:lang w:val="zh-CN" w:eastAsia="zh-CN"/>
        </w:rPr>
        <w:t>地</w:t>
      </w:r>
      <w:r w:rsidRPr="001155AE">
        <w:rPr>
          <w:rFonts w:ascii="Times New Roman" w:hAnsi="SimSun"/>
          <w:lang w:val="zh-CN" w:eastAsia="zh-CN"/>
        </w:rPr>
        <w:t>结合</w:t>
      </w:r>
      <w:r w:rsidR="0038285A">
        <w:rPr>
          <w:rFonts w:ascii="Times New Roman" w:hAnsi="SimSun" w:hint="eastAsia"/>
          <w:lang w:val="zh-CN" w:eastAsia="zh-CN"/>
        </w:rPr>
        <w:t>在一起</w:t>
      </w:r>
      <w:r w:rsidRPr="001155AE">
        <w:rPr>
          <w:rFonts w:ascii="Times New Roman" w:hAnsi="SimSun"/>
          <w:lang w:eastAsia="zh-CN"/>
        </w:rPr>
        <w:t>，</w:t>
      </w:r>
      <w:r w:rsidR="0038285A">
        <w:rPr>
          <w:rFonts w:ascii="Times New Roman" w:hAnsi="SimSun" w:hint="eastAsia"/>
          <w:lang w:val="zh-CN" w:eastAsia="zh-CN"/>
        </w:rPr>
        <w:t>以实现</w:t>
      </w:r>
      <w:r w:rsidRPr="001155AE">
        <w:rPr>
          <w:rFonts w:ascii="Times New Roman" w:hAnsi="SimSun"/>
          <w:lang w:val="zh-CN" w:eastAsia="zh-CN"/>
        </w:rPr>
        <w:t>人人平等的美好</w:t>
      </w:r>
      <w:r w:rsidR="005A624D">
        <w:rPr>
          <w:rFonts w:ascii="Times New Roman" w:hAnsi="SimSun" w:hint="eastAsia"/>
          <w:lang w:val="zh-CN" w:eastAsia="zh-CN"/>
        </w:rPr>
        <w:t>愿望</w:t>
      </w:r>
      <w:r w:rsidRPr="001155AE">
        <w:rPr>
          <w:rFonts w:ascii="Times New Roman" w:hAnsi="SimSun"/>
          <w:lang w:val="zh-CN" w:eastAsia="zh-CN"/>
        </w:rPr>
        <w:t>。</w:t>
      </w:r>
    </w:p>
    <w:p w:rsidR="00FB4DE6" w:rsidRPr="001155AE" w:rsidRDefault="00FB4DE6" w:rsidP="00FB4DE6">
      <w:pPr>
        <w:rPr>
          <w:rFonts w:ascii="Times New Roman" w:hAnsi="Times New Roman"/>
          <w:lang w:eastAsia="zh-CN"/>
        </w:rPr>
      </w:pPr>
      <w:bookmarkStart w:id="1" w:name="_Toc206112956"/>
      <w:bookmarkStart w:id="2" w:name="_Toc206112957"/>
      <w:bookmarkStart w:id="3" w:name="_Toc206112960"/>
      <w:bookmarkStart w:id="4" w:name="_Toc206112961"/>
      <w:r w:rsidRPr="001155AE">
        <w:rPr>
          <w:rFonts w:ascii="Times New Roman" w:hAnsi="SimSun"/>
          <w:lang w:val="zh-CN" w:eastAsia="zh-CN"/>
        </w:rPr>
        <w:t>反种族歧视专员</w:t>
      </w:r>
      <w:r w:rsidRPr="001155AE">
        <w:rPr>
          <w:rFonts w:ascii="Times New Roman" w:hAnsi="Times New Roman"/>
          <w:lang w:eastAsia="zh-CN"/>
        </w:rPr>
        <w:br/>
        <w:t xml:space="preserve">Helen Szoke </w:t>
      </w:r>
      <w:r w:rsidRPr="001155AE">
        <w:rPr>
          <w:rFonts w:ascii="Times New Roman" w:hAnsi="SimSun"/>
          <w:lang w:val="zh-CN" w:eastAsia="zh-CN"/>
        </w:rPr>
        <w:t>博士</w:t>
      </w:r>
    </w:p>
    <w:bookmarkEnd w:id="1"/>
    <w:bookmarkEnd w:id="2"/>
    <w:bookmarkEnd w:id="3"/>
    <w:bookmarkEnd w:id="4"/>
    <w:p w:rsidR="00942530" w:rsidRPr="001155AE" w:rsidRDefault="00942530" w:rsidP="00942530">
      <w:pPr>
        <w:pStyle w:val="Heading2"/>
        <w:numPr>
          <w:ilvl w:val="0"/>
          <w:numId w:val="0"/>
        </w:numPr>
        <w:ind w:left="851" w:hanging="851"/>
        <w:rPr>
          <w:rFonts w:ascii="Times New Roman" w:hAnsi="Times New Roman"/>
          <w:szCs w:val="24"/>
          <w:lang w:eastAsia="zh-CN"/>
        </w:rPr>
      </w:pPr>
      <w:r w:rsidRPr="001155AE">
        <w:rPr>
          <w:rFonts w:ascii="Times New Roman" w:hAnsi="SimSun"/>
          <w:szCs w:val="24"/>
          <w:lang w:val="zh-CN" w:eastAsia="zh-CN"/>
        </w:rPr>
        <w:t>目标</w:t>
      </w:r>
      <w:r w:rsidR="00082D6E">
        <w:rPr>
          <w:rFonts w:ascii="Times New Roman" w:hAnsi="SimSun" w:hint="eastAsia"/>
          <w:szCs w:val="24"/>
          <w:lang w:val="zh-CN" w:eastAsia="zh-CN"/>
        </w:rPr>
        <w:t>1</w:t>
      </w:r>
      <w:r w:rsidRPr="001155AE">
        <w:rPr>
          <w:rFonts w:ascii="Times New Roman" w:hAnsi="SimSun"/>
          <w:szCs w:val="24"/>
          <w:lang w:eastAsia="zh-CN"/>
        </w:rPr>
        <w:t>：</w:t>
      </w:r>
      <w:r w:rsidRPr="001155AE">
        <w:rPr>
          <w:rFonts w:ascii="Times New Roman" w:hAnsi="SimSun"/>
          <w:szCs w:val="24"/>
          <w:lang w:val="zh-CN" w:eastAsia="zh-CN"/>
        </w:rPr>
        <w:t>保证社会</w:t>
      </w:r>
      <w:r w:rsidR="00AC54A2">
        <w:rPr>
          <w:rFonts w:ascii="Times New Roman" w:hAnsi="SimSun" w:hint="eastAsia"/>
          <w:szCs w:val="24"/>
          <w:lang w:val="zh-CN" w:eastAsia="zh-CN"/>
        </w:rPr>
        <w:t>和</w:t>
      </w:r>
      <w:r w:rsidRPr="001155AE">
        <w:rPr>
          <w:rFonts w:ascii="Times New Roman" w:hAnsi="SimSun"/>
          <w:szCs w:val="24"/>
          <w:lang w:val="zh-CN" w:eastAsia="zh-CN"/>
        </w:rPr>
        <w:t>经济</w:t>
      </w:r>
      <w:r w:rsidR="00277147">
        <w:rPr>
          <w:rFonts w:ascii="Times New Roman" w:hAnsi="SimSun" w:hint="eastAsia"/>
          <w:szCs w:val="24"/>
          <w:lang w:val="zh-CN" w:eastAsia="zh-CN"/>
        </w:rPr>
        <w:t>领域的平等</w:t>
      </w:r>
    </w:p>
    <w:p w:rsidR="00942530" w:rsidRPr="001155AE" w:rsidRDefault="00942530" w:rsidP="008816F4">
      <w:pPr>
        <w:pStyle w:val="Heading3"/>
        <w:tabs>
          <w:tab w:val="clear" w:pos="851"/>
          <w:tab w:val="clear" w:pos="1080"/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减少不平等</w:t>
      </w:r>
      <w:r w:rsidR="00B031AD" w:rsidRPr="001155AE">
        <w:rPr>
          <w:rFonts w:ascii="Times New Roman" w:hAnsi="SimSun"/>
          <w:bCs w:val="0"/>
          <w:i w:val="0"/>
          <w:szCs w:val="24"/>
          <w:lang w:val="zh-CN" w:eastAsia="zh-CN"/>
        </w:rPr>
        <w:t>现象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、改善</w:t>
      </w:r>
      <w:r w:rsidR="00B031AD" w:rsidRPr="001155AE">
        <w:rPr>
          <w:rFonts w:ascii="Times New Roman" w:hAnsi="SimSun"/>
          <w:bCs w:val="0"/>
          <w:i w:val="0"/>
          <w:szCs w:val="24"/>
          <w:lang w:val="zh-CN" w:eastAsia="zh-CN"/>
        </w:rPr>
        <w:t>生活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机遇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i/>
          <w:lang w:eastAsia="zh-CN"/>
        </w:rPr>
      </w:pPr>
    </w:p>
    <w:p w:rsidR="00942530" w:rsidRPr="001155AE" w:rsidRDefault="00942530" w:rsidP="008816F4">
      <w:pPr>
        <w:pStyle w:val="Heading3"/>
        <w:tabs>
          <w:tab w:val="clear" w:pos="851"/>
          <w:tab w:val="clear" w:pos="1080"/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支持可持续性就业</w:t>
      </w:r>
      <w:r w:rsidR="00DA6285" w:rsidRPr="001155AE">
        <w:rPr>
          <w:rFonts w:ascii="Times New Roman" w:hAnsi="SimSun"/>
          <w:bCs w:val="0"/>
          <w:i w:val="0"/>
          <w:szCs w:val="24"/>
          <w:lang w:val="zh-CN" w:eastAsia="zh-CN"/>
        </w:rPr>
        <w:t>成果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i/>
          <w:lang w:eastAsia="zh-CN"/>
        </w:rPr>
      </w:pPr>
    </w:p>
    <w:p w:rsidR="00942530" w:rsidRPr="001155AE" w:rsidRDefault="00942530" w:rsidP="008816F4">
      <w:pPr>
        <w:pStyle w:val="Heading3"/>
        <w:tabs>
          <w:tab w:val="clear" w:pos="851"/>
          <w:tab w:val="clear" w:pos="1080"/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</w:rPr>
      </w:pPr>
      <w:r w:rsidRPr="001155AE">
        <w:rPr>
          <w:rFonts w:ascii="Times New Roman" w:hAnsi="SimSun"/>
          <w:bCs w:val="0"/>
          <w:i w:val="0"/>
          <w:szCs w:val="24"/>
          <w:lang w:val="zh-CN"/>
        </w:rPr>
        <w:t>认可海外资质证书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i/>
        </w:rPr>
      </w:pPr>
    </w:p>
    <w:p w:rsidR="00CB6378" w:rsidRPr="001155AE" w:rsidRDefault="00CB6378" w:rsidP="008816F4">
      <w:pPr>
        <w:pStyle w:val="Heading3"/>
        <w:tabs>
          <w:tab w:val="clear" w:pos="851"/>
          <w:tab w:val="clear" w:pos="1080"/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</w:rPr>
      </w:pPr>
      <w:r w:rsidRPr="001155AE">
        <w:rPr>
          <w:rFonts w:ascii="Times New Roman" w:hAnsi="SimSun"/>
          <w:bCs w:val="0"/>
          <w:i w:val="0"/>
          <w:szCs w:val="24"/>
          <w:lang w:val="zh-CN"/>
        </w:rPr>
        <w:t>支持全纳教育</w:t>
      </w:r>
      <w:r w:rsidRPr="001155AE">
        <w:rPr>
          <w:rFonts w:ascii="Times New Roman" w:hAnsi="Times New Roman"/>
          <w:bCs w:val="0"/>
          <w:i w:val="0"/>
          <w:szCs w:val="24"/>
        </w:rPr>
        <w:t xml:space="preserve"> </w:t>
      </w:r>
    </w:p>
    <w:p w:rsidR="00127D33" w:rsidRPr="001155AE" w:rsidRDefault="00127D33" w:rsidP="008816F4">
      <w:pPr>
        <w:pStyle w:val="NormalWeb"/>
        <w:spacing w:before="0" w:after="0"/>
        <w:ind w:left="900" w:hanging="900"/>
        <w:rPr>
          <w:i/>
        </w:rPr>
      </w:pPr>
    </w:p>
    <w:p w:rsidR="00CB6378" w:rsidRPr="001155AE" w:rsidRDefault="00CB6378" w:rsidP="008816F4">
      <w:pPr>
        <w:pStyle w:val="Heading3"/>
        <w:tabs>
          <w:tab w:val="clear" w:pos="851"/>
          <w:tab w:val="clear" w:pos="1080"/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在语言水平和语言能力两</w:t>
      </w:r>
      <w:r w:rsidR="00B031AD" w:rsidRPr="001155AE">
        <w:rPr>
          <w:rFonts w:ascii="Times New Roman" w:hAnsi="SimSun"/>
          <w:bCs w:val="0"/>
          <w:i w:val="0"/>
          <w:szCs w:val="24"/>
          <w:lang w:val="zh-CN" w:eastAsia="zh-CN"/>
        </w:rPr>
        <w:t>个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方面</w:t>
      </w:r>
      <w:r w:rsidR="00DA6285" w:rsidRPr="001155AE">
        <w:rPr>
          <w:rFonts w:ascii="Times New Roman" w:hAnsi="SimSun"/>
          <w:bCs w:val="0"/>
          <w:i w:val="0"/>
          <w:szCs w:val="24"/>
          <w:lang w:val="zh-CN" w:eastAsia="zh-CN"/>
        </w:rPr>
        <w:t>大力开展工作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i/>
          <w:lang w:eastAsia="zh-CN"/>
        </w:rPr>
      </w:pPr>
    </w:p>
    <w:p w:rsidR="00CB6378" w:rsidRPr="001155AE" w:rsidRDefault="00233838" w:rsidP="008816F4">
      <w:pPr>
        <w:pStyle w:val="Heading3"/>
        <w:numPr>
          <w:ilvl w:val="2"/>
          <w:numId w:val="41"/>
        </w:numPr>
        <w:tabs>
          <w:tab w:val="clear" w:pos="7089"/>
          <w:tab w:val="num" w:pos="7513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提升文化能力</w:t>
      </w:r>
      <w:r w:rsidR="00CB6378" w:rsidRPr="001155AE">
        <w:rPr>
          <w:rFonts w:ascii="Times New Roman" w:hAnsi="SimSun"/>
          <w:bCs w:val="0"/>
          <w:i w:val="0"/>
          <w:szCs w:val="24"/>
          <w:lang w:val="zh-CN" w:eastAsia="zh-CN"/>
        </w:rPr>
        <w:t>，</w:t>
      </w:r>
      <w:r w:rsidR="008E7A52">
        <w:rPr>
          <w:rFonts w:ascii="Times New Roman" w:hAnsi="SimSun" w:hint="eastAsia"/>
          <w:bCs w:val="0"/>
          <w:i w:val="0"/>
          <w:szCs w:val="24"/>
          <w:lang w:val="zh-CN" w:eastAsia="zh-CN"/>
        </w:rPr>
        <w:t>从而</w:t>
      </w:r>
      <w:r w:rsidR="00CB6378" w:rsidRPr="001155AE">
        <w:rPr>
          <w:rFonts w:ascii="Times New Roman" w:hAnsi="SimSun"/>
          <w:bCs w:val="0"/>
          <w:i w:val="0"/>
          <w:szCs w:val="24"/>
          <w:lang w:val="zh-CN" w:eastAsia="zh-CN"/>
        </w:rPr>
        <w:t>提供</w:t>
      </w:r>
      <w:r w:rsidR="00AF628F">
        <w:rPr>
          <w:rFonts w:ascii="Times New Roman" w:hAnsi="SimSun" w:hint="eastAsia"/>
          <w:bCs w:val="0"/>
          <w:i w:val="0"/>
          <w:szCs w:val="24"/>
          <w:lang w:val="zh-CN" w:eastAsia="zh-CN"/>
        </w:rPr>
        <w:t>恰当</w:t>
      </w:r>
      <w:r w:rsidR="00CB6378" w:rsidRPr="001155AE">
        <w:rPr>
          <w:rFonts w:ascii="Times New Roman" w:hAnsi="SimSun"/>
          <w:bCs w:val="0"/>
          <w:i w:val="0"/>
          <w:szCs w:val="24"/>
          <w:lang w:val="zh-CN" w:eastAsia="zh-CN"/>
        </w:rPr>
        <w:t>的</w:t>
      </w:r>
      <w:r w:rsidR="00AF628F" w:rsidRPr="001155AE">
        <w:rPr>
          <w:rFonts w:ascii="Times New Roman" w:hAnsi="SimSun"/>
          <w:bCs w:val="0"/>
          <w:i w:val="0"/>
          <w:szCs w:val="24"/>
          <w:lang w:val="zh-CN" w:eastAsia="zh-CN"/>
        </w:rPr>
        <w:t>优质</w:t>
      </w:r>
      <w:r w:rsidR="00CB6378" w:rsidRPr="001155AE">
        <w:rPr>
          <w:rFonts w:ascii="Times New Roman" w:hAnsi="SimSun"/>
          <w:bCs w:val="0"/>
          <w:i w:val="0"/>
          <w:szCs w:val="24"/>
          <w:lang w:val="zh-CN" w:eastAsia="zh-CN"/>
        </w:rPr>
        <w:t>服务</w:t>
      </w:r>
    </w:p>
    <w:p w:rsidR="00127D33" w:rsidRPr="001155AE" w:rsidRDefault="00127D33" w:rsidP="00187379">
      <w:pPr>
        <w:spacing w:before="0" w:after="0"/>
        <w:rPr>
          <w:rFonts w:ascii="Times New Roman" w:hAnsi="Times New Roman"/>
          <w:lang w:eastAsia="zh-CN"/>
        </w:rPr>
      </w:pPr>
    </w:p>
    <w:p w:rsidR="00CB6378" w:rsidRPr="001155AE" w:rsidRDefault="00CB6378" w:rsidP="00CB6378">
      <w:pPr>
        <w:pStyle w:val="Heading2"/>
        <w:numPr>
          <w:ilvl w:val="0"/>
          <w:numId w:val="0"/>
        </w:numPr>
        <w:spacing w:before="0" w:after="0"/>
        <w:ind w:left="851" w:hanging="851"/>
        <w:rPr>
          <w:rFonts w:ascii="Times New Roman" w:hAnsi="Times New Roman"/>
          <w:szCs w:val="24"/>
          <w:lang w:eastAsia="zh-CN"/>
        </w:rPr>
      </w:pPr>
      <w:bookmarkStart w:id="5" w:name="_Toc206112962"/>
      <w:bookmarkStart w:id="6" w:name="_Toc206112964"/>
      <w:bookmarkStart w:id="7" w:name="_Toc206112966"/>
      <w:bookmarkStart w:id="8" w:name="_Toc206112967"/>
      <w:bookmarkStart w:id="9" w:name="_Toc206112968"/>
      <w:bookmarkStart w:id="10" w:name="_Toc206112969"/>
      <w:bookmarkStart w:id="11" w:name="_Toc206112971"/>
      <w:bookmarkStart w:id="12" w:name="_Toc206112972"/>
      <w:bookmarkStart w:id="13" w:name="_Toc206112973"/>
      <w:r w:rsidRPr="001155AE">
        <w:rPr>
          <w:rFonts w:ascii="Times New Roman" w:hAnsi="SimSun"/>
          <w:szCs w:val="24"/>
          <w:lang w:val="zh-CN" w:eastAsia="zh-CN"/>
        </w:rPr>
        <w:t>目标</w:t>
      </w:r>
      <w:r w:rsidR="00AF628F">
        <w:rPr>
          <w:rFonts w:ascii="Times New Roman" w:hAnsi="SimSun" w:hint="eastAsia"/>
          <w:szCs w:val="24"/>
          <w:lang w:val="zh-CN" w:eastAsia="zh-CN"/>
        </w:rPr>
        <w:t>2</w:t>
      </w:r>
      <w:r w:rsidRPr="001155AE">
        <w:rPr>
          <w:rFonts w:ascii="Times New Roman" w:hAnsi="SimSun"/>
          <w:szCs w:val="24"/>
          <w:lang w:val="zh-CN" w:eastAsia="zh-CN"/>
        </w:rPr>
        <w:t>：建立牢</w:t>
      </w:r>
      <w:r w:rsidR="008429C7" w:rsidRPr="001155AE">
        <w:rPr>
          <w:rFonts w:ascii="Times New Roman" w:hAnsi="SimSun"/>
          <w:szCs w:val="24"/>
          <w:lang w:val="zh-CN" w:eastAsia="zh-CN"/>
        </w:rPr>
        <w:t>固</w:t>
      </w:r>
      <w:r w:rsidRPr="001155AE">
        <w:rPr>
          <w:rFonts w:ascii="Times New Roman" w:hAnsi="SimSun"/>
          <w:szCs w:val="24"/>
          <w:lang w:val="zh-CN" w:eastAsia="zh-CN"/>
        </w:rPr>
        <w:t>的法律体制</w:t>
      </w:r>
      <w:r w:rsidRPr="001155AE">
        <w:rPr>
          <w:rFonts w:ascii="Times New Roman" w:hAnsi="Times New Roman"/>
          <w:szCs w:val="24"/>
          <w:lang w:eastAsia="zh-CN"/>
        </w:rPr>
        <w:br/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CB6378" w:rsidRPr="001155AE" w:rsidRDefault="00CB6378" w:rsidP="008816F4">
      <w:pPr>
        <w:pStyle w:val="Heading3"/>
        <w:numPr>
          <w:ilvl w:val="2"/>
          <w:numId w:val="38"/>
        </w:numPr>
        <w:tabs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提高</w:t>
      </w:r>
      <w:r w:rsidR="008E7A52">
        <w:rPr>
          <w:rFonts w:ascii="Times New Roman" w:hAnsi="SimSun" w:hint="eastAsia"/>
          <w:bCs w:val="0"/>
          <w:i w:val="0"/>
          <w:szCs w:val="24"/>
          <w:lang w:val="zh-CN" w:eastAsia="zh-CN"/>
        </w:rPr>
        <w:t>对</w:t>
      </w:r>
      <w:r w:rsidR="008E7A52" w:rsidRPr="001155AE">
        <w:rPr>
          <w:rFonts w:ascii="Times New Roman" w:hAnsi="SimSun"/>
          <w:bCs w:val="0"/>
          <w:i w:val="0"/>
          <w:szCs w:val="24"/>
          <w:lang w:val="zh-CN" w:eastAsia="zh-CN"/>
        </w:rPr>
        <w:t>反对歧视</w:t>
      </w:r>
      <w:r w:rsidR="008E7A52">
        <w:rPr>
          <w:rFonts w:ascii="Times New Roman" w:hAnsi="SimSun" w:hint="eastAsia"/>
          <w:bCs w:val="0"/>
          <w:i w:val="0"/>
          <w:szCs w:val="24"/>
          <w:lang w:val="zh-CN" w:eastAsia="zh-CN"/>
        </w:rPr>
        <w:t>的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保护力度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lang w:eastAsia="zh-CN"/>
        </w:rPr>
      </w:pPr>
    </w:p>
    <w:p w:rsidR="008429C7" w:rsidRPr="001155AE" w:rsidRDefault="00AF628F" w:rsidP="008816F4">
      <w:pPr>
        <w:pStyle w:val="ListParagraph1"/>
        <w:numPr>
          <w:ilvl w:val="2"/>
          <w:numId w:val="38"/>
        </w:numPr>
        <w:tabs>
          <w:tab w:val="clear" w:pos="7089"/>
        </w:tabs>
        <w:spacing w:before="0" w:after="0"/>
        <w:ind w:left="900" w:hanging="900"/>
        <w:rPr>
          <w:rFonts w:ascii="Times New Roman" w:hAnsi="Times New Roman"/>
          <w:lang w:eastAsia="zh-CN"/>
        </w:rPr>
      </w:pPr>
      <w:r>
        <w:rPr>
          <w:rFonts w:ascii="Times New Roman" w:hAnsi="SimSun" w:hint="eastAsia"/>
          <w:lang w:val="zh-CN" w:eastAsia="zh-CN"/>
        </w:rPr>
        <w:t>在宪法上</w:t>
      </w:r>
      <w:r w:rsidR="008E7A52">
        <w:rPr>
          <w:rFonts w:ascii="Times New Roman" w:hAnsi="SimSun" w:hint="eastAsia"/>
          <w:lang w:val="zh-CN" w:eastAsia="zh-CN"/>
        </w:rPr>
        <w:t>承认</w:t>
      </w:r>
      <w:r w:rsidR="008429C7" w:rsidRPr="001155AE">
        <w:rPr>
          <w:rFonts w:ascii="Times New Roman" w:hAnsi="SimSun"/>
          <w:lang w:val="zh-CN" w:eastAsia="zh-CN"/>
        </w:rPr>
        <w:t>土著居民和托雷斯海峡岛民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lang w:eastAsia="zh-CN"/>
        </w:rPr>
      </w:pPr>
    </w:p>
    <w:p w:rsidR="008429C7" w:rsidRPr="001155AE" w:rsidRDefault="008429C7" w:rsidP="008816F4">
      <w:pPr>
        <w:pStyle w:val="Heading3"/>
        <w:numPr>
          <w:ilvl w:val="2"/>
          <w:numId w:val="38"/>
        </w:numPr>
        <w:tabs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支持《</w:t>
      </w:r>
      <w:r w:rsidR="00AF628F">
        <w:rPr>
          <w:rFonts w:ascii="Times New Roman" w:hAnsi="SimSun" w:hint="eastAsia"/>
          <w:bCs w:val="0"/>
          <w:i w:val="0"/>
          <w:szCs w:val="24"/>
          <w:lang w:val="zh-CN" w:eastAsia="zh-CN"/>
        </w:rPr>
        <w:t>原住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民</w:t>
      </w:r>
      <w:r w:rsidR="00BE4DE9" w:rsidRPr="001155AE">
        <w:rPr>
          <w:rFonts w:ascii="Times New Roman" w:hAnsi="SimSun"/>
          <w:bCs w:val="0"/>
          <w:i w:val="0"/>
          <w:szCs w:val="24"/>
          <w:lang w:val="zh-CN" w:eastAsia="zh-CN"/>
        </w:rPr>
        <w:t>权利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宣言》的实施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lang w:eastAsia="zh-CN"/>
        </w:rPr>
      </w:pPr>
    </w:p>
    <w:p w:rsidR="008429C7" w:rsidRPr="001155AE" w:rsidRDefault="008429C7" w:rsidP="008816F4">
      <w:pPr>
        <w:pStyle w:val="Heading3"/>
        <w:numPr>
          <w:ilvl w:val="2"/>
          <w:numId w:val="38"/>
        </w:numPr>
        <w:tabs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保护包括临时移民工人在内的全体人民</w:t>
      </w:r>
      <w:r w:rsidR="00BE4DE9" w:rsidRPr="001155AE">
        <w:rPr>
          <w:rFonts w:ascii="Times New Roman" w:hAnsi="SimSun"/>
          <w:bCs w:val="0"/>
          <w:i w:val="0"/>
          <w:szCs w:val="24"/>
          <w:lang w:val="zh-CN" w:eastAsia="zh-CN"/>
        </w:rPr>
        <w:t>在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工作</w:t>
      </w:r>
      <w:r w:rsidR="00BE4DE9" w:rsidRPr="001155AE">
        <w:rPr>
          <w:rFonts w:ascii="Times New Roman" w:hAnsi="SimSun"/>
          <w:bCs w:val="0"/>
          <w:i w:val="0"/>
          <w:szCs w:val="24"/>
          <w:lang w:val="zh-CN" w:eastAsia="zh-CN"/>
        </w:rPr>
        <w:t>场所的权利</w:t>
      </w:r>
    </w:p>
    <w:p w:rsidR="00127D33" w:rsidRPr="001155AE" w:rsidRDefault="00127D33" w:rsidP="00187379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i/>
          <w:lang w:eastAsia="zh-CN"/>
        </w:rPr>
      </w:pPr>
    </w:p>
    <w:p w:rsidR="008429C7" w:rsidRPr="001155AE" w:rsidRDefault="008429C7" w:rsidP="008429C7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/>
          <w:szCs w:val="24"/>
          <w:lang w:eastAsia="zh-CN"/>
        </w:rPr>
      </w:pPr>
      <w:r w:rsidRPr="001155AE">
        <w:rPr>
          <w:rFonts w:ascii="Times New Roman" w:hAnsi="SimSun"/>
          <w:szCs w:val="24"/>
          <w:lang w:val="zh-CN" w:eastAsia="zh-CN"/>
        </w:rPr>
        <w:t>目标</w:t>
      </w:r>
      <w:r w:rsidR="00AF628F">
        <w:rPr>
          <w:rFonts w:ascii="Times New Roman" w:hAnsi="SimSun" w:hint="eastAsia"/>
          <w:szCs w:val="24"/>
          <w:lang w:val="zh-CN" w:eastAsia="zh-CN"/>
        </w:rPr>
        <w:t>3</w:t>
      </w:r>
      <w:r w:rsidRPr="001155AE">
        <w:rPr>
          <w:rFonts w:ascii="Times New Roman" w:hAnsi="SimSun"/>
          <w:szCs w:val="24"/>
          <w:lang w:val="zh-CN" w:eastAsia="zh-CN"/>
        </w:rPr>
        <w:t>：防</w:t>
      </w:r>
      <w:r w:rsidR="00AF628F">
        <w:rPr>
          <w:rFonts w:ascii="Times New Roman" w:hAnsi="SimSun" w:hint="eastAsia"/>
          <w:szCs w:val="24"/>
          <w:lang w:val="zh-CN" w:eastAsia="zh-CN"/>
        </w:rPr>
        <w:t>止</w:t>
      </w:r>
      <w:r w:rsidRPr="001155AE">
        <w:rPr>
          <w:rFonts w:ascii="Times New Roman" w:hAnsi="SimSun"/>
          <w:szCs w:val="24"/>
          <w:lang w:val="zh-CN" w:eastAsia="zh-CN"/>
        </w:rPr>
        <w:t>种族主义和种族仇恨</w:t>
      </w:r>
      <w:r w:rsidRPr="001155AE">
        <w:rPr>
          <w:rFonts w:ascii="Times New Roman" w:hAnsi="Times New Roman"/>
          <w:szCs w:val="24"/>
          <w:lang w:eastAsia="zh-CN"/>
        </w:rPr>
        <w:br/>
      </w:r>
    </w:p>
    <w:p w:rsidR="00E53B90" w:rsidRPr="00181F8C" w:rsidRDefault="001405B9" w:rsidP="008816F4">
      <w:pPr>
        <w:pStyle w:val="Heading3"/>
        <w:numPr>
          <w:ilvl w:val="2"/>
          <w:numId w:val="43"/>
        </w:numPr>
        <w:tabs>
          <w:tab w:val="clear" w:pos="7089"/>
          <w:tab w:val="num" w:pos="-2160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81F8C">
        <w:rPr>
          <w:rFonts w:ascii="Times New Roman" w:hAnsi="SimSun"/>
          <w:bCs w:val="0"/>
          <w:i w:val="0"/>
          <w:szCs w:val="24"/>
          <w:lang w:val="zh-CN" w:eastAsia="zh-CN"/>
        </w:rPr>
        <w:t>提升对种族主义的认识、</w:t>
      </w:r>
      <w:r w:rsidR="00181F8C">
        <w:rPr>
          <w:rFonts w:ascii="Times New Roman" w:hAnsi="SimSun" w:hint="eastAsia"/>
          <w:bCs w:val="0"/>
          <w:i w:val="0"/>
          <w:szCs w:val="24"/>
          <w:lang w:val="zh-CN" w:eastAsia="zh-CN"/>
        </w:rPr>
        <w:t>支持</w:t>
      </w:r>
      <w:r w:rsidRPr="00181F8C">
        <w:rPr>
          <w:rFonts w:ascii="Times New Roman" w:hAnsi="SimSun"/>
          <w:bCs w:val="0"/>
          <w:i w:val="0"/>
          <w:szCs w:val="24"/>
          <w:lang w:val="zh-CN" w:eastAsia="zh-CN"/>
        </w:rPr>
        <w:t>反对种族主义</w:t>
      </w:r>
      <w:r w:rsidR="00181F8C">
        <w:rPr>
          <w:rFonts w:ascii="Times New Roman" w:hAnsi="SimSun" w:hint="eastAsia"/>
          <w:bCs w:val="0"/>
          <w:i w:val="0"/>
          <w:szCs w:val="24"/>
          <w:lang w:val="zh-CN" w:eastAsia="zh-CN"/>
        </w:rPr>
        <w:t>的行动</w:t>
      </w:r>
    </w:p>
    <w:p w:rsidR="00127D33" w:rsidRPr="001155AE" w:rsidRDefault="00127D33" w:rsidP="008816F4">
      <w:pPr>
        <w:tabs>
          <w:tab w:val="num" w:pos="-2160"/>
        </w:tabs>
        <w:spacing w:before="0" w:after="0"/>
        <w:ind w:left="900" w:hanging="900"/>
        <w:rPr>
          <w:rFonts w:ascii="Times New Roman" w:hAnsi="Times New Roman"/>
          <w:i/>
          <w:lang w:eastAsia="zh-CN"/>
        </w:rPr>
      </w:pPr>
    </w:p>
    <w:p w:rsidR="00CF0B83" w:rsidRPr="001155AE" w:rsidRDefault="00CF05AC" w:rsidP="008816F4">
      <w:pPr>
        <w:pStyle w:val="Heading3"/>
        <w:numPr>
          <w:ilvl w:val="2"/>
          <w:numId w:val="43"/>
        </w:numPr>
        <w:tabs>
          <w:tab w:val="clear" w:pos="7089"/>
          <w:tab w:val="num" w:pos="-2160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互联网上的</w:t>
      </w:r>
      <w:r w:rsidR="00CF0B83" w:rsidRPr="001155AE">
        <w:rPr>
          <w:rFonts w:ascii="Times New Roman" w:hAnsi="SimSun"/>
          <w:bCs w:val="0"/>
          <w:i w:val="0"/>
          <w:szCs w:val="24"/>
          <w:lang w:val="zh-CN" w:eastAsia="zh-CN"/>
        </w:rPr>
        <w:t>种族主义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是</w:t>
      </w:r>
      <w:r w:rsidR="00CF0B83" w:rsidRPr="001155AE">
        <w:rPr>
          <w:rFonts w:ascii="Times New Roman" w:hAnsi="SimSun"/>
          <w:bCs w:val="0"/>
          <w:i w:val="0"/>
          <w:szCs w:val="24"/>
          <w:lang w:val="zh-CN" w:eastAsia="zh-CN"/>
        </w:rPr>
        <w:t>恃强凌弱和种族仇恨</w:t>
      </w: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一种新形式，</w:t>
      </w:r>
      <w:r w:rsidR="002B0E21">
        <w:rPr>
          <w:rFonts w:ascii="Times New Roman" w:hAnsi="SimSun" w:hint="eastAsia"/>
          <w:bCs w:val="0"/>
          <w:i w:val="0"/>
          <w:szCs w:val="24"/>
          <w:lang w:val="zh-CN" w:eastAsia="zh-CN"/>
        </w:rPr>
        <w:t>要坚决</w:t>
      </w:r>
      <w:r w:rsidR="00CF0B83" w:rsidRPr="001155AE">
        <w:rPr>
          <w:rFonts w:ascii="Times New Roman" w:hAnsi="SimSun"/>
          <w:bCs w:val="0"/>
          <w:i w:val="0"/>
          <w:szCs w:val="24"/>
          <w:lang w:val="zh-CN" w:eastAsia="zh-CN"/>
        </w:rPr>
        <w:t>予以打击</w:t>
      </w:r>
    </w:p>
    <w:p w:rsidR="00127D33" w:rsidRPr="001155AE" w:rsidRDefault="00127D33" w:rsidP="008816F4">
      <w:pPr>
        <w:tabs>
          <w:tab w:val="num" w:pos="-2160"/>
        </w:tabs>
        <w:spacing w:before="0" w:after="0"/>
        <w:ind w:left="900" w:hanging="900"/>
        <w:rPr>
          <w:rFonts w:ascii="Times New Roman" w:hAnsi="Times New Roman"/>
          <w:lang w:eastAsia="zh-CN"/>
        </w:rPr>
      </w:pPr>
    </w:p>
    <w:p w:rsidR="00CF0B83" w:rsidRPr="001155AE" w:rsidRDefault="00E02C33" w:rsidP="008816F4">
      <w:pPr>
        <w:pStyle w:val="Heading3"/>
        <w:numPr>
          <w:ilvl w:val="2"/>
          <w:numId w:val="43"/>
        </w:numPr>
        <w:tabs>
          <w:tab w:val="clear" w:pos="7089"/>
          <w:tab w:val="num" w:pos="-2160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改进</w:t>
      </w:r>
      <w:r w:rsidR="00CF0B83" w:rsidRPr="001155AE">
        <w:rPr>
          <w:rFonts w:ascii="Times New Roman" w:hAnsi="SimSun"/>
          <w:bCs w:val="0"/>
          <w:i w:val="0"/>
          <w:szCs w:val="24"/>
          <w:lang w:val="zh-CN" w:eastAsia="zh-CN"/>
        </w:rPr>
        <w:t>对种族仇恨和种族暴力的</w:t>
      </w:r>
      <w:r w:rsidR="00B031AD" w:rsidRPr="001155AE">
        <w:rPr>
          <w:rFonts w:ascii="Times New Roman" w:hAnsi="SimSun"/>
          <w:bCs w:val="0"/>
          <w:i w:val="0"/>
          <w:szCs w:val="24"/>
          <w:lang w:val="zh-CN" w:eastAsia="zh-CN"/>
        </w:rPr>
        <w:t>应对</w:t>
      </w:r>
      <w:r w:rsidR="00CF0B83" w:rsidRPr="001155AE">
        <w:rPr>
          <w:rFonts w:ascii="Times New Roman" w:hAnsi="SimSun"/>
          <w:bCs w:val="0"/>
          <w:i w:val="0"/>
          <w:szCs w:val="24"/>
          <w:lang w:val="zh-CN" w:eastAsia="zh-CN"/>
        </w:rPr>
        <w:t>方式</w:t>
      </w:r>
      <w:r w:rsidR="00CF0B83" w:rsidRPr="001155AE">
        <w:rPr>
          <w:rFonts w:ascii="Times New Roman" w:hAnsi="Times New Roman"/>
          <w:bCs w:val="0"/>
          <w:i w:val="0"/>
          <w:szCs w:val="24"/>
          <w:lang w:eastAsia="zh-CN"/>
        </w:rPr>
        <w:t xml:space="preserve"> </w:t>
      </w:r>
    </w:p>
    <w:p w:rsidR="00127D33" w:rsidRPr="001155AE" w:rsidRDefault="00127D33" w:rsidP="00187379">
      <w:pPr>
        <w:spacing w:before="0" w:after="0"/>
        <w:rPr>
          <w:rFonts w:ascii="Times New Roman" w:hAnsi="Times New Roman"/>
          <w:bCs/>
          <w:lang w:eastAsia="zh-CN"/>
        </w:rPr>
      </w:pPr>
    </w:p>
    <w:p w:rsidR="00CF0B83" w:rsidRPr="001155AE" w:rsidRDefault="00CF0B83" w:rsidP="00CF0B83">
      <w:pPr>
        <w:pStyle w:val="Heading2"/>
        <w:numPr>
          <w:ilvl w:val="0"/>
          <w:numId w:val="0"/>
        </w:numPr>
        <w:spacing w:before="0" w:after="0"/>
        <w:ind w:left="851" w:hanging="851"/>
        <w:rPr>
          <w:rFonts w:ascii="Times New Roman" w:hAnsi="Times New Roman"/>
          <w:szCs w:val="24"/>
          <w:lang w:eastAsia="zh-CN"/>
        </w:rPr>
      </w:pPr>
      <w:r w:rsidRPr="001155AE">
        <w:rPr>
          <w:rFonts w:ascii="Times New Roman" w:hAnsi="SimSun"/>
          <w:szCs w:val="24"/>
          <w:lang w:val="zh-CN" w:eastAsia="zh-CN"/>
        </w:rPr>
        <w:lastRenderedPageBreak/>
        <w:t>目标</w:t>
      </w:r>
      <w:r w:rsidR="0063146F">
        <w:rPr>
          <w:rFonts w:ascii="Times New Roman" w:hAnsi="SimSun" w:hint="eastAsia"/>
          <w:szCs w:val="24"/>
          <w:lang w:val="zh-CN" w:eastAsia="zh-CN"/>
        </w:rPr>
        <w:t>4</w:t>
      </w:r>
      <w:r w:rsidRPr="001155AE">
        <w:rPr>
          <w:rFonts w:ascii="Times New Roman" w:hAnsi="SimSun"/>
          <w:szCs w:val="24"/>
          <w:lang w:val="zh-CN" w:eastAsia="zh-CN"/>
        </w:rPr>
        <w:t>：</w:t>
      </w:r>
      <w:r w:rsidR="00E02C33" w:rsidRPr="001155AE">
        <w:rPr>
          <w:rFonts w:ascii="Times New Roman" w:hAnsi="SimSun"/>
          <w:szCs w:val="24"/>
          <w:lang w:val="zh-CN" w:eastAsia="zh-CN"/>
        </w:rPr>
        <w:t>在支持</w:t>
      </w:r>
      <w:r w:rsidRPr="001155AE">
        <w:rPr>
          <w:rFonts w:ascii="Times New Roman" w:hAnsi="SimSun"/>
          <w:szCs w:val="24"/>
          <w:lang w:val="zh-CN" w:eastAsia="zh-CN"/>
        </w:rPr>
        <w:t>澳洲多元社区</w:t>
      </w:r>
      <w:r w:rsidR="00E02C33" w:rsidRPr="001155AE">
        <w:rPr>
          <w:rFonts w:ascii="Times New Roman" w:hAnsi="SimSun"/>
          <w:szCs w:val="24"/>
          <w:lang w:val="zh-CN" w:eastAsia="zh-CN"/>
        </w:rPr>
        <w:t>方面</w:t>
      </w:r>
      <w:r w:rsidR="0063146F">
        <w:rPr>
          <w:rFonts w:ascii="Times New Roman" w:hAnsi="SimSun" w:hint="eastAsia"/>
          <w:szCs w:val="24"/>
          <w:lang w:val="zh-CN" w:eastAsia="zh-CN"/>
        </w:rPr>
        <w:t>起到引导和</w:t>
      </w:r>
      <w:r w:rsidR="00E02C33" w:rsidRPr="001155AE">
        <w:rPr>
          <w:rFonts w:ascii="Times New Roman" w:hAnsi="SimSun"/>
          <w:szCs w:val="24"/>
          <w:lang w:val="zh-CN" w:eastAsia="zh-CN"/>
        </w:rPr>
        <w:t>表率</w:t>
      </w:r>
      <w:r w:rsidR="0063146F">
        <w:rPr>
          <w:rFonts w:ascii="Times New Roman" w:hAnsi="SimSun" w:hint="eastAsia"/>
          <w:szCs w:val="24"/>
          <w:lang w:val="zh-CN" w:eastAsia="zh-CN"/>
        </w:rPr>
        <w:t>作用</w:t>
      </w:r>
      <w:r w:rsidRPr="001155AE">
        <w:rPr>
          <w:rFonts w:ascii="Times New Roman" w:hAnsi="Times New Roman"/>
          <w:szCs w:val="24"/>
          <w:lang w:eastAsia="zh-CN"/>
        </w:rPr>
        <w:br/>
      </w:r>
    </w:p>
    <w:p w:rsidR="001F0064" w:rsidRPr="008816F4" w:rsidRDefault="001F0064" w:rsidP="008816F4">
      <w:pPr>
        <w:pStyle w:val="Heading3"/>
        <w:numPr>
          <w:ilvl w:val="2"/>
          <w:numId w:val="47"/>
        </w:numPr>
        <w:tabs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8816F4">
        <w:rPr>
          <w:rFonts w:ascii="Times New Roman" w:hAnsi="SimSun"/>
          <w:bCs w:val="0"/>
          <w:i w:val="0"/>
          <w:szCs w:val="24"/>
          <w:lang w:val="zh-CN" w:eastAsia="zh-CN"/>
        </w:rPr>
        <w:t>鼓励</w:t>
      </w:r>
      <w:r w:rsidR="00E02C33" w:rsidRPr="008816F4">
        <w:rPr>
          <w:rFonts w:ascii="Times New Roman" w:hAnsi="SimSun"/>
          <w:bCs w:val="0"/>
          <w:i w:val="0"/>
          <w:szCs w:val="24"/>
          <w:lang w:val="zh-CN" w:eastAsia="zh-CN"/>
        </w:rPr>
        <w:t>就业领域</w:t>
      </w:r>
      <w:r w:rsidR="0063146F" w:rsidRPr="008816F4">
        <w:rPr>
          <w:rFonts w:ascii="Times New Roman" w:hAnsi="SimSun" w:hint="eastAsia"/>
          <w:bCs w:val="0"/>
          <w:i w:val="0"/>
          <w:szCs w:val="24"/>
          <w:lang w:val="zh-CN" w:eastAsia="zh-CN"/>
        </w:rPr>
        <w:t>带头实行</w:t>
      </w:r>
      <w:r w:rsidR="00E02C33" w:rsidRPr="008816F4">
        <w:rPr>
          <w:rFonts w:ascii="Times New Roman" w:hAnsi="SimSun"/>
          <w:bCs w:val="0"/>
          <w:i w:val="0"/>
          <w:szCs w:val="24"/>
          <w:lang w:val="zh-CN" w:eastAsia="zh-CN"/>
        </w:rPr>
        <w:t>种族平等举措，</w:t>
      </w:r>
      <w:r w:rsidR="008E7A52" w:rsidRPr="008816F4">
        <w:rPr>
          <w:rFonts w:ascii="Times New Roman" w:hAnsi="SimSun" w:hint="eastAsia"/>
          <w:bCs w:val="0"/>
          <w:i w:val="0"/>
          <w:szCs w:val="24"/>
          <w:lang w:val="zh-CN" w:eastAsia="zh-CN"/>
        </w:rPr>
        <w:t>在</w:t>
      </w:r>
      <w:r w:rsidRPr="008816F4">
        <w:rPr>
          <w:rFonts w:ascii="Times New Roman" w:hAnsi="SimSun"/>
          <w:bCs w:val="0"/>
          <w:i w:val="0"/>
          <w:szCs w:val="24"/>
          <w:lang w:val="zh-CN" w:eastAsia="zh-CN"/>
        </w:rPr>
        <w:t>各个层面</w:t>
      </w:r>
      <w:r w:rsidR="008E7A52" w:rsidRPr="008816F4">
        <w:rPr>
          <w:rFonts w:ascii="Times New Roman" w:hAnsi="SimSun"/>
          <w:bCs w:val="0"/>
          <w:i w:val="0"/>
          <w:szCs w:val="24"/>
          <w:lang w:val="zh-CN" w:eastAsia="zh-CN"/>
        </w:rPr>
        <w:t>支持</w:t>
      </w:r>
      <w:r w:rsidRPr="008816F4">
        <w:rPr>
          <w:rFonts w:ascii="Times New Roman" w:hAnsi="SimSun"/>
          <w:bCs w:val="0"/>
          <w:i w:val="0"/>
          <w:szCs w:val="24"/>
          <w:lang w:val="zh-CN" w:eastAsia="zh-CN"/>
        </w:rPr>
        <w:t>平等参与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lang w:eastAsia="zh-CN"/>
        </w:rPr>
      </w:pPr>
    </w:p>
    <w:p w:rsidR="001F0064" w:rsidRPr="001155AE" w:rsidRDefault="00005E54" w:rsidP="008816F4">
      <w:pPr>
        <w:pStyle w:val="Heading3"/>
        <w:tabs>
          <w:tab w:val="clear" w:pos="851"/>
          <w:tab w:val="clear" w:pos="1080"/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>
        <w:rPr>
          <w:rFonts w:ascii="Times New Roman" w:hAnsi="SimSun" w:hint="eastAsia"/>
          <w:bCs w:val="0"/>
          <w:i w:val="0"/>
          <w:szCs w:val="24"/>
          <w:lang w:val="zh-CN" w:eastAsia="zh-CN"/>
        </w:rPr>
        <w:t>加强</w:t>
      </w:r>
      <w:r w:rsidR="001F0064" w:rsidRPr="001155AE">
        <w:rPr>
          <w:rFonts w:ascii="Times New Roman" w:hAnsi="SimSun"/>
          <w:bCs w:val="0"/>
          <w:i w:val="0"/>
          <w:szCs w:val="24"/>
          <w:lang w:val="zh-CN" w:eastAsia="zh-CN"/>
        </w:rPr>
        <w:t>娱乐产业的</w:t>
      </w:r>
      <w:r>
        <w:rPr>
          <w:rFonts w:ascii="Times New Roman" w:hAnsi="SimSun" w:hint="eastAsia"/>
          <w:bCs w:val="0"/>
          <w:i w:val="0"/>
          <w:szCs w:val="24"/>
          <w:lang w:val="zh-CN" w:eastAsia="zh-CN"/>
        </w:rPr>
        <w:t>多元代表性</w:t>
      </w:r>
    </w:p>
    <w:p w:rsidR="00127D33" w:rsidRPr="001155AE" w:rsidRDefault="00127D33" w:rsidP="008816F4">
      <w:pPr>
        <w:spacing w:before="0" w:after="0"/>
        <w:ind w:left="900" w:hanging="900"/>
        <w:rPr>
          <w:rFonts w:ascii="Times New Roman" w:hAnsi="Times New Roman"/>
          <w:lang w:eastAsia="zh-CN"/>
        </w:rPr>
      </w:pPr>
    </w:p>
    <w:p w:rsidR="001F0064" w:rsidRPr="001155AE" w:rsidRDefault="001F0064" w:rsidP="008816F4">
      <w:pPr>
        <w:pStyle w:val="Heading3"/>
        <w:tabs>
          <w:tab w:val="clear" w:pos="851"/>
          <w:tab w:val="clear" w:pos="1080"/>
          <w:tab w:val="clear" w:pos="7089"/>
        </w:tabs>
        <w:spacing w:before="0" w:after="0"/>
        <w:ind w:left="900" w:hanging="900"/>
        <w:rPr>
          <w:rFonts w:ascii="Times New Roman" w:hAnsi="Times New Roman"/>
          <w:bCs w:val="0"/>
          <w:i w:val="0"/>
          <w:szCs w:val="24"/>
          <w:lang w:eastAsia="zh-CN"/>
        </w:rPr>
      </w:pPr>
      <w:r w:rsidRPr="001155AE">
        <w:rPr>
          <w:rFonts w:ascii="Times New Roman" w:hAnsi="SimSun"/>
          <w:bCs w:val="0"/>
          <w:i w:val="0"/>
          <w:szCs w:val="24"/>
          <w:lang w:val="zh-CN" w:eastAsia="zh-CN"/>
        </w:rPr>
        <w:t>通过媒体建立沟通与合作</w:t>
      </w:r>
    </w:p>
    <w:p w:rsidR="00127D33" w:rsidRPr="001155AE" w:rsidRDefault="00576F1B" w:rsidP="003E523E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noProof/>
          <w:lang w:val="en-US" w:eastAsia="zh-CN"/>
        </w:rPr>
        <w:pict>
          <v:rect id="Rectangle 6" o:spid="_x0000_s1026" style="position:absolute;margin-left:-6.4pt;margin-top:36.9pt;width:454pt;height:278.2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" strokeweight="2pt">
            <v:textbox>
              <w:txbxContent>
                <w:p w:rsidR="001F0064" w:rsidRPr="002C5B34" w:rsidRDefault="00E02C33" w:rsidP="001F0064">
                  <w:pPr>
                    <w:pStyle w:val="NormalWeb"/>
                    <w:spacing w:before="120" w:after="0"/>
                    <w:rPr>
                      <w:lang w:eastAsia="zh-CN"/>
                    </w:rPr>
                  </w:pPr>
                  <w:r w:rsidRPr="002C5B34">
                    <w:rPr>
                      <w:rFonts w:hAnsi="SimSun"/>
                      <w:lang w:val="zh-CN" w:eastAsia="zh-CN"/>
                    </w:rPr>
                    <w:t>如任何人因以下方面受到任何</w:t>
                  </w:r>
                  <w:r w:rsidR="001F0064" w:rsidRPr="002C5B34">
                    <w:rPr>
                      <w:rFonts w:hAnsi="SimSun"/>
                      <w:lang w:val="zh-CN" w:eastAsia="zh-CN"/>
                    </w:rPr>
                    <w:t>歧视、</w:t>
                  </w:r>
                  <w:r w:rsidRPr="002C5B34">
                    <w:rPr>
                      <w:rFonts w:hAnsi="SimSun"/>
                      <w:lang w:val="zh-CN" w:eastAsia="zh-CN"/>
                    </w:rPr>
                    <w:t>骚扰</w:t>
                  </w:r>
                  <w:r w:rsidR="001F0064" w:rsidRPr="002C5B34">
                    <w:rPr>
                      <w:rFonts w:hAnsi="SimSun"/>
                      <w:lang w:val="zh-CN" w:eastAsia="zh-CN"/>
                    </w:rPr>
                    <w:t>、欺凌</w:t>
                  </w:r>
                  <w:r w:rsidRPr="002C5B34">
                    <w:rPr>
                      <w:rFonts w:hAnsi="SimSun"/>
                      <w:lang w:val="zh-CN" w:eastAsia="zh-CN"/>
                    </w:rPr>
                    <w:t>，澳</w:t>
                  </w:r>
                  <w:r w:rsidR="00005E54">
                    <w:rPr>
                      <w:rFonts w:hAnsi="SimSun" w:hint="eastAsia"/>
                      <w:lang w:val="zh-CN" w:eastAsia="zh-CN"/>
                    </w:rPr>
                    <w:t>大利亚</w:t>
                  </w:r>
                  <w:r w:rsidRPr="002C5B34">
                    <w:rPr>
                      <w:rFonts w:hAnsi="SimSun"/>
                      <w:lang w:val="zh-CN" w:eastAsia="zh-CN"/>
                    </w:rPr>
                    <w:t>人权委员会将对相关</w:t>
                  </w:r>
                  <w:r w:rsidR="001F0064" w:rsidRPr="002C5B34">
                    <w:rPr>
                      <w:rFonts w:hAnsi="SimSun"/>
                      <w:lang w:val="zh-CN" w:eastAsia="zh-CN"/>
                    </w:rPr>
                    <w:t>投诉进行调查和处理：</w:t>
                  </w:r>
                  <w:r w:rsidR="001F0064" w:rsidRPr="002C5B34">
                    <w:rPr>
                      <w:lang w:eastAsia="zh-CN"/>
                    </w:rPr>
                    <w:t xml:space="preserve"> </w:t>
                  </w:r>
                </w:p>
                <w:p w:rsidR="001F0064" w:rsidRPr="002C5B34" w:rsidRDefault="001F0064" w:rsidP="001F0064">
                  <w:pPr>
                    <w:pStyle w:val="NormalWeb"/>
                    <w:numPr>
                      <w:ilvl w:val="0"/>
                      <w:numId w:val="45"/>
                    </w:numPr>
                    <w:spacing w:before="0" w:after="0"/>
                  </w:pPr>
                  <w:r w:rsidRPr="002C5B34">
                    <w:rPr>
                      <w:rFonts w:hAnsi="SimSun"/>
                      <w:lang w:val="zh-CN"/>
                    </w:rPr>
                    <w:t>性别</w:t>
                  </w:r>
                </w:p>
                <w:p w:rsidR="001F0064" w:rsidRPr="002C5B34" w:rsidRDefault="001F0064" w:rsidP="001F0064">
                  <w:pPr>
                    <w:pStyle w:val="NormalWeb"/>
                    <w:numPr>
                      <w:ilvl w:val="0"/>
                      <w:numId w:val="45"/>
                    </w:numPr>
                    <w:spacing w:before="0" w:after="0"/>
                  </w:pPr>
                  <w:r w:rsidRPr="002C5B34">
                    <w:rPr>
                      <w:rFonts w:hAnsi="SimSun"/>
                      <w:lang w:val="zh-CN"/>
                    </w:rPr>
                    <w:t>残障</w:t>
                  </w:r>
                </w:p>
                <w:p w:rsidR="00DB44A9" w:rsidRPr="002C5B34" w:rsidRDefault="00DB44A9" w:rsidP="00DB44A9">
                  <w:pPr>
                    <w:pStyle w:val="NormalWeb"/>
                    <w:numPr>
                      <w:ilvl w:val="0"/>
                      <w:numId w:val="45"/>
                    </w:numPr>
                    <w:spacing w:before="0" w:after="0"/>
                    <w:rPr>
                      <w:lang w:eastAsia="zh-CN"/>
                    </w:rPr>
                  </w:pPr>
                  <w:r w:rsidRPr="002C5B34">
                    <w:rPr>
                      <w:rFonts w:hAnsi="SimSun"/>
                      <w:lang w:val="zh-CN" w:eastAsia="zh-CN"/>
                    </w:rPr>
                    <w:t>种族（包括种族诽谤）</w:t>
                  </w:r>
                </w:p>
                <w:p w:rsidR="00DB44A9" w:rsidRPr="002C5B34" w:rsidRDefault="00DB44A9" w:rsidP="00DB44A9">
                  <w:pPr>
                    <w:pStyle w:val="NormalWeb"/>
                    <w:numPr>
                      <w:ilvl w:val="0"/>
                      <w:numId w:val="45"/>
                    </w:numPr>
                    <w:spacing w:before="0" w:after="0"/>
                  </w:pPr>
                  <w:r w:rsidRPr="002C5B34">
                    <w:rPr>
                      <w:rFonts w:hAnsi="SimSun"/>
                      <w:lang w:val="zh-CN"/>
                    </w:rPr>
                    <w:t>年龄</w:t>
                  </w:r>
                </w:p>
                <w:p w:rsidR="00DB44A9" w:rsidRPr="002C5B34" w:rsidRDefault="00DB44A9" w:rsidP="00DB44A9">
                  <w:pPr>
                    <w:pStyle w:val="NormalWeb"/>
                    <w:numPr>
                      <w:ilvl w:val="0"/>
                      <w:numId w:val="45"/>
                    </w:numPr>
                    <w:spacing w:before="0" w:after="0"/>
                    <w:rPr>
                      <w:lang w:eastAsia="zh-CN"/>
                    </w:rPr>
                  </w:pPr>
                  <w:r w:rsidRPr="002C5B34">
                    <w:rPr>
                      <w:rFonts w:hAnsi="SimSun"/>
                      <w:lang w:val="zh-CN" w:eastAsia="zh-CN"/>
                    </w:rPr>
                    <w:t>性取向、犯罪记录、工会活动、政见、宗教、</w:t>
                  </w:r>
                  <w:r w:rsidR="00E02C33" w:rsidRPr="002C5B34">
                    <w:rPr>
                      <w:rFonts w:hAnsi="SimSun"/>
                      <w:lang w:val="zh-CN" w:eastAsia="zh-CN"/>
                    </w:rPr>
                    <w:t>社会</w:t>
                  </w:r>
                  <w:r w:rsidRPr="002C5B34">
                    <w:rPr>
                      <w:rFonts w:hAnsi="SimSun"/>
                      <w:lang w:val="zh-CN" w:eastAsia="zh-CN"/>
                    </w:rPr>
                    <w:t>出身</w:t>
                  </w:r>
                  <w:r w:rsidRPr="002C5B34">
                    <w:rPr>
                      <w:rFonts w:hAnsi="SimSun"/>
                      <w:lang w:eastAsia="zh-CN"/>
                    </w:rPr>
                    <w:t>（</w:t>
                  </w:r>
                  <w:r w:rsidRPr="002C5B34">
                    <w:rPr>
                      <w:rFonts w:hAnsi="SimSun"/>
                      <w:lang w:val="zh-CN" w:eastAsia="zh-CN"/>
                    </w:rPr>
                    <w:t>仅限于就业</w:t>
                  </w:r>
                  <w:r w:rsidRPr="002C5B34">
                    <w:rPr>
                      <w:rFonts w:hAnsi="SimSun"/>
                      <w:lang w:eastAsia="zh-CN"/>
                    </w:rPr>
                    <w:t>）</w:t>
                  </w:r>
                  <w:r w:rsidRPr="002C5B34">
                    <w:rPr>
                      <w:rFonts w:hAnsi="SimSun"/>
                      <w:lang w:val="zh-CN" w:eastAsia="zh-CN"/>
                    </w:rPr>
                    <w:t>。</w:t>
                  </w:r>
                </w:p>
                <w:p w:rsidR="00127D33" w:rsidRPr="002C5B34" w:rsidRDefault="00127D33" w:rsidP="003E523E">
                  <w:pPr>
                    <w:spacing w:before="0" w:after="0"/>
                    <w:rPr>
                      <w:rFonts w:ascii="Times New Roman" w:hAnsi="Times New Roman"/>
                      <w:lang w:eastAsia="zh-CN"/>
                    </w:rPr>
                  </w:pPr>
                </w:p>
                <w:p w:rsidR="00DB44A9" w:rsidRPr="002C5B34" w:rsidRDefault="00DB44A9" w:rsidP="00DB44A9">
                  <w:pPr>
                    <w:spacing w:before="0" w:after="0"/>
                    <w:rPr>
                      <w:rFonts w:ascii="Times New Roman" w:hAnsi="Times New Roman"/>
                      <w:lang w:eastAsia="zh-CN"/>
                    </w:rPr>
                  </w:pPr>
                  <w:r w:rsidRPr="002C5B34">
                    <w:rPr>
                      <w:rFonts w:ascii="Times New Roman" w:hAnsi="SimSun"/>
                      <w:lang w:val="zh-CN" w:eastAsia="zh-CN"/>
                    </w:rPr>
                    <w:t>如需有关歧视和</w:t>
                  </w:r>
                  <w:r w:rsidR="00E02C33" w:rsidRPr="002C5B34">
                    <w:rPr>
                      <w:rFonts w:ascii="Times New Roman" w:hAnsi="SimSun"/>
                      <w:lang w:val="zh-CN" w:eastAsia="zh-CN"/>
                    </w:rPr>
                    <w:t>个人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权利方面的免费咨询</w:t>
                  </w:r>
                  <w:r w:rsidRPr="002C5B34">
                    <w:rPr>
                      <w:rFonts w:ascii="Times New Roman" w:hAnsi="SimSun"/>
                      <w:lang w:eastAsia="zh-CN"/>
                    </w:rPr>
                    <w:t>，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或需要投诉</w:t>
                  </w:r>
                  <w:r w:rsidRPr="002C5B34">
                    <w:rPr>
                      <w:rFonts w:ascii="Times New Roman" w:hAnsi="SimSun"/>
                      <w:lang w:eastAsia="zh-CN"/>
                    </w:rPr>
                    <w:t>，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请拨打人权委员会投诉信息热线</w:t>
                  </w:r>
                  <w:r w:rsidRPr="002C5B34">
                    <w:rPr>
                      <w:rFonts w:ascii="Times New Roman" w:hAnsi="SimSun"/>
                      <w:lang w:eastAsia="zh-CN"/>
                    </w:rPr>
                    <w:t>：</w:t>
                  </w:r>
                  <w:r w:rsidRPr="002C5B34">
                    <w:rPr>
                      <w:rFonts w:ascii="Times New Roman" w:hAnsi="Times New Roman"/>
                      <w:b/>
                      <w:lang w:eastAsia="zh-CN"/>
                    </w:rPr>
                    <w:t>02 9284 9888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、</w:t>
                  </w:r>
                  <w:r w:rsidRPr="002C5B34">
                    <w:rPr>
                      <w:rFonts w:ascii="Times New Roman" w:hAnsi="Times New Roman"/>
                      <w:b/>
                      <w:lang w:eastAsia="zh-CN"/>
                    </w:rPr>
                    <w:t>1300 656 419</w:t>
                  </w:r>
                  <w:r w:rsidRPr="002C5B34">
                    <w:rPr>
                      <w:rFonts w:ascii="Times New Roman" w:hAnsi="SimSun"/>
                      <w:lang w:eastAsia="zh-CN"/>
                    </w:rPr>
                    <w:t>（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本地电话</w:t>
                  </w:r>
                  <w:r w:rsidRPr="002C5B34">
                    <w:rPr>
                      <w:rFonts w:ascii="Times New Roman" w:hAnsi="SimSun"/>
                      <w:lang w:eastAsia="zh-CN"/>
                    </w:rPr>
                    <w:t>）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或</w:t>
                  </w:r>
                  <w:r w:rsidRPr="002C5B34">
                    <w:rPr>
                      <w:rFonts w:ascii="Times New Roman" w:hAnsi="Times New Roman"/>
                      <w:b/>
                      <w:lang w:eastAsia="zh-CN"/>
                    </w:rPr>
                    <w:t>1800 620 241</w:t>
                  </w:r>
                  <w:r w:rsidRPr="002C5B34">
                    <w:rPr>
                      <w:rFonts w:ascii="Times New Roman" w:hAnsi="SimSun"/>
                      <w:lang w:eastAsia="zh-CN"/>
                    </w:rPr>
                    <w:t>（</w:t>
                  </w:r>
                  <w:r w:rsidRPr="002C5B34">
                    <w:rPr>
                      <w:rFonts w:ascii="Times New Roman" w:hAnsi="Times New Roman"/>
                      <w:lang w:eastAsia="zh-CN"/>
                    </w:rPr>
                    <w:t>TTY</w:t>
                  </w:r>
                  <w:r w:rsidRPr="002C5B34">
                    <w:rPr>
                      <w:rFonts w:ascii="Times New Roman" w:hAnsi="SimSun"/>
                      <w:lang w:eastAsia="zh-CN"/>
                    </w:rPr>
                    <w:t>）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。</w:t>
                  </w:r>
                </w:p>
                <w:p w:rsidR="00127D33" w:rsidRPr="002C5B34" w:rsidRDefault="00127D33" w:rsidP="003E523E">
                  <w:pPr>
                    <w:spacing w:before="0" w:after="0"/>
                    <w:rPr>
                      <w:rFonts w:ascii="Times New Roman" w:hAnsi="Times New Roman"/>
                      <w:lang w:eastAsia="zh-CN"/>
                    </w:rPr>
                  </w:pPr>
                </w:p>
                <w:p w:rsidR="00F50E19" w:rsidRPr="002C5B34" w:rsidRDefault="00F50E19" w:rsidP="00F50E19">
                  <w:pPr>
                    <w:spacing w:before="0" w:after="0"/>
                    <w:rPr>
                      <w:rFonts w:ascii="Times New Roman" w:hAnsi="Times New Roman"/>
                      <w:lang w:eastAsia="zh-CN"/>
                    </w:rPr>
                  </w:pPr>
                  <w:r w:rsidRPr="002C5B34">
                    <w:rPr>
                      <w:rFonts w:ascii="Times New Roman" w:hAnsi="SimSun"/>
                      <w:lang w:val="zh-CN"/>
                    </w:rPr>
                    <w:t>查阅提交投诉或回应投诉方面的信息</w:t>
                  </w:r>
                  <w:r w:rsidRPr="002C5B34">
                    <w:rPr>
                      <w:rFonts w:ascii="Times New Roman" w:hAnsi="SimSun"/>
                      <w:lang w:val="en-US"/>
                    </w:rPr>
                    <w:t>，</w:t>
                  </w:r>
                  <w:r w:rsidRPr="002C5B34">
                    <w:rPr>
                      <w:rFonts w:ascii="Times New Roman" w:hAnsi="SimSun"/>
                      <w:lang w:val="zh-CN"/>
                    </w:rPr>
                    <w:t>请浏览</w:t>
                  </w:r>
                  <w:r w:rsidRPr="002C5B34">
                    <w:rPr>
                      <w:rFonts w:ascii="Times New Roman" w:hAnsi="SimSun"/>
                      <w:lang w:val="en-US"/>
                    </w:rPr>
                    <w:t>：</w:t>
                  </w:r>
                  <w:hyperlink r:id="rId8" w:history="1">
                    <w:r w:rsidRPr="002C5B34">
                      <w:rPr>
                        <w:rStyle w:val="Hyperlink"/>
                        <w:rFonts w:ascii="Times New Roman" w:hAnsi="Times New Roman"/>
                        <w:lang w:val="en-US"/>
                      </w:rPr>
                      <w:t>www.humanrights.gov.au</w:t>
                    </w:r>
                  </w:hyperlink>
                  <w:r w:rsidR="00F45910" w:rsidRPr="002C5B34">
                    <w:rPr>
                      <w:rFonts w:ascii="Times New Roman" w:hAnsi="Times New Roman" w:hint="eastAsia"/>
                      <w:lang w:val="en-US" w:eastAsia="zh-CN"/>
                    </w:rPr>
                    <w:t>。</w:t>
                  </w:r>
                  <w:r w:rsidRPr="002C5B34">
                    <w:rPr>
                      <w:rFonts w:ascii="Times New Roman" w:hAnsi="SimSun"/>
                      <w:lang w:val="zh-CN" w:eastAsia="zh-CN"/>
                    </w:rPr>
                    <w:t>您也可以发电邮到人权委员会的电子邮箱</w:t>
                  </w:r>
                  <w:r w:rsidRPr="002C5B34">
                    <w:rPr>
                      <w:rFonts w:ascii="Times New Roman" w:hAnsi="SimSun"/>
                      <w:lang w:val="en-US" w:eastAsia="zh-CN"/>
                    </w:rPr>
                    <w:t>：</w:t>
                  </w:r>
                  <w:hyperlink r:id="rId9" w:history="1">
                    <w:r w:rsidRPr="002C5B34">
                      <w:rPr>
                        <w:rStyle w:val="Hyperlink"/>
                        <w:rFonts w:ascii="Times New Roman" w:hAnsi="Times New Roman"/>
                        <w:lang w:val="en-US" w:eastAsia="zh-CN"/>
                      </w:rPr>
                      <w:t>complaintsinfo@humanrights.gov.au</w:t>
                    </w:r>
                  </w:hyperlink>
                </w:p>
                <w:p w:rsidR="00B031AD" w:rsidRDefault="00B031AD" w:rsidP="00B031AD">
                  <w:pPr>
                    <w:pStyle w:val="NormalWeb"/>
                    <w:spacing w:after="120"/>
                    <w:rPr>
                      <w:rFonts w:ascii="Arial" w:hAnsi="Arial"/>
                      <w:lang w:eastAsia="zh-CN"/>
                    </w:rPr>
                  </w:pPr>
                  <w:r w:rsidRPr="002C5B34">
                    <w:rPr>
                      <w:rFonts w:hAnsi="SimSun"/>
                      <w:lang w:val="zh-CN" w:eastAsia="zh-CN"/>
                    </w:rPr>
                    <w:t>如需免费口译与翻译服务</w:t>
                  </w:r>
                  <w:r w:rsidRPr="002C5B34">
                    <w:rPr>
                      <w:rFonts w:hAnsi="SimSun"/>
                      <w:lang w:eastAsia="zh-CN"/>
                    </w:rPr>
                    <w:t>，</w:t>
                  </w:r>
                  <w:r w:rsidRPr="002C5B34">
                    <w:rPr>
                      <w:rFonts w:hAnsi="SimSun"/>
                      <w:lang w:val="zh-CN" w:eastAsia="zh-CN"/>
                    </w:rPr>
                    <w:t>请先拨打</w:t>
                  </w:r>
                  <w:r w:rsidRPr="002C5B34">
                    <w:rPr>
                      <w:lang w:eastAsia="zh-CN"/>
                    </w:rPr>
                    <w:t xml:space="preserve"> 13 14 50</w:t>
                  </w:r>
                  <w:r w:rsidRPr="002C5B34">
                    <w:rPr>
                      <w:rFonts w:hAnsi="SimSun"/>
                      <w:lang w:eastAsia="zh-CN"/>
                    </w:rPr>
                    <w:t>，</w:t>
                  </w:r>
                  <w:r w:rsidRPr="002C5B34">
                    <w:rPr>
                      <w:rFonts w:hAnsi="SimSun"/>
                      <w:lang w:val="zh-CN" w:eastAsia="zh-CN"/>
                    </w:rPr>
                    <w:t>然后要求接通澳</w:t>
                  </w:r>
                  <w:r w:rsidR="00005E54">
                    <w:rPr>
                      <w:rFonts w:hAnsi="SimSun" w:hint="eastAsia"/>
                      <w:lang w:val="zh-CN" w:eastAsia="zh-CN"/>
                    </w:rPr>
                    <w:t>大利亚</w:t>
                  </w:r>
                  <w:r w:rsidRPr="002C5B34">
                    <w:rPr>
                      <w:rFonts w:hAnsi="SimSun"/>
                      <w:lang w:val="zh-CN" w:eastAsia="zh-CN"/>
                    </w:rPr>
                    <w:t>人权委员会</w:t>
                  </w:r>
                  <w:r w:rsidR="001155AE" w:rsidRPr="002C5B34">
                    <w:rPr>
                      <w:rFonts w:hAnsi="SimSun"/>
                      <w:lang w:val="zh-CN" w:eastAsia="zh-CN"/>
                    </w:rPr>
                    <w:t>。</w:t>
                  </w:r>
                </w:p>
                <w:p w:rsidR="00127D33" w:rsidRDefault="00127D33" w:rsidP="003E523E">
                  <w:pPr>
                    <w:jc w:val="center"/>
                    <w:rPr>
                      <w:lang w:eastAsia="zh-CN"/>
                    </w:rPr>
                  </w:pPr>
                </w:p>
              </w:txbxContent>
            </v:textbox>
          </v:rect>
        </w:pict>
      </w:r>
    </w:p>
    <w:p w:rsidR="00127D33" w:rsidRPr="001155AE" w:rsidRDefault="00127D33" w:rsidP="003E523E">
      <w:pPr>
        <w:rPr>
          <w:rFonts w:ascii="Times New Roman" w:hAnsi="Times New Roman"/>
          <w:lang w:eastAsia="zh-CN"/>
        </w:rPr>
      </w:pPr>
    </w:p>
    <w:p w:rsidR="00127D33" w:rsidRPr="001155AE" w:rsidRDefault="00127D33" w:rsidP="0077768B">
      <w:pPr>
        <w:rPr>
          <w:rFonts w:ascii="Times New Roman" w:hAnsi="Times New Roman"/>
          <w:lang w:eastAsia="zh-CN"/>
        </w:rPr>
      </w:pPr>
    </w:p>
    <w:sectPr w:rsidR="00127D33" w:rsidRPr="001155AE" w:rsidSect="00CE7182">
      <w:footerReference w:type="default" r:id="rId10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6D" w:rsidRDefault="00FB5C6D" w:rsidP="00F14C6D">
      <w:r>
        <w:separator/>
      </w:r>
    </w:p>
  </w:endnote>
  <w:endnote w:type="continuationSeparator" w:id="0">
    <w:p w:rsidR="00FB5C6D" w:rsidRDefault="00FB5C6D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33" w:rsidRDefault="00576F1B" w:rsidP="00CE7182">
    <w:pPr>
      <w:pStyle w:val="Footer"/>
      <w:spacing w:befor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6D" w:rsidRDefault="00FB5C6D" w:rsidP="00F14C6D">
      <w:r>
        <w:separator/>
      </w:r>
    </w:p>
  </w:footnote>
  <w:footnote w:type="continuationSeparator" w:id="0">
    <w:p w:rsidR="00FB5C6D" w:rsidRDefault="00FB5C6D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B71560"/>
    <w:multiLevelType w:val="multilevel"/>
    <w:tmpl w:val="0C090023"/>
    <w:styleLink w:val="ArticleSection1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97817C3"/>
    <w:multiLevelType w:val="multilevel"/>
    <w:tmpl w:val="705E6A6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5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C42FE8"/>
    <w:multiLevelType w:val="multilevel"/>
    <w:tmpl w:val="0C09001D"/>
    <w:styleLink w:val="1ai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6445D87"/>
    <w:multiLevelType w:val="multilevel"/>
    <w:tmpl w:val="215075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089"/>
        </w:tabs>
        <w:ind w:left="7089" w:hanging="851"/>
      </w:pPr>
      <w:rPr>
        <w:rFonts w:cs="Times New Roman"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2">
    <w:nsid w:val="49FF7A73"/>
    <w:multiLevelType w:val="multilevel"/>
    <w:tmpl w:val="E2A8F4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089"/>
        </w:tabs>
        <w:ind w:left="7089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3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CF58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174434"/>
    <w:multiLevelType w:val="hybridMultilevel"/>
    <w:tmpl w:val="6516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24"/>
  </w:num>
  <w:num w:numId="22">
    <w:abstractNumId w:val="18"/>
  </w:num>
  <w:num w:numId="23">
    <w:abstractNumId w:val="14"/>
  </w:num>
  <w:num w:numId="24">
    <w:abstractNumId w:val="23"/>
  </w:num>
  <w:num w:numId="25">
    <w:abstractNumId w:val="15"/>
  </w:num>
  <w:num w:numId="26">
    <w:abstractNumId w:val="10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19"/>
  </w:num>
  <w:num w:numId="32">
    <w:abstractNumId w:val="1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6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455659"/>
    <w:rsid w:val="00005E54"/>
    <w:rsid w:val="0001254B"/>
    <w:rsid w:val="00013272"/>
    <w:rsid w:val="00021134"/>
    <w:rsid w:val="000540A0"/>
    <w:rsid w:val="000579B1"/>
    <w:rsid w:val="00074750"/>
    <w:rsid w:val="00074CD6"/>
    <w:rsid w:val="00082D6E"/>
    <w:rsid w:val="00087242"/>
    <w:rsid w:val="000B0A5D"/>
    <w:rsid w:val="000D57C2"/>
    <w:rsid w:val="001011C8"/>
    <w:rsid w:val="001155AE"/>
    <w:rsid w:val="00127D33"/>
    <w:rsid w:val="00132462"/>
    <w:rsid w:val="00140077"/>
    <w:rsid w:val="001405B9"/>
    <w:rsid w:val="001520AD"/>
    <w:rsid w:val="001523D8"/>
    <w:rsid w:val="001566D4"/>
    <w:rsid w:val="00162A8D"/>
    <w:rsid w:val="00181F8C"/>
    <w:rsid w:val="00184098"/>
    <w:rsid w:val="001867A2"/>
    <w:rsid w:val="00187379"/>
    <w:rsid w:val="001A5D46"/>
    <w:rsid w:val="001B0353"/>
    <w:rsid w:val="001B646F"/>
    <w:rsid w:val="001C139C"/>
    <w:rsid w:val="001C1992"/>
    <w:rsid w:val="001C451B"/>
    <w:rsid w:val="001F0064"/>
    <w:rsid w:val="001F2BBB"/>
    <w:rsid w:val="002020AE"/>
    <w:rsid w:val="0020759E"/>
    <w:rsid w:val="00231ED1"/>
    <w:rsid w:val="0023303F"/>
    <w:rsid w:val="00233838"/>
    <w:rsid w:val="0024300C"/>
    <w:rsid w:val="0024557E"/>
    <w:rsid w:val="00264DD0"/>
    <w:rsid w:val="002702D9"/>
    <w:rsid w:val="00277147"/>
    <w:rsid w:val="00297F82"/>
    <w:rsid w:val="002A4BD1"/>
    <w:rsid w:val="002B0E21"/>
    <w:rsid w:val="002C5B34"/>
    <w:rsid w:val="003040CA"/>
    <w:rsid w:val="00310ED4"/>
    <w:rsid w:val="0031492A"/>
    <w:rsid w:val="00316504"/>
    <w:rsid w:val="00316C1A"/>
    <w:rsid w:val="00321AF0"/>
    <w:rsid w:val="00377C8F"/>
    <w:rsid w:val="0038285A"/>
    <w:rsid w:val="003931C7"/>
    <w:rsid w:val="003955AE"/>
    <w:rsid w:val="00395B25"/>
    <w:rsid w:val="003A533F"/>
    <w:rsid w:val="003B18A7"/>
    <w:rsid w:val="003E2EEC"/>
    <w:rsid w:val="003E523E"/>
    <w:rsid w:val="003F0CEE"/>
    <w:rsid w:val="00404460"/>
    <w:rsid w:val="004213FD"/>
    <w:rsid w:val="004215B3"/>
    <w:rsid w:val="004248A8"/>
    <w:rsid w:val="00444303"/>
    <w:rsid w:val="00450862"/>
    <w:rsid w:val="00455659"/>
    <w:rsid w:val="004561BE"/>
    <w:rsid w:val="00462D4C"/>
    <w:rsid w:val="00473DB9"/>
    <w:rsid w:val="00474063"/>
    <w:rsid w:val="00476EEA"/>
    <w:rsid w:val="00494D4B"/>
    <w:rsid w:val="004A722D"/>
    <w:rsid w:val="004E3F19"/>
    <w:rsid w:val="004F53EF"/>
    <w:rsid w:val="00503E04"/>
    <w:rsid w:val="00504B28"/>
    <w:rsid w:val="00513540"/>
    <w:rsid w:val="00522CED"/>
    <w:rsid w:val="00554C04"/>
    <w:rsid w:val="00576F1B"/>
    <w:rsid w:val="0058107D"/>
    <w:rsid w:val="005A27E3"/>
    <w:rsid w:val="005A624D"/>
    <w:rsid w:val="005A786A"/>
    <w:rsid w:val="005A78CF"/>
    <w:rsid w:val="005B7515"/>
    <w:rsid w:val="005C1654"/>
    <w:rsid w:val="005D04F4"/>
    <w:rsid w:val="005D1F34"/>
    <w:rsid w:val="005F5F45"/>
    <w:rsid w:val="005F7644"/>
    <w:rsid w:val="0063146F"/>
    <w:rsid w:val="00690313"/>
    <w:rsid w:val="00696390"/>
    <w:rsid w:val="006A6BB3"/>
    <w:rsid w:val="006B3680"/>
    <w:rsid w:val="006D5EE5"/>
    <w:rsid w:val="006E06ED"/>
    <w:rsid w:val="006E06F5"/>
    <w:rsid w:val="006E777A"/>
    <w:rsid w:val="007039FC"/>
    <w:rsid w:val="00706FAB"/>
    <w:rsid w:val="00707793"/>
    <w:rsid w:val="007169BB"/>
    <w:rsid w:val="00725D5E"/>
    <w:rsid w:val="007548CA"/>
    <w:rsid w:val="00770DCB"/>
    <w:rsid w:val="00775485"/>
    <w:rsid w:val="0077768B"/>
    <w:rsid w:val="007841E1"/>
    <w:rsid w:val="007D40BD"/>
    <w:rsid w:val="007E1866"/>
    <w:rsid w:val="007E6434"/>
    <w:rsid w:val="00810ABF"/>
    <w:rsid w:val="008125EE"/>
    <w:rsid w:val="0083209A"/>
    <w:rsid w:val="008429C7"/>
    <w:rsid w:val="008724DE"/>
    <w:rsid w:val="008816F4"/>
    <w:rsid w:val="008A2AF7"/>
    <w:rsid w:val="008A3101"/>
    <w:rsid w:val="008A3D57"/>
    <w:rsid w:val="008C33A0"/>
    <w:rsid w:val="008E3D60"/>
    <w:rsid w:val="008E7A52"/>
    <w:rsid w:val="0090165F"/>
    <w:rsid w:val="00921CB7"/>
    <w:rsid w:val="00923C4F"/>
    <w:rsid w:val="00942530"/>
    <w:rsid w:val="009472C4"/>
    <w:rsid w:val="00950E88"/>
    <w:rsid w:val="00966C2F"/>
    <w:rsid w:val="009802F3"/>
    <w:rsid w:val="009A5753"/>
    <w:rsid w:val="009C5F6A"/>
    <w:rsid w:val="009C5FB8"/>
    <w:rsid w:val="009E7FC4"/>
    <w:rsid w:val="009F0AF3"/>
    <w:rsid w:val="009F4C21"/>
    <w:rsid w:val="009F51D9"/>
    <w:rsid w:val="009F7AAC"/>
    <w:rsid w:val="00A02F56"/>
    <w:rsid w:val="00A0406E"/>
    <w:rsid w:val="00A263D5"/>
    <w:rsid w:val="00A30AF0"/>
    <w:rsid w:val="00A41355"/>
    <w:rsid w:val="00A43B92"/>
    <w:rsid w:val="00A44720"/>
    <w:rsid w:val="00A47D0D"/>
    <w:rsid w:val="00A6179E"/>
    <w:rsid w:val="00A66F67"/>
    <w:rsid w:val="00A80493"/>
    <w:rsid w:val="00AA33AC"/>
    <w:rsid w:val="00AB0B5F"/>
    <w:rsid w:val="00AB0D7D"/>
    <w:rsid w:val="00AC27AB"/>
    <w:rsid w:val="00AC54A2"/>
    <w:rsid w:val="00AC6A34"/>
    <w:rsid w:val="00AE76EB"/>
    <w:rsid w:val="00AF628F"/>
    <w:rsid w:val="00B031AD"/>
    <w:rsid w:val="00B10B7F"/>
    <w:rsid w:val="00B22697"/>
    <w:rsid w:val="00B277E0"/>
    <w:rsid w:val="00B52E2D"/>
    <w:rsid w:val="00B76653"/>
    <w:rsid w:val="00BA0F4E"/>
    <w:rsid w:val="00BA262D"/>
    <w:rsid w:val="00BA362F"/>
    <w:rsid w:val="00BC56CB"/>
    <w:rsid w:val="00BC79EB"/>
    <w:rsid w:val="00BD0C0F"/>
    <w:rsid w:val="00BE4DE9"/>
    <w:rsid w:val="00C076F2"/>
    <w:rsid w:val="00C247EB"/>
    <w:rsid w:val="00C25BDA"/>
    <w:rsid w:val="00C4519C"/>
    <w:rsid w:val="00C53971"/>
    <w:rsid w:val="00C54FB1"/>
    <w:rsid w:val="00C740F8"/>
    <w:rsid w:val="00C80F9F"/>
    <w:rsid w:val="00CA0D78"/>
    <w:rsid w:val="00CB27A8"/>
    <w:rsid w:val="00CB6378"/>
    <w:rsid w:val="00CE7182"/>
    <w:rsid w:val="00CF05AC"/>
    <w:rsid w:val="00CF0B83"/>
    <w:rsid w:val="00CF0F3A"/>
    <w:rsid w:val="00D03A61"/>
    <w:rsid w:val="00D36D90"/>
    <w:rsid w:val="00D65C76"/>
    <w:rsid w:val="00D95AC8"/>
    <w:rsid w:val="00DA2F73"/>
    <w:rsid w:val="00DA42E8"/>
    <w:rsid w:val="00DA6285"/>
    <w:rsid w:val="00DA6B55"/>
    <w:rsid w:val="00DB44A9"/>
    <w:rsid w:val="00DC193F"/>
    <w:rsid w:val="00DC3C4F"/>
    <w:rsid w:val="00DC462F"/>
    <w:rsid w:val="00DF7B89"/>
    <w:rsid w:val="00E02C33"/>
    <w:rsid w:val="00E2105D"/>
    <w:rsid w:val="00E24FA3"/>
    <w:rsid w:val="00E328CD"/>
    <w:rsid w:val="00E3434C"/>
    <w:rsid w:val="00E36CAD"/>
    <w:rsid w:val="00E45954"/>
    <w:rsid w:val="00E53B90"/>
    <w:rsid w:val="00E75D90"/>
    <w:rsid w:val="00E835AF"/>
    <w:rsid w:val="00E97EF8"/>
    <w:rsid w:val="00EB3BD7"/>
    <w:rsid w:val="00EE44D7"/>
    <w:rsid w:val="00F00F16"/>
    <w:rsid w:val="00F117C3"/>
    <w:rsid w:val="00F14C6D"/>
    <w:rsid w:val="00F3100E"/>
    <w:rsid w:val="00F45910"/>
    <w:rsid w:val="00F50E19"/>
    <w:rsid w:val="00F71A6E"/>
    <w:rsid w:val="00F749AC"/>
    <w:rsid w:val="00F879EE"/>
    <w:rsid w:val="00F9078E"/>
    <w:rsid w:val="00F92D20"/>
    <w:rsid w:val="00F95982"/>
    <w:rsid w:val="00F95F81"/>
    <w:rsid w:val="00FB4DE6"/>
    <w:rsid w:val="00FB5C6D"/>
    <w:rsid w:val="00FC582E"/>
    <w:rsid w:val="00FC7EFB"/>
    <w:rsid w:val="00FD754C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header" w:locked="0"/>
    <w:lsdException w:name="caption" w:semiHidden="1" w:unhideWhenUsed="1" w:qFormat="1"/>
    <w:lsdException w:name="footnote reference" w:locked="0"/>
    <w:lsdException w:name="endnote reference" w:locked="0"/>
    <w:lsdException w:name="endnote text" w:locked="0"/>
    <w:lsdException w:name="Title" w:qFormat="1"/>
    <w:lsdException w:name="Default Paragraph Font" w:locked="0"/>
    <w:lsdException w:name="List Continue 4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2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40"/>
      </w:numPr>
      <w:tabs>
        <w:tab w:val="num" w:pos="720"/>
      </w:tabs>
      <w:ind w:left="720" w:hanging="360"/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tabs>
        <w:tab w:val="num" w:pos="851"/>
        <w:tab w:val="num" w:pos="1080"/>
      </w:tabs>
      <w:ind w:hanging="360"/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tabs>
        <w:tab w:val="num" w:pos="1440"/>
      </w:tabs>
      <w:ind w:hanging="360"/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4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4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4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4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4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C27AB"/>
    <w:rPr>
      <w:rFonts w:ascii="Arial" w:eastAsia="SimSun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locked/>
    <w:rsid w:val="00AC27AB"/>
    <w:rPr>
      <w:rFonts w:ascii="Arial" w:eastAsia="SimSun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locked/>
    <w:rsid w:val="00AC27AB"/>
    <w:rPr>
      <w:rFonts w:ascii="Arial" w:eastAsia="SimSun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locked/>
    <w:rsid w:val="00AC27AB"/>
    <w:rPr>
      <w:rFonts w:ascii="Arial" w:eastAsia="SimSun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rFonts w:cs="Times New Roman"/>
      <w:b/>
      <w:bCs/>
    </w:rPr>
  </w:style>
  <w:style w:type="character" w:customStyle="1" w:styleId="Heading5Char">
    <w:name w:val="Heading 5 Char"/>
    <w:basedOn w:val="DefaultParagraphFont"/>
    <w:link w:val="Heading5"/>
    <w:locked/>
    <w:rsid w:val="00F14C6D"/>
    <w:rPr>
      <w:rFonts w:ascii="Cambria" w:eastAsia="SimSun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locked/>
    <w:rsid w:val="00F14C6D"/>
    <w:rPr>
      <w:rFonts w:ascii="Cambria" w:eastAsia="SimSun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locked/>
    <w:rsid w:val="00F14C6D"/>
    <w:rPr>
      <w:rFonts w:ascii="Cambria" w:eastAsia="SimSun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locked/>
    <w:rsid w:val="00F14C6D"/>
    <w:rPr>
      <w:rFonts w:ascii="Cambria" w:eastAsia="SimSun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locked/>
    <w:rsid w:val="00F14C6D"/>
    <w:rPr>
      <w:rFonts w:ascii="Cambria" w:eastAsia="SimSun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locked/>
    <w:rsid w:val="00E75D90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semiHidden/>
    <w:locked/>
    <w:rsid w:val="00E75D90"/>
    <w:rPr>
      <w:rFonts w:ascii="Arial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customStyle="1" w:styleId="PlaceholderText1">
    <w:name w:val="Placeholder Text1"/>
    <w:basedOn w:val="DefaultParagraphFont"/>
    <w:semiHidden/>
    <w:locked/>
    <w:rsid w:val="005D1F34"/>
    <w:rPr>
      <w:rFonts w:cs="Times New Roman"/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paragraph" w:styleId="TOC1">
    <w:name w:val="toc 1"/>
    <w:basedOn w:val="Normal"/>
    <w:next w:val="Normal"/>
    <w:autoRedefine/>
    <w:semiHidden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locked/>
    <w:rsid w:val="0024557E"/>
    <w:rPr>
      <w:rFonts w:cs="Times New Roman"/>
      <w:color w:val="0000FF"/>
      <w:u w:val="single"/>
    </w:rPr>
  </w:style>
  <w:style w:type="paragraph" w:customStyle="1" w:styleId="TOCHeading1">
    <w:name w:val="TOC Heading1"/>
    <w:basedOn w:val="Normal"/>
    <w:next w:val="Normal"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706FAB"/>
    <w:rPr>
      <w:rFonts w:ascii="Arial" w:hAnsi="Arial" w:cs="Times New Roman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 w:cs="Times New Roman"/>
      <w:sz w:val="20"/>
      <w:vertAlign w:val="superscript"/>
    </w:r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rFonts w:cs="Times New Roman"/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  <w:rPr>
      <w:rFonts w:cs="Times New Roman"/>
    </w:rPr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rFonts w:cs="Times New Roman"/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rFonts w:cs="Times New Roman"/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rFonts w:cs="Times New Roman"/>
      <w:i/>
      <w:iCs/>
    </w:rPr>
  </w:style>
  <w:style w:type="character" w:styleId="LineNumber">
    <w:name w:val="line number"/>
    <w:basedOn w:val="DefaultParagraphFont"/>
    <w:semiHidden/>
    <w:locked/>
    <w:rsid w:val="00E45954"/>
    <w:rPr>
      <w:rFonts w:cs="Times New Roman"/>
    </w:rPr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2">
    <w:name w:val="List Bullet 2"/>
    <w:basedOn w:val="Normal"/>
    <w:semiHidden/>
    <w:locked/>
    <w:rsid w:val="00E45954"/>
    <w:pPr>
      <w:numPr>
        <w:numId w:val="1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1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2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  <w:rPr>
      <w:rFonts w:cs="Times New Roman"/>
    </w:rPr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  <w:lang w:val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rPr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rPr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rPr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rPr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rPr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rPr>
      <w:lang w:val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rFonts w:cs="Times New Roman"/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 w:cs="Times New Roman"/>
      <w:bCs/>
      <w:i/>
      <w:sz w:val="26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 w:cs="Times New Roman"/>
      <w:iCs/>
      <w:sz w:val="26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 w:cs="Times New Roman"/>
      <w:lang w:val="en-AU" w:eastAsia="en-AU" w:bidi="ar-SA"/>
    </w:rPr>
  </w:style>
  <w:style w:type="paragraph" w:customStyle="1" w:styleId="MainTitle">
    <w:name w:val="Main Title"/>
    <w:semiHidden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  <w:lang w:eastAsia="en-AU"/>
    </w:rPr>
  </w:style>
  <w:style w:type="paragraph" w:customStyle="1" w:styleId="SubmissionNormal">
    <w:name w:val="Submission Normal"/>
    <w:basedOn w:val="Normal"/>
    <w:rsid w:val="00BA0F4E"/>
    <w:pPr>
      <w:numPr>
        <w:numId w:val="39"/>
      </w:numPr>
      <w:tabs>
        <w:tab w:val="clear" w:pos="720"/>
      </w:tabs>
      <w:ind w:hanging="720"/>
    </w:pPr>
  </w:style>
  <w:style w:type="paragraph" w:customStyle="1" w:styleId="ListParagraph1">
    <w:name w:val="List Paragraph1"/>
    <w:basedOn w:val="Normal"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3E523E"/>
    <w:rPr>
      <w:rFonts w:ascii="Tahoma" w:hAnsi="Tahoma" w:cs="Tahoma"/>
      <w:sz w:val="16"/>
      <w:szCs w:val="16"/>
    </w:rPr>
  </w:style>
  <w:style w:type="numbering" w:customStyle="1" w:styleId="ArticleSection1">
    <w:name w:val="Article / Section1"/>
    <w:rsid w:val="009B022A"/>
    <w:pPr>
      <w:numPr>
        <w:numId w:val="23"/>
      </w:numPr>
    </w:pPr>
  </w:style>
  <w:style w:type="numbering" w:customStyle="1" w:styleId="1ai1">
    <w:name w:val="1 / a / i1"/>
    <w:rsid w:val="009B022A"/>
    <w:pPr>
      <w:numPr>
        <w:numId w:val="22"/>
      </w:numPr>
    </w:pPr>
  </w:style>
  <w:style w:type="numbering" w:customStyle="1" w:styleId="StyleNumbered">
    <w:name w:val="Style Numbered"/>
    <w:rsid w:val="009B022A"/>
    <w:pPr>
      <w:numPr>
        <w:numId w:val="24"/>
      </w:numPr>
    </w:pPr>
  </w:style>
  <w:style w:type="numbering" w:styleId="111111">
    <w:name w:val="Outline List 2"/>
    <w:basedOn w:val="NoList"/>
    <w:rsid w:val="009B022A"/>
    <w:pPr>
      <w:numPr>
        <w:numId w:val="21"/>
      </w:numPr>
    </w:pPr>
  </w:style>
  <w:style w:type="character" w:customStyle="1" w:styleId="tw4winMark">
    <w:name w:val="tw4winMark"/>
    <w:rsid w:val="00AB0B5F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laintsinfo@humanright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racial equality 2012-2016</vt:lpstr>
    </vt:vector>
  </TitlesOfParts>
  <LinksUpToDate>false</LinksUpToDate>
  <CharactersWithSpaces>556</CharactersWithSpaces>
  <SharedDoc>false</SharedDoc>
  <HLinks>
    <vt:vector size="12" baseType="variant">
      <vt:variant>
        <vt:i4>3997761</vt:i4>
      </vt:variant>
      <vt:variant>
        <vt:i4>3</vt:i4>
      </vt:variant>
      <vt:variant>
        <vt:i4>0</vt:i4>
      </vt:variant>
      <vt:variant>
        <vt:i4>5</vt:i4>
      </vt:variant>
      <vt:variant>
        <vt:lpwstr>mailto:complaintsinfo@humanrights.gov.au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racial equality 2012-2016</dc:title>
  <dc:creator/>
  <cp:lastModifiedBy/>
  <cp:revision>1</cp:revision>
  <dcterms:created xsi:type="dcterms:W3CDTF">2012-10-02T23:12:00Z</dcterms:created>
  <dcterms:modified xsi:type="dcterms:W3CDTF">2012-10-02T23:12:00Z</dcterms:modified>
</cp:coreProperties>
</file>