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585C54" w14:textId="2F922D7E" w:rsidR="00AC636D" w:rsidRPr="00AE46A7" w:rsidRDefault="006F7FFA" w:rsidP="00AC636D">
      <w:bookmarkStart w:id="0" w:name="_GoBack"/>
      <w:bookmarkEnd w:id="0"/>
      <w:r>
        <w:rPr>
          <w:noProof/>
        </w:rPr>
        <w:drawing>
          <wp:anchor distT="0" distB="0" distL="114300" distR="114300" simplePos="0" relativeHeight="251658240" behindDoc="1" locked="0" layoutInCell="1" allowOverlap="1" wp14:anchorId="15E81823" wp14:editId="678C99B2">
            <wp:simplePos x="0" y="0"/>
            <wp:positionH relativeFrom="column">
              <wp:posOffset>-879882</wp:posOffset>
            </wp:positionH>
            <wp:positionV relativeFrom="paragraph">
              <wp:posOffset>-1599272</wp:posOffset>
            </wp:positionV>
            <wp:extent cx="7530465" cy="10701837"/>
            <wp:effectExtent l="0" t="0" r="635" b="4445"/>
            <wp:wrapNone/>
            <wp:docPr id="3" name="Immagine 3" descr="Report cover: Risk management in immigration detention, 2019. Cover image: External fence, Fraser compound, B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sk management in immigration detention 2019_Cover.jpg"/>
                    <pic:cNvPicPr/>
                  </pic:nvPicPr>
                  <pic:blipFill>
                    <a:blip r:embed="rId8" cstate="screen">
                      <a:extLst>
                        <a:ext uri="{28A0092B-C50C-407E-A947-70E740481C1C}">
                          <a14:useLocalDpi xmlns:a14="http://schemas.microsoft.com/office/drawing/2010/main"/>
                        </a:ext>
                      </a:extLst>
                    </a:blip>
                    <a:stretch>
                      <a:fillRect/>
                    </a:stretch>
                  </pic:blipFill>
                  <pic:spPr>
                    <a:xfrm>
                      <a:off x="0" y="0"/>
                      <a:ext cx="7531181" cy="10702854"/>
                    </a:xfrm>
                    <a:prstGeom prst="rect">
                      <a:avLst/>
                    </a:prstGeom>
                  </pic:spPr>
                </pic:pic>
              </a:graphicData>
            </a:graphic>
            <wp14:sizeRelH relativeFrom="margin">
              <wp14:pctWidth>0</wp14:pctWidth>
            </wp14:sizeRelH>
            <wp14:sizeRelV relativeFrom="margin">
              <wp14:pctHeight>0</wp14:pctHeight>
            </wp14:sizeRelV>
          </wp:anchor>
        </w:drawing>
      </w:r>
    </w:p>
    <w:p w14:paraId="3FDAC919" w14:textId="77777777" w:rsidR="009E4BD0" w:rsidRPr="00AE46A7" w:rsidRDefault="009E4BD0" w:rsidP="000E4837">
      <w:pPr>
        <w:pStyle w:val="Subtitle"/>
        <w:sectPr w:rsidR="009E4BD0" w:rsidRPr="00AE46A7" w:rsidSect="00E37DE9">
          <w:headerReference w:type="even" r:id="rId9"/>
          <w:headerReference w:type="default" r:id="rId10"/>
          <w:headerReference w:type="first" r:id="rId11"/>
          <w:footerReference w:type="first" r:id="rId12"/>
          <w:pgSz w:w="11906" w:h="16838" w:code="9"/>
          <w:pgMar w:top="2438" w:right="1418" w:bottom="1134" w:left="1418" w:header="851" w:footer="851" w:gutter="0"/>
          <w:pgNumType w:start="2"/>
          <w:cols w:space="708"/>
          <w:titlePg/>
          <w:docGrid w:linePitch="360"/>
        </w:sectPr>
      </w:pPr>
    </w:p>
    <w:p w14:paraId="76A2D020" w14:textId="77777777" w:rsidR="002E04A8" w:rsidRPr="002E04A8" w:rsidRDefault="002E04A8" w:rsidP="002E04A8">
      <w:pPr>
        <w:pStyle w:val="CopyrightText"/>
        <w:spacing w:after="113"/>
        <w:rPr>
          <w:color w:val="000000"/>
          <w:sz w:val="20"/>
          <w:szCs w:val="20"/>
        </w:rPr>
      </w:pPr>
      <w:bookmarkStart w:id="1" w:name="_Toc209316062"/>
      <w:bookmarkStart w:id="2" w:name="_Toc533154349"/>
      <w:bookmarkStart w:id="3" w:name="_Toc534886167"/>
      <w:bookmarkStart w:id="4" w:name="_Toc534901578"/>
      <w:bookmarkStart w:id="5" w:name="_Toc969513"/>
      <w:bookmarkStart w:id="6" w:name="_Toc970488"/>
      <w:bookmarkEnd w:id="1"/>
      <w:r w:rsidRPr="002E04A8">
        <w:rPr>
          <w:color w:val="000000"/>
          <w:sz w:val="20"/>
          <w:szCs w:val="20"/>
        </w:rPr>
        <w:lastRenderedPageBreak/>
        <w:t>© Australian Human Rights Commission 2019.</w:t>
      </w:r>
    </w:p>
    <w:p w14:paraId="5F1749D8" w14:textId="77777777" w:rsidR="002E04A8" w:rsidRPr="002E04A8" w:rsidRDefault="002E04A8" w:rsidP="002E04A8">
      <w:pPr>
        <w:pStyle w:val="CopyrightText"/>
        <w:spacing w:after="227"/>
        <w:rPr>
          <w:color w:val="000000"/>
          <w:sz w:val="20"/>
          <w:szCs w:val="20"/>
        </w:rPr>
      </w:pPr>
      <w:r w:rsidRPr="002E04A8">
        <w:rPr>
          <w:color w:val="000000"/>
          <w:sz w:val="20"/>
          <w:szCs w:val="20"/>
        </w:rPr>
        <w:t>The Australian Human Rights Commission encourages the dissemination and exchange of information presented in this publication.</w:t>
      </w:r>
    </w:p>
    <w:p w14:paraId="1B78C4CE" w14:textId="609B789C" w:rsidR="002E04A8" w:rsidRPr="002E04A8" w:rsidRDefault="002E04A8" w:rsidP="002E04A8">
      <w:pPr>
        <w:pStyle w:val="CopyrightText"/>
        <w:spacing w:after="227"/>
        <w:rPr>
          <w:color w:val="000000"/>
          <w:sz w:val="20"/>
          <w:szCs w:val="20"/>
        </w:rPr>
      </w:pPr>
      <w:r w:rsidRPr="002E04A8">
        <w:rPr>
          <w:noProof/>
          <w:color w:val="000000"/>
          <w:sz w:val="20"/>
          <w:szCs w:val="20"/>
        </w:rPr>
        <w:drawing>
          <wp:inline distT="0" distB="0" distL="0" distR="0" wp14:anchorId="476EDDE6" wp14:editId="0343A99C">
            <wp:extent cx="711200" cy="241300"/>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1200" cy="241300"/>
                    </a:xfrm>
                    <a:prstGeom prst="rect">
                      <a:avLst/>
                    </a:prstGeom>
                  </pic:spPr>
                </pic:pic>
              </a:graphicData>
            </a:graphic>
          </wp:inline>
        </w:drawing>
      </w:r>
    </w:p>
    <w:p w14:paraId="0322C471" w14:textId="77777777" w:rsidR="002E04A8" w:rsidRPr="002E04A8" w:rsidRDefault="002E04A8" w:rsidP="002E04A8">
      <w:pPr>
        <w:pStyle w:val="CopyrightText"/>
        <w:spacing w:after="113"/>
        <w:rPr>
          <w:color w:val="000000"/>
          <w:sz w:val="20"/>
          <w:szCs w:val="20"/>
        </w:rPr>
      </w:pPr>
      <w:r w:rsidRPr="002E04A8">
        <w:rPr>
          <w:color w:val="000000"/>
          <w:sz w:val="20"/>
          <w:szCs w:val="20"/>
        </w:rPr>
        <w:t xml:space="preserve">All material presented in this publication is licensed under the Creative Commons Attribution 4.0 International </w:t>
      </w:r>
      <w:r w:rsidRPr="002E04A8">
        <w:rPr>
          <w:rStyle w:val="HyperlinkBoldWhite"/>
          <w:rFonts w:eastAsia="MS Mincho"/>
          <w:b w:val="0"/>
          <w:bCs w:val="0"/>
          <w:color w:val="000000"/>
          <w:sz w:val="20"/>
          <w:szCs w:val="20"/>
        </w:rPr>
        <w:t>Licence</w:t>
      </w:r>
      <w:r w:rsidRPr="002E04A8">
        <w:rPr>
          <w:color w:val="000000"/>
          <w:sz w:val="20"/>
          <w:szCs w:val="20"/>
        </w:rPr>
        <w:t>, with the exception of:</w:t>
      </w:r>
    </w:p>
    <w:p w14:paraId="67D6DFF7" w14:textId="77777777" w:rsidR="002E04A8" w:rsidRPr="002E04A8" w:rsidRDefault="002E04A8" w:rsidP="002E04A8">
      <w:pPr>
        <w:pStyle w:val="CopyrightText"/>
        <w:spacing w:after="0"/>
        <w:ind w:left="283" w:hanging="113"/>
        <w:rPr>
          <w:color w:val="000000"/>
          <w:sz w:val="20"/>
          <w:szCs w:val="20"/>
        </w:rPr>
      </w:pPr>
      <w:r w:rsidRPr="002E04A8">
        <w:rPr>
          <w:color w:val="000000"/>
          <w:sz w:val="20"/>
          <w:szCs w:val="20"/>
        </w:rPr>
        <w:t>•</w:t>
      </w:r>
      <w:r w:rsidRPr="002E04A8">
        <w:rPr>
          <w:color w:val="000000"/>
          <w:sz w:val="20"/>
          <w:szCs w:val="20"/>
        </w:rPr>
        <w:tab/>
        <w:t>photographs and images;</w:t>
      </w:r>
    </w:p>
    <w:p w14:paraId="395AFA6C" w14:textId="77777777" w:rsidR="002E04A8" w:rsidRPr="002E04A8" w:rsidRDefault="002E04A8" w:rsidP="002E04A8">
      <w:pPr>
        <w:pStyle w:val="CopyrightText"/>
        <w:spacing w:after="0"/>
        <w:ind w:left="283" w:hanging="113"/>
        <w:rPr>
          <w:color w:val="000000"/>
          <w:sz w:val="20"/>
          <w:szCs w:val="20"/>
        </w:rPr>
      </w:pPr>
      <w:r w:rsidRPr="002E04A8">
        <w:rPr>
          <w:color w:val="000000"/>
          <w:sz w:val="20"/>
          <w:szCs w:val="20"/>
        </w:rPr>
        <w:t>•</w:t>
      </w:r>
      <w:r w:rsidRPr="002E04A8">
        <w:rPr>
          <w:color w:val="000000"/>
          <w:sz w:val="20"/>
          <w:szCs w:val="20"/>
        </w:rPr>
        <w:tab/>
        <w:t>the Commission’s logo, any branding or trademarks;</w:t>
      </w:r>
    </w:p>
    <w:p w14:paraId="7245DD18" w14:textId="77777777" w:rsidR="002E04A8" w:rsidRPr="002E04A8" w:rsidRDefault="002E04A8" w:rsidP="002E04A8">
      <w:pPr>
        <w:pStyle w:val="CopyrightText"/>
        <w:spacing w:after="0"/>
        <w:ind w:left="283" w:hanging="113"/>
        <w:rPr>
          <w:color w:val="000000"/>
          <w:sz w:val="20"/>
          <w:szCs w:val="20"/>
        </w:rPr>
      </w:pPr>
      <w:r w:rsidRPr="002E04A8">
        <w:rPr>
          <w:color w:val="000000"/>
          <w:sz w:val="20"/>
          <w:szCs w:val="20"/>
        </w:rPr>
        <w:t>•</w:t>
      </w:r>
      <w:r w:rsidRPr="002E04A8">
        <w:rPr>
          <w:color w:val="000000"/>
          <w:sz w:val="20"/>
          <w:szCs w:val="20"/>
        </w:rPr>
        <w:tab/>
        <w:t>content or material provided by third parties; and</w:t>
      </w:r>
    </w:p>
    <w:p w14:paraId="7D3FD614" w14:textId="77777777" w:rsidR="002E04A8" w:rsidRPr="002E04A8" w:rsidRDefault="002E04A8" w:rsidP="002E04A8">
      <w:pPr>
        <w:pStyle w:val="CopyrightText"/>
        <w:spacing w:after="170"/>
        <w:ind w:left="283" w:hanging="113"/>
        <w:rPr>
          <w:color w:val="000000"/>
          <w:sz w:val="20"/>
          <w:szCs w:val="20"/>
        </w:rPr>
      </w:pPr>
      <w:r w:rsidRPr="002E04A8">
        <w:rPr>
          <w:color w:val="000000"/>
          <w:sz w:val="20"/>
          <w:szCs w:val="20"/>
        </w:rPr>
        <w:t>•</w:t>
      </w:r>
      <w:r w:rsidRPr="002E04A8">
        <w:rPr>
          <w:color w:val="000000"/>
          <w:sz w:val="20"/>
          <w:szCs w:val="20"/>
        </w:rPr>
        <w:tab/>
        <w:t>where otherwise indicated.</w:t>
      </w:r>
    </w:p>
    <w:p w14:paraId="1504C0EB" w14:textId="1F7F39EC" w:rsidR="002E04A8" w:rsidRPr="002E04A8" w:rsidRDefault="002E04A8" w:rsidP="002E04A8">
      <w:pPr>
        <w:pStyle w:val="CopyrightText"/>
        <w:spacing w:after="170"/>
        <w:rPr>
          <w:color w:val="000000"/>
          <w:sz w:val="20"/>
          <w:szCs w:val="20"/>
        </w:rPr>
      </w:pPr>
      <w:r w:rsidRPr="002E04A8">
        <w:rPr>
          <w:color w:val="000000"/>
          <w:sz w:val="20"/>
          <w:szCs w:val="20"/>
        </w:rPr>
        <w:t xml:space="preserve">To view a copy of this licence, visit </w:t>
      </w:r>
      <w:hyperlink r:id="rId14" w:history="1">
        <w:r w:rsidRPr="002E04A8">
          <w:rPr>
            <w:rStyle w:val="Hyperlink"/>
            <w:rFonts w:eastAsia="MS Mincho"/>
            <w:sz w:val="20"/>
            <w:szCs w:val="20"/>
          </w:rPr>
          <w:t>http://creativecommons.org/licenses/by/4.0/legalcode</w:t>
        </w:r>
      </w:hyperlink>
      <w:r w:rsidRPr="002E04A8">
        <w:rPr>
          <w:color w:val="000000"/>
          <w:sz w:val="20"/>
          <w:szCs w:val="20"/>
        </w:rPr>
        <w:t>.</w:t>
      </w:r>
    </w:p>
    <w:p w14:paraId="7269B064" w14:textId="77777777" w:rsidR="002E04A8" w:rsidRPr="002E04A8" w:rsidRDefault="002E04A8" w:rsidP="002E04A8">
      <w:pPr>
        <w:pStyle w:val="CopyrightText"/>
        <w:spacing w:after="170"/>
        <w:rPr>
          <w:color w:val="000000"/>
          <w:sz w:val="20"/>
          <w:szCs w:val="20"/>
        </w:rPr>
      </w:pPr>
      <w:r w:rsidRPr="002E04A8">
        <w:rPr>
          <w:color w:val="000000"/>
          <w:sz w:val="20"/>
          <w:szCs w:val="20"/>
        </w:rPr>
        <w:t>In essence, you are free to copy, communicate and adapt the publication, as long as you attribute the Australian Human Rights Commission and abide by the other licence terms.</w:t>
      </w:r>
    </w:p>
    <w:p w14:paraId="5BA0CEEF" w14:textId="77777777" w:rsidR="002E04A8" w:rsidRPr="002E04A8" w:rsidRDefault="002E04A8" w:rsidP="002E04A8">
      <w:pPr>
        <w:pStyle w:val="CopyrightText"/>
        <w:spacing w:after="170"/>
        <w:rPr>
          <w:color w:val="000000"/>
          <w:sz w:val="20"/>
          <w:szCs w:val="20"/>
          <w:rtl/>
          <w:lang w:bidi="ar-YE"/>
        </w:rPr>
      </w:pPr>
      <w:r w:rsidRPr="002E04A8">
        <w:rPr>
          <w:rStyle w:val="Bold"/>
          <w:rFonts w:eastAsia="MS Mincho"/>
          <w:color w:val="000000"/>
          <w:sz w:val="20"/>
          <w:szCs w:val="20"/>
        </w:rPr>
        <w:t>Please give attribution to:</w:t>
      </w:r>
      <w:r w:rsidRPr="002E04A8">
        <w:rPr>
          <w:color w:val="000000"/>
          <w:sz w:val="20"/>
          <w:szCs w:val="20"/>
        </w:rPr>
        <w:t xml:space="preserve"> </w:t>
      </w:r>
      <w:r w:rsidRPr="002E04A8">
        <w:rPr>
          <w:rFonts w:cs="Times New Roman"/>
          <w:color w:val="000000"/>
          <w:sz w:val="20"/>
          <w:szCs w:val="20"/>
          <w:rtl/>
          <w:lang w:bidi="ar-YE"/>
        </w:rPr>
        <w:t xml:space="preserve">© </w:t>
      </w:r>
      <w:r w:rsidRPr="002E04A8">
        <w:rPr>
          <w:color w:val="000000"/>
          <w:sz w:val="20"/>
          <w:szCs w:val="20"/>
          <w:lang w:bidi="ar-YE"/>
        </w:rPr>
        <w:t>Australian Human Rights Commission 2019</w:t>
      </w:r>
      <w:r w:rsidRPr="002E04A8">
        <w:rPr>
          <w:rFonts w:cs="Times New Roman"/>
          <w:color w:val="000000"/>
          <w:sz w:val="20"/>
          <w:szCs w:val="20"/>
          <w:rtl/>
          <w:lang w:bidi="ar-YE"/>
        </w:rPr>
        <w:t>.</w:t>
      </w:r>
    </w:p>
    <w:p w14:paraId="432F8229" w14:textId="77777777" w:rsidR="002E04A8" w:rsidRPr="002E04A8" w:rsidRDefault="002E04A8" w:rsidP="002E04A8">
      <w:pPr>
        <w:pStyle w:val="CopyrightText"/>
        <w:rPr>
          <w:rStyle w:val="Bold"/>
          <w:rFonts w:eastAsia="MS Mincho"/>
          <w:color w:val="000000"/>
          <w:sz w:val="20"/>
          <w:szCs w:val="20"/>
        </w:rPr>
      </w:pPr>
      <w:r w:rsidRPr="002E04A8">
        <w:rPr>
          <w:b/>
          <w:bCs/>
          <w:color w:val="000000"/>
          <w:sz w:val="20"/>
          <w:szCs w:val="20"/>
        </w:rPr>
        <w:t xml:space="preserve">Risk management in immigration detention • </w:t>
      </w:r>
      <w:r w:rsidRPr="002E04A8">
        <w:rPr>
          <w:color w:val="000000"/>
          <w:sz w:val="20"/>
          <w:szCs w:val="20"/>
        </w:rPr>
        <w:t>2019</w:t>
      </w:r>
    </w:p>
    <w:p w14:paraId="10A148D9" w14:textId="77A2015E" w:rsidR="002E04A8" w:rsidRPr="00F44C43" w:rsidRDefault="002E04A8" w:rsidP="002E04A8">
      <w:pPr>
        <w:pStyle w:val="CopyrightText"/>
        <w:spacing w:after="170"/>
        <w:rPr>
          <w:color w:val="auto"/>
          <w:sz w:val="20"/>
          <w:szCs w:val="20"/>
        </w:rPr>
      </w:pPr>
      <w:r w:rsidRPr="002E04A8">
        <w:rPr>
          <w:color w:val="000000"/>
          <w:sz w:val="20"/>
          <w:szCs w:val="20"/>
        </w:rPr>
        <w:t>ISBN</w:t>
      </w:r>
      <w:r w:rsidR="00664CD0">
        <w:rPr>
          <w:color w:val="000000"/>
          <w:sz w:val="20"/>
          <w:szCs w:val="20"/>
        </w:rPr>
        <w:t xml:space="preserve"> </w:t>
      </w:r>
      <w:r w:rsidR="00664CD0" w:rsidRPr="00F44C43">
        <w:rPr>
          <w:color w:val="auto"/>
          <w:sz w:val="20"/>
          <w:szCs w:val="24"/>
        </w:rPr>
        <w:t>978-1-925917-09-3</w:t>
      </w:r>
    </w:p>
    <w:p w14:paraId="127CA6A0" w14:textId="77777777" w:rsidR="00664CD0" w:rsidRDefault="002E04A8" w:rsidP="00664CD0">
      <w:pPr>
        <w:rPr>
          <w:rFonts w:eastAsiaTheme="minorHAnsi" w:cs="Open Sans"/>
        </w:rPr>
      </w:pPr>
      <w:r w:rsidRPr="002E04A8">
        <w:rPr>
          <w:color w:val="000000"/>
          <w:sz w:val="20"/>
          <w:szCs w:val="20"/>
        </w:rPr>
        <w:t>This publication can be found in electronic format on the Australian Human Rights Commission’s website at:</w:t>
      </w:r>
      <w:r>
        <w:rPr>
          <w:color w:val="000000"/>
          <w:sz w:val="20"/>
          <w:szCs w:val="20"/>
        </w:rPr>
        <w:t xml:space="preserve"> </w:t>
      </w:r>
      <w:bookmarkStart w:id="7" w:name="_Hlk9434447"/>
      <w:r w:rsidR="00664CD0" w:rsidRPr="000473EF">
        <w:rPr>
          <w:rFonts w:cs="Open Sans"/>
          <w:sz w:val="20"/>
        </w:rPr>
        <w:fldChar w:fldCharType="begin"/>
      </w:r>
      <w:r w:rsidR="00664CD0" w:rsidRPr="000473EF">
        <w:rPr>
          <w:rFonts w:cs="Open Sans"/>
          <w:sz w:val="20"/>
        </w:rPr>
        <w:instrText xml:space="preserve"> HYPERLINK "https://www.humanrights.gov.au/our-work/publications" </w:instrText>
      </w:r>
      <w:r w:rsidR="00664CD0" w:rsidRPr="000473EF">
        <w:rPr>
          <w:rFonts w:cs="Open Sans"/>
          <w:sz w:val="20"/>
        </w:rPr>
        <w:fldChar w:fldCharType="separate"/>
      </w:r>
      <w:r w:rsidR="00664CD0" w:rsidRPr="000473EF">
        <w:rPr>
          <w:rStyle w:val="Hyperlink"/>
          <w:rFonts w:cs="Open Sans"/>
          <w:sz w:val="20"/>
        </w:rPr>
        <w:t>https://www.humanrights.gov.au/our-work/publications</w:t>
      </w:r>
      <w:r w:rsidR="00664CD0" w:rsidRPr="000473EF">
        <w:rPr>
          <w:rFonts w:cs="Open Sans"/>
          <w:sz w:val="20"/>
        </w:rPr>
        <w:fldChar w:fldCharType="end"/>
      </w:r>
    </w:p>
    <w:bookmarkEnd w:id="7"/>
    <w:p w14:paraId="75B192DD" w14:textId="77777777" w:rsidR="002E04A8" w:rsidRPr="002E04A8" w:rsidRDefault="002E04A8" w:rsidP="002E04A8">
      <w:pPr>
        <w:pStyle w:val="CopyrightText"/>
        <w:spacing w:after="113"/>
        <w:rPr>
          <w:color w:val="000000"/>
          <w:sz w:val="20"/>
          <w:szCs w:val="20"/>
        </w:rPr>
      </w:pPr>
      <w:r w:rsidRPr="002E04A8">
        <w:rPr>
          <w:color w:val="000000"/>
          <w:sz w:val="20"/>
          <w:szCs w:val="20"/>
        </w:rPr>
        <w:t>For further information about the Australian Human Rights Commission or copyright in this publication, please contact:</w:t>
      </w:r>
    </w:p>
    <w:p w14:paraId="385C2484" w14:textId="77777777" w:rsidR="002E04A8" w:rsidRPr="002E04A8" w:rsidRDefault="002E04A8" w:rsidP="002E04A8">
      <w:pPr>
        <w:pStyle w:val="CopyrightText"/>
        <w:spacing w:after="0"/>
        <w:rPr>
          <w:color w:val="000000"/>
          <w:sz w:val="20"/>
          <w:szCs w:val="20"/>
        </w:rPr>
      </w:pPr>
      <w:r w:rsidRPr="002E04A8">
        <w:rPr>
          <w:color w:val="000000"/>
          <w:sz w:val="20"/>
          <w:szCs w:val="20"/>
        </w:rPr>
        <w:t>Australian Human Rights Commission</w:t>
      </w:r>
    </w:p>
    <w:p w14:paraId="41F1BC16" w14:textId="77777777" w:rsidR="002E04A8" w:rsidRPr="002E04A8" w:rsidRDefault="002E04A8" w:rsidP="002E04A8">
      <w:pPr>
        <w:pStyle w:val="CopyrightText"/>
        <w:spacing w:after="0"/>
        <w:rPr>
          <w:color w:val="000000"/>
          <w:sz w:val="20"/>
          <w:szCs w:val="20"/>
        </w:rPr>
      </w:pPr>
      <w:r w:rsidRPr="002E04A8">
        <w:rPr>
          <w:color w:val="000000"/>
          <w:sz w:val="20"/>
          <w:szCs w:val="20"/>
        </w:rPr>
        <w:t>GPO Box 5218</w:t>
      </w:r>
    </w:p>
    <w:p w14:paraId="71C9738D" w14:textId="77777777" w:rsidR="002E04A8" w:rsidRPr="002E04A8" w:rsidRDefault="002E04A8" w:rsidP="002E04A8">
      <w:pPr>
        <w:pStyle w:val="CopyrightText"/>
        <w:spacing w:after="113"/>
        <w:rPr>
          <w:color w:val="000000"/>
          <w:sz w:val="20"/>
          <w:szCs w:val="20"/>
        </w:rPr>
      </w:pPr>
      <w:r w:rsidRPr="002E04A8">
        <w:rPr>
          <w:color w:val="000000"/>
          <w:sz w:val="20"/>
          <w:szCs w:val="20"/>
        </w:rPr>
        <w:t>SYDNEY NSW 2001</w:t>
      </w:r>
    </w:p>
    <w:p w14:paraId="5862E713" w14:textId="77777777" w:rsidR="002E04A8" w:rsidRPr="002E04A8" w:rsidRDefault="002E04A8" w:rsidP="002E04A8">
      <w:pPr>
        <w:pStyle w:val="CopyrightText"/>
        <w:spacing w:after="0"/>
        <w:rPr>
          <w:color w:val="000000"/>
          <w:sz w:val="20"/>
          <w:szCs w:val="20"/>
        </w:rPr>
      </w:pPr>
      <w:r w:rsidRPr="002E04A8">
        <w:rPr>
          <w:color w:val="000000"/>
          <w:sz w:val="20"/>
          <w:szCs w:val="20"/>
        </w:rPr>
        <w:t>Telephone: (02) 9284 9600</w:t>
      </w:r>
    </w:p>
    <w:p w14:paraId="6547B1AC" w14:textId="34B41F45" w:rsidR="002E04A8" w:rsidRPr="002E04A8" w:rsidRDefault="002E04A8" w:rsidP="002E04A8">
      <w:pPr>
        <w:pStyle w:val="CopyrightText"/>
        <w:spacing w:after="227"/>
        <w:rPr>
          <w:rStyle w:val="Bold"/>
          <w:rFonts w:eastAsia="MS Mincho"/>
          <w:color w:val="000000"/>
          <w:sz w:val="20"/>
          <w:szCs w:val="20"/>
        </w:rPr>
      </w:pPr>
      <w:r w:rsidRPr="002E04A8">
        <w:rPr>
          <w:color w:val="000000"/>
          <w:sz w:val="20"/>
          <w:szCs w:val="20"/>
        </w:rPr>
        <w:t xml:space="preserve">Email: </w:t>
      </w:r>
      <w:hyperlink r:id="rId15" w:history="1">
        <w:r w:rsidRPr="002E04A8">
          <w:rPr>
            <w:rStyle w:val="Hyperlink"/>
            <w:rFonts w:eastAsia="MS Mincho"/>
            <w:sz w:val="20"/>
            <w:szCs w:val="20"/>
          </w:rPr>
          <w:t>communications@humanrights.gov.au</w:t>
        </w:r>
      </w:hyperlink>
    </w:p>
    <w:p w14:paraId="45F2DF56" w14:textId="02D3DFA5" w:rsidR="00ED6B88" w:rsidRPr="002E04A8" w:rsidRDefault="002E04A8" w:rsidP="002E04A8">
      <w:pPr>
        <w:pStyle w:val="CopyrightText"/>
        <w:spacing w:after="113"/>
        <w:rPr>
          <w:color w:val="000000"/>
          <w:sz w:val="20"/>
          <w:szCs w:val="20"/>
        </w:rPr>
      </w:pPr>
      <w:r w:rsidRPr="002E04A8">
        <w:rPr>
          <w:rStyle w:val="Bold"/>
          <w:rFonts w:eastAsia="MS Mincho"/>
          <w:color w:val="000000"/>
          <w:sz w:val="20"/>
          <w:szCs w:val="20"/>
        </w:rPr>
        <w:t>Design and layout</w:t>
      </w:r>
      <w:r w:rsidRPr="002E04A8">
        <w:rPr>
          <w:color w:val="000000"/>
          <w:sz w:val="20"/>
          <w:szCs w:val="20"/>
        </w:rPr>
        <w:t xml:space="preserve"> Dancingirl Designs</w:t>
      </w:r>
    </w:p>
    <w:p w14:paraId="4AADABED" w14:textId="4A008CDF" w:rsidR="001829F5" w:rsidRDefault="001829F5" w:rsidP="002E04A8">
      <w:pPr>
        <w:pStyle w:val="CopyrightText"/>
        <w:spacing w:after="113"/>
        <w:rPr>
          <w:rStyle w:val="Bold"/>
          <w:rFonts w:eastAsia="MS Mincho"/>
          <w:color w:val="000000"/>
          <w:sz w:val="20"/>
          <w:szCs w:val="20"/>
        </w:rPr>
      </w:pPr>
      <w:r>
        <w:rPr>
          <w:rStyle w:val="Bold"/>
          <w:rFonts w:eastAsia="MS Mincho"/>
          <w:color w:val="000000"/>
          <w:sz w:val="20"/>
          <w:szCs w:val="20"/>
        </w:rPr>
        <w:t>Cover image:</w:t>
      </w:r>
      <w:r w:rsidR="000473EF" w:rsidRPr="000473EF">
        <w:rPr>
          <w:rStyle w:val="Bold"/>
          <w:rFonts w:eastAsia="MS Mincho"/>
          <w:b w:val="0"/>
          <w:bCs w:val="0"/>
          <w:color w:val="000000"/>
          <w:sz w:val="20"/>
          <w:szCs w:val="20"/>
        </w:rPr>
        <w:t xml:space="preserve"> Adobe Stock</w:t>
      </w:r>
    </w:p>
    <w:p w14:paraId="6A2350F7" w14:textId="601E3B40" w:rsidR="002E04A8" w:rsidRPr="000473EF" w:rsidRDefault="001829F5" w:rsidP="002E04A8">
      <w:pPr>
        <w:pStyle w:val="CopyrightText"/>
        <w:spacing w:after="113"/>
        <w:rPr>
          <w:b/>
          <w:bCs/>
          <w:color w:val="000000"/>
          <w:sz w:val="20"/>
          <w:szCs w:val="20"/>
        </w:rPr>
      </w:pPr>
      <w:r>
        <w:rPr>
          <w:rStyle w:val="Bold"/>
          <w:rFonts w:eastAsia="MS Mincho"/>
          <w:color w:val="000000"/>
          <w:sz w:val="20"/>
          <w:szCs w:val="20"/>
        </w:rPr>
        <w:t>Internal p</w:t>
      </w:r>
      <w:r w:rsidR="002E04A8">
        <w:rPr>
          <w:rStyle w:val="Bold"/>
          <w:rFonts w:eastAsia="MS Mincho"/>
          <w:color w:val="000000"/>
          <w:sz w:val="20"/>
          <w:szCs w:val="20"/>
        </w:rPr>
        <w:t>hotography:</w:t>
      </w:r>
      <w:r w:rsidR="00CA5D37">
        <w:rPr>
          <w:rStyle w:val="Bold"/>
          <w:rFonts w:eastAsia="MS Mincho"/>
          <w:color w:val="000000"/>
          <w:sz w:val="20"/>
          <w:szCs w:val="20"/>
        </w:rPr>
        <w:t xml:space="preserve"> </w:t>
      </w:r>
      <w:r w:rsidR="009204FA" w:rsidRPr="000473EF">
        <w:rPr>
          <w:rStyle w:val="Bold"/>
          <w:rFonts w:eastAsia="MS Mincho"/>
          <w:b w:val="0"/>
          <w:bCs w:val="0"/>
          <w:color w:val="000000"/>
          <w:sz w:val="20"/>
          <w:szCs w:val="20"/>
        </w:rPr>
        <w:t>All photos were t</w:t>
      </w:r>
      <w:r w:rsidR="00664CD0" w:rsidRPr="000473EF">
        <w:rPr>
          <w:rStyle w:val="Bold"/>
          <w:rFonts w:eastAsia="MS Mincho"/>
          <w:b w:val="0"/>
          <w:bCs w:val="0"/>
          <w:color w:val="000000"/>
          <w:sz w:val="20"/>
          <w:szCs w:val="20"/>
        </w:rPr>
        <w:t xml:space="preserve">aken </w:t>
      </w:r>
      <w:r w:rsidR="00CE3D14" w:rsidRPr="000473EF">
        <w:rPr>
          <w:rStyle w:val="Bold"/>
          <w:rFonts w:eastAsia="MS Mincho"/>
          <w:b w:val="0"/>
          <w:bCs w:val="0"/>
          <w:color w:val="000000"/>
          <w:sz w:val="20"/>
          <w:szCs w:val="20"/>
        </w:rPr>
        <w:t>during inspections of four immigration detention centres in 2018. Credit: Australian Human Rights Commission.</w:t>
      </w:r>
    </w:p>
    <w:p w14:paraId="264F6F11" w14:textId="5064B7BE" w:rsidR="003B3DAF" w:rsidRDefault="003B3DAF" w:rsidP="003B3DAF"/>
    <w:p w14:paraId="0EEAA53C" w14:textId="77777777" w:rsidR="003B3DAF" w:rsidRPr="003B3DAF" w:rsidRDefault="003B3DAF" w:rsidP="003B3DAF"/>
    <w:p w14:paraId="2FF7CE95" w14:textId="37F350C1" w:rsidR="003B3DAF" w:rsidRPr="003B3DAF" w:rsidRDefault="003B3DAF" w:rsidP="003B3DAF">
      <w:pPr>
        <w:pStyle w:val="HeadingInternalTitlePage"/>
        <w:spacing w:after="283"/>
        <w:rPr>
          <w:color w:val="808080" w:themeColor="background1" w:themeShade="80"/>
          <w:sz w:val="60"/>
          <w:szCs w:val="60"/>
        </w:rPr>
      </w:pPr>
      <w:r w:rsidRPr="003B3DAF">
        <w:rPr>
          <w:color w:val="808080" w:themeColor="background1" w:themeShade="80"/>
          <w:sz w:val="60"/>
          <w:szCs w:val="60"/>
        </w:rPr>
        <w:lastRenderedPageBreak/>
        <w:t>Risk management in</w:t>
      </w:r>
      <w:r w:rsidRPr="003B3DAF">
        <w:rPr>
          <w:color w:val="808080" w:themeColor="background1" w:themeShade="80"/>
          <w:sz w:val="60"/>
          <w:szCs w:val="60"/>
        </w:rPr>
        <w:br/>
        <w:t>immigration detention</w:t>
      </w:r>
    </w:p>
    <w:p w14:paraId="0C6DD7AE" w14:textId="77777777" w:rsidR="003B3DAF" w:rsidRPr="003B3DAF" w:rsidRDefault="003B3DAF" w:rsidP="003B3DAF"/>
    <w:p w14:paraId="7B8AF294" w14:textId="5AD1A9B0" w:rsidR="003B3DAF" w:rsidRDefault="003B3DAF" w:rsidP="003B3DAF">
      <w:pPr>
        <w:pStyle w:val="HeadingInternalTitlePage"/>
        <w:spacing w:after="850"/>
        <w:rPr>
          <w:b/>
          <w:bCs/>
          <w:color w:val="808080" w:themeColor="background1" w:themeShade="80"/>
          <w:sz w:val="40"/>
          <w:szCs w:val="40"/>
        </w:rPr>
      </w:pPr>
      <w:r w:rsidRPr="003B3DAF">
        <w:rPr>
          <w:b/>
          <w:bCs/>
          <w:color w:val="808080" w:themeColor="background1" w:themeShade="80"/>
          <w:sz w:val="40"/>
          <w:szCs w:val="40"/>
        </w:rPr>
        <w:t>2019</w:t>
      </w:r>
    </w:p>
    <w:p w14:paraId="3867BC4D" w14:textId="7EAF9702" w:rsidR="003B3DAF" w:rsidRDefault="003B3DAF" w:rsidP="003B3DAF"/>
    <w:p w14:paraId="31411B0B" w14:textId="29B73D74" w:rsidR="003B3DAF" w:rsidRDefault="003B3DAF" w:rsidP="003B3DAF"/>
    <w:p w14:paraId="75BD576A" w14:textId="7BCF7A43" w:rsidR="003B3DAF" w:rsidRDefault="003B3DAF" w:rsidP="003B3DAF"/>
    <w:p w14:paraId="619246D0" w14:textId="77777777" w:rsidR="003B3DAF" w:rsidRPr="003B3DAF" w:rsidRDefault="003B3DAF" w:rsidP="003B3DAF"/>
    <w:p w14:paraId="1C89017E" w14:textId="7454707C" w:rsidR="003B3DAF" w:rsidRPr="003B3DAF" w:rsidRDefault="003B3DAF" w:rsidP="003B3DAF">
      <w:pPr>
        <w:pStyle w:val="Paragrafobase"/>
        <w:jc w:val="center"/>
        <w:rPr>
          <w:b/>
          <w:bCs/>
          <w:color w:val="808080" w:themeColor="background1" w:themeShade="80"/>
        </w:rPr>
      </w:pPr>
      <w:r w:rsidRPr="003B3DAF">
        <w:rPr>
          <w:b/>
          <w:bCs/>
          <w:color w:val="808080" w:themeColor="background1" w:themeShade="80"/>
        </w:rPr>
        <w:t>Australian Human Rights Commission 2019</w:t>
      </w:r>
    </w:p>
    <w:p w14:paraId="666C2A93" w14:textId="77777777" w:rsidR="003B3DAF" w:rsidRPr="003B3DAF" w:rsidRDefault="003B3DAF" w:rsidP="003B3DAF"/>
    <w:p w14:paraId="372A3567" w14:textId="43B377BF" w:rsidR="002E04A8" w:rsidRDefault="002E04A8" w:rsidP="003B3DAF"/>
    <w:p w14:paraId="5705C096" w14:textId="12BA3168" w:rsidR="003B3DAF" w:rsidRDefault="003B3DAF" w:rsidP="003B3DAF"/>
    <w:p w14:paraId="0C062060" w14:textId="6214C230" w:rsidR="003B3DAF" w:rsidRDefault="003B3DAF" w:rsidP="003B3DAF"/>
    <w:p w14:paraId="516A97EF" w14:textId="7937BFB0" w:rsidR="003B3DAF" w:rsidRPr="003B3DAF" w:rsidRDefault="003B3DAF" w:rsidP="003B3DAF">
      <w:pPr>
        <w:jc w:val="center"/>
      </w:pPr>
      <w:r w:rsidRPr="003B3DAF">
        <w:rPr>
          <w:noProof/>
        </w:rPr>
        <w:drawing>
          <wp:inline distT="0" distB="0" distL="0" distR="0" wp14:anchorId="6AC1C683" wp14:editId="26E97379">
            <wp:extent cx="1689100" cy="5461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89100" cy="546100"/>
                    </a:xfrm>
                    <a:prstGeom prst="rect">
                      <a:avLst/>
                    </a:prstGeom>
                  </pic:spPr>
                </pic:pic>
              </a:graphicData>
            </a:graphic>
          </wp:inline>
        </w:drawing>
      </w:r>
    </w:p>
    <w:p w14:paraId="2BB9F4AD" w14:textId="4E114985" w:rsidR="003B3DAF" w:rsidRPr="003B3DAF" w:rsidRDefault="003B3DAF" w:rsidP="003B3DAF">
      <w:r w:rsidRPr="003B3DAF">
        <w:br w:type="page"/>
      </w:r>
    </w:p>
    <w:p w14:paraId="0E177147" w14:textId="77777777" w:rsidR="00F67723" w:rsidRDefault="000915E5" w:rsidP="003B3DAF">
      <w:pPr>
        <w:spacing w:after="360"/>
        <w:rPr>
          <w:noProof/>
        </w:rPr>
      </w:pPr>
      <w:bookmarkStart w:id="8" w:name="_Toc9238612"/>
      <w:r w:rsidRPr="003B3DAF">
        <w:rPr>
          <w:b/>
          <w:bCs/>
          <w:sz w:val="36"/>
          <w:szCs w:val="36"/>
        </w:rPr>
        <w:lastRenderedPageBreak/>
        <w:t>Contents</w:t>
      </w:r>
      <w:bookmarkEnd w:id="2"/>
      <w:bookmarkEnd w:id="3"/>
      <w:bookmarkEnd w:id="4"/>
      <w:bookmarkEnd w:id="5"/>
      <w:bookmarkEnd w:id="6"/>
      <w:bookmarkEnd w:id="8"/>
      <w:r w:rsidR="000E4837" w:rsidRPr="003A4796">
        <w:rPr>
          <w:b/>
          <w:bCs/>
          <w:sz w:val="36"/>
          <w:szCs w:val="36"/>
        </w:rPr>
        <w:fldChar w:fldCharType="begin"/>
      </w:r>
      <w:r w:rsidR="000E4837" w:rsidRPr="003B3DAF">
        <w:rPr>
          <w:b/>
          <w:bCs/>
          <w:sz w:val="36"/>
          <w:szCs w:val="36"/>
        </w:rPr>
        <w:instrText xml:space="preserve"> TOC \o "1-3" \h \z \u </w:instrText>
      </w:r>
      <w:r w:rsidR="000E4837" w:rsidRPr="003A4796">
        <w:rPr>
          <w:b/>
          <w:bCs/>
          <w:sz w:val="36"/>
          <w:szCs w:val="36"/>
        </w:rPr>
        <w:fldChar w:fldCharType="separate"/>
      </w:r>
    </w:p>
    <w:p w14:paraId="34615BBA" w14:textId="01CF8626" w:rsidR="00F67723" w:rsidRDefault="00A93151">
      <w:pPr>
        <w:pStyle w:val="TOC1"/>
        <w:rPr>
          <w:rFonts w:asciiTheme="minorHAnsi" w:eastAsiaTheme="minorEastAsia" w:hAnsiTheme="minorHAnsi" w:cstheme="minorBidi"/>
          <w:b w:val="0"/>
          <w:lang w:val="it-IT" w:eastAsia="it-IT"/>
        </w:rPr>
      </w:pPr>
      <w:hyperlink w:anchor="_Toc9844276" w:history="1">
        <w:r w:rsidR="00F67723" w:rsidRPr="00CA1DBB">
          <w:rPr>
            <w:rStyle w:val="Hyperlink"/>
          </w:rPr>
          <w:t>Commissioner’s foreword</w:t>
        </w:r>
        <w:r w:rsidR="00F67723">
          <w:rPr>
            <w:webHidden/>
          </w:rPr>
          <w:tab/>
        </w:r>
        <w:r w:rsidR="00F67723">
          <w:rPr>
            <w:webHidden/>
          </w:rPr>
          <w:fldChar w:fldCharType="begin"/>
        </w:r>
        <w:r w:rsidR="00F67723">
          <w:rPr>
            <w:webHidden/>
          </w:rPr>
          <w:instrText xml:space="preserve"> PAGEREF _Toc9844276 \h </w:instrText>
        </w:r>
        <w:r w:rsidR="00F67723">
          <w:rPr>
            <w:webHidden/>
          </w:rPr>
        </w:r>
        <w:r w:rsidR="00F67723">
          <w:rPr>
            <w:webHidden/>
          </w:rPr>
          <w:fldChar w:fldCharType="separate"/>
        </w:r>
        <w:r w:rsidR="00B16233">
          <w:rPr>
            <w:webHidden/>
          </w:rPr>
          <w:t>6</w:t>
        </w:r>
        <w:r w:rsidR="00F67723">
          <w:rPr>
            <w:webHidden/>
          </w:rPr>
          <w:fldChar w:fldCharType="end"/>
        </w:r>
      </w:hyperlink>
    </w:p>
    <w:p w14:paraId="1608CB7C" w14:textId="16FCBFAE" w:rsidR="00F67723" w:rsidRDefault="00A93151">
      <w:pPr>
        <w:pStyle w:val="TOC1"/>
        <w:rPr>
          <w:rFonts w:asciiTheme="minorHAnsi" w:eastAsiaTheme="minorEastAsia" w:hAnsiTheme="minorHAnsi" w:cstheme="minorBidi"/>
          <w:b w:val="0"/>
          <w:lang w:val="it-IT" w:eastAsia="it-IT"/>
        </w:rPr>
      </w:pPr>
      <w:hyperlink w:anchor="_Toc9844277" w:history="1">
        <w:r w:rsidR="00F67723" w:rsidRPr="00CA1DBB">
          <w:rPr>
            <w:rStyle w:val="Hyperlink"/>
          </w:rPr>
          <w:t>1</w:t>
        </w:r>
        <w:r w:rsidR="00F67723">
          <w:rPr>
            <w:rFonts w:asciiTheme="minorHAnsi" w:eastAsiaTheme="minorEastAsia" w:hAnsiTheme="minorHAnsi" w:cstheme="minorBidi"/>
            <w:b w:val="0"/>
            <w:lang w:val="it-IT" w:eastAsia="it-IT"/>
          </w:rPr>
          <w:tab/>
        </w:r>
        <w:r w:rsidR="00F67723" w:rsidRPr="00CA1DBB">
          <w:rPr>
            <w:rStyle w:val="Hyperlink"/>
          </w:rPr>
          <w:t>Introduction</w:t>
        </w:r>
        <w:r w:rsidR="00F67723">
          <w:rPr>
            <w:webHidden/>
          </w:rPr>
          <w:tab/>
        </w:r>
        <w:r w:rsidR="00F67723">
          <w:rPr>
            <w:webHidden/>
          </w:rPr>
          <w:fldChar w:fldCharType="begin"/>
        </w:r>
        <w:r w:rsidR="00F67723">
          <w:rPr>
            <w:webHidden/>
          </w:rPr>
          <w:instrText xml:space="preserve"> PAGEREF _Toc9844277 \h </w:instrText>
        </w:r>
        <w:r w:rsidR="00F67723">
          <w:rPr>
            <w:webHidden/>
          </w:rPr>
        </w:r>
        <w:r w:rsidR="00F67723">
          <w:rPr>
            <w:webHidden/>
          </w:rPr>
          <w:fldChar w:fldCharType="separate"/>
        </w:r>
        <w:r w:rsidR="00B16233">
          <w:rPr>
            <w:webHidden/>
          </w:rPr>
          <w:t>9</w:t>
        </w:r>
        <w:r w:rsidR="00F67723">
          <w:rPr>
            <w:webHidden/>
          </w:rPr>
          <w:fldChar w:fldCharType="end"/>
        </w:r>
      </w:hyperlink>
    </w:p>
    <w:p w14:paraId="6A731083" w14:textId="16EA1FA9" w:rsidR="00F67723" w:rsidRDefault="00A93151">
      <w:pPr>
        <w:pStyle w:val="TOC1"/>
        <w:rPr>
          <w:rFonts w:asciiTheme="minorHAnsi" w:eastAsiaTheme="minorEastAsia" w:hAnsiTheme="minorHAnsi" w:cstheme="minorBidi"/>
          <w:b w:val="0"/>
          <w:lang w:val="it-IT" w:eastAsia="it-IT"/>
        </w:rPr>
      </w:pPr>
      <w:hyperlink w:anchor="_Toc9844278" w:history="1">
        <w:r w:rsidR="00F67723" w:rsidRPr="00CA1DBB">
          <w:rPr>
            <w:rStyle w:val="Hyperlink"/>
          </w:rPr>
          <w:t>2</w:t>
        </w:r>
        <w:r w:rsidR="00F67723">
          <w:rPr>
            <w:rFonts w:asciiTheme="minorHAnsi" w:eastAsiaTheme="minorEastAsia" w:hAnsiTheme="minorHAnsi" w:cstheme="minorBidi"/>
            <w:b w:val="0"/>
            <w:lang w:val="it-IT" w:eastAsia="it-IT"/>
          </w:rPr>
          <w:tab/>
        </w:r>
        <w:r w:rsidR="00F67723" w:rsidRPr="00CA1DBB">
          <w:rPr>
            <w:rStyle w:val="Hyperlink"/>
          </w:rPr>
          <w:t>Background</w:t>
        </w:r>
        <w:r w:rsidR="00F67723">
          <w:rPr>
            <w:webHidden/>
          </w:rPr>
          <w:tab/>
        </w:r>
        <w:r w:rsidR="00F67723">
          <w:rPr>
            <w:webHidden/>
          </w:rPr>
          <w:fldChar w:fldCharType="begin"/>
        </w:r>
        <w:r w:rsidR="00F67723">
          <w:rPr>
            <w:webHidden/>
          </w:rPr>
          <w:instrText xml:space="preserve"> PAGEREF _Toc9844278 \h </w:instrText>
        </w:r>
        <w:r w:rsidR="00F67723">
          <w:rPr>
            <w:webHidden/>
          </w:rPr>
        </w:r>
        <w:r w:rsidR="00F67723">
          <w:rPr>
            <w:webHidden/>
          </w:rPr>
          <w:fldChar w:fldCharType="separate"/>
        </w:r>
        <w:r w:rsidR="00B16233">
          <w:rPr>
            <w:webHidden/>
          </w:rPr>
          <w:t>10</w:t>
        </w:r>
        <w:r w:rsidR="00F67723">
          <w:rPr>
            <w:webHidden/>
          </w:rPr>
          <w:fldChar w:fldCharType="end"/>
        </w:r>
      </w:hyperlink>
    </w:p>
    <w:p w14:paraId="5B4D61D5" w14:textId="59784855"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79" w:history="1">
        <w:r w:rsidR="00F67723" w:rsidRPr="00CA1DBB">
          <w:rPr>
            <w:rStyle w:val="Hyperlink"/>
          </w:rPr>
          <w:t>2.1</w:t>
        </w:r>
        <w:r w:rsidR="00F67723">
          <w:rPr>
            <w:rFonts w:asciiTheme="minorHAnsi" w:eastAsiaTheme="minorEastAsia" w:hAnsiTheme="minorHAnsi" w:cstheme="minorBidi"/>
            <w:b w:val="0"/>
            <w:i w:val="0"/>
            <w:lang w:val="it-IT" w:eastAsia="it-IT"/>
          </w:rPr>
          <w:tab/>
        </w:r>
        <w:r w:rsidR="00F67723" w:rsidRPr="00CA1DBB">
          <w:rPr>
            <w:rStyle w:val="Hyperlink"/>
          </w:rPr>
          <w:t>Immigration detention in Australia</w:t>
        </w:r>
        <w:r w:rsidR="00F67723">
          <w:rPr>
            <w:webHidden/>
          </w:rPr>
          <w:tab/>
        </w:r>
        <w:r w:rsidR="00F67723">
          <w:rPr>
            <w:webHidden/>
          </w:rPr>
          <w:fldChar w:fldCharType="begin"/>
        </w:r>
        <w:r w:rsidR="00F67723">
          <w:rPr>
            <w:webHidden/>
          </w:rPr>
          <w:instrText xml:space="preserve"> PAGEREF _Toc9844279 \h </w:instrText>
        </w:r>
        <w:r w:rsidR="00F67723">
          <w:rPr>
            <w:webHidden/>
          </w:rPr>
        </w:r>
        <w:r w:rsidR="00F67723">
          <w:rPr>
            <w:webHidden/>
          </w:rPr>
          <w:fldChar w:fldCharType="separate"/>
        </w:r>
        <w:r w:rsidR="00B16233">
          <w:rPr>
            <w:webHidden/>
          </w:rPr>
          <w:t>10</w:t>
        </w:r>
        <w:r w:rsidR="00F67723">
          <w:rPr>
            <w:webHidden/>
          </w:rPr>
          <w:fldChar w:fldCharType="end"/>
        </w:r>
      </w:hyperlink>
    </w:p>
    <w:p w14:paraId="42AF05F7" w14:textId="6C7BF03F"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0" w:history="1">
        <w:r w:rsidR="00F67723" w:rsidRPr="00CA1DBB">
          <w:rPr>
            <w:rStyle w:val="Hyperlink"/>
          </w:rPr>
          <w:t>2.2</w:t>
        </w:r>
        <w:r w:rsidR="00F67723">
          <w:rPr>
            <w:rFonts w:asciiTheme="minorHAnsi" w:eastAsiaTheme="minorEastAsia" w:hAnsiTheme="minorHAnsi" w:cstheme="minorBidi"/>
            <w:b w:val="0"/>
            <w:i w:val="0"/>
            <w:lang w:val="it-IT" w:eastAsia="it-IT"/>
          </w:rPr>
          <w:tab/>
        </w:r>
        <w:r w:rsidR="00F67723" w:rsidRPr="00CA1DBB">
          <w:rPr>
            <w:rStyle w:val="Hyperlink"/>
          </w:rPr>
          <w:t>The Commission’s detention monitoring role</w:t>
        </w:r>
        <w:r w:rsidR="00F67723">
          <w:rPr>
            <w:webHidden/>
          </w:rPr>
          <w:tab/>
        </w:r>
        <w:r w:rsidR="00F67723">
          <w:rPr>
            <w:webHidden/>
          </w:rPr>
          <w:fldChar w:fldCharType="begin"/>
        </w:r>
        <w:r w:rsidR="00F67723">
          <w:rPr>
            <w:webHidden/>
          </w:rPr>
          <w:instrText xml:space="preserve"> PAGEREF _Toc9844280 \h </w:instrText>
        </w:r>
        <w:r w:rsidR="00F67723">
          <w:rPr>
            <w:webHidden/>
          </w:rPr>
        </w:r>
        <w:r w:rsidR="00F67723">
          <w:rPr>
            <w:webHidden/>
          </w:rPr>
          <w:fldChar w:fldCharType="separate"/>
        </w:r>
        <w:r w:rsidR="00B16233">
          <w:rPr>
            <w:webHidden/>
          </w:rPr>
          <w:t>2</w:t>
        </w:r>
        <w:r w:rsidR="00F67723">
          <w:rPr>
            <w:webHidden/>
          </w:rPr>
          <w:fldChar w:fldCharType="end"/>
        </w:r>
      </w:hyperlink>
    </w:p>
    <w:p w14:paraId="4F84A98C" w14:textId="13F70508"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1" w:history="1">
        <w:r w:rsidR="00F67723" w:rsidRPr="00CA1DBB">
          <w:rPr>
            <w:rStyle w:val="Hyperlink"/>
          </w:rPr>
          <w:t>2.3</w:t>
        </w:r>
        <w:r w:rsidR="00F67723">
          <w:rPr>
            <w:rFonts w:asciiTheme="minorHAnsi" w:eastAsiaTheme="minorEastAsia" w:hAnsiTheme="minorHAnsi" w:cstheme="minorBidi"/>
            <w:b w:val="0"/>
            <w:i w:val="0"/>
            <w:lang w:val="it-IT" w:eastAsia="it-IT"/>
          </w:rPr>
          <w:tab/>
        </w:r>
        <w:r w:rsidR="00F67723" w:rsidRPr="00CA1DBB">
          <w:rPr>
            <w:rStyle w:val="Hyperlink"/>
          </w:rPr>
          <w:t>2017 inspections</w:t>
        </w:r>
        <w:r w:rsidR="00F67723">
          <w:rPr>
            <w:webHidden/>
          </w:rPr>
          <w:tab/>
        </w:r>
        <w:r w:rsidR="00F67723">
          <w:rPr>
            <w:webHidden/>
          </w:rPr>
          <w:fldChar w:fldCharType="begin"/>
        </w:r>
        <w:r w:rsidR="00F67723">
          <w:rPr>
            <w:webHidden/>
          </w:rPr>
          <w:instrText xml:space="preserve"> PAGEREF _Toc9844281 \h </w:instrText>
        </w:r>
        <w:r w:rsidR="00F67723">
          <w:rPr>
            <w:webHidden/>
          </w:rPr>
        </w:r>
        <w:r w:rsidR="00F67723">
          <w:rPr>
            <w:webHidden/>
          </w:rPr>
          <w:fldChar w:fldCharType="separate"/>
        </w:r>
        <w:r w:rsidR="00B16233">
          <w:rPr>
            <w:webHidden/>
          </w:rPr>
          <w:t>2</w:t>
        </w:r>
        <w:r w:rsidR="00F67723">
          <w:rPr>
            <w:webHidden/>
          </w:rPr>
          <w:fldChar w:fldCharType="end"/>
        </w:r>
      </w:hyperlink>
    </w:p>
    <w:p w14:paraId="2F695161" w14:textId="377C99E8"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2" w:history="1">
        <w:r w:rsidR="00F67723" w:rsidRPr="00CA1DBB">
          <w:rPr>
            <w:rStyle w:val="Hyperlink"/>
          </w:rPr>
          <w:t>2.4</w:t>
        </w:r>
        <w:r w:rsidR="00F67723">
          <w:rPr>
            <w:rFonts w:asciiTheme="minorHAnsi" w:eastAsiaTheme="minorEastAsia" w:hAnsiTheme="minorHAnsi" w:cstheme="minorBidi"/>
            <w:b w:val="0"/>
            <w:i w:val="0"/>
            <w:lang w:val="it-IT" w:eastAsia="it-IT"/>
          </w:rPr>
          <w:tab/>
        </w:r>
        <w:r w:rsidR="00F67723" w:rsidRPr="00CA1DBB">
          <w:rPr>
            <w:rStyle w:val="Hyperlink"/>
          </w:rPr>
          <w:t>Methodology</w:t>
        </w:r>
        <w:r w:rsidR="00F67723">
          <w:rPr>
            <w:webHidden/>
          </w:rPr>
          <w:tab/>
        </w:r>
        <w:r w:rsidR="00F67723">
          <w:rPr>
            <w:webHidden/>
          </w:rPr>
          <w:fldChar w:fldCharType="begin"/>
        </w:r>
        <w:r w:rsidR="00F67723">
          <w:rPr>
            <w:webHidden/>
          </w:rPr>
          <w:instrText xml:space="preserve"> PAGEREF _Toc9844282 \h </w:instrText>
        </w:r>
        <w:r w:rsidR="00F67723">
          <w:rPr>
            <w:webHidden/>
          </w:rPr>
        </w:r>
        <w:r w:rsidR="00F67723">
          <w:rPr>
            <w:webHidden/>
          </w:rPr>
          <w:fldChar w:fldCharType="separate"/>
        </w:r>
        <w:r w:rsidR="00B16233">
          <w:rPr>
            <w:webHidden/>
          </w:rPr>
          <w:t>3</w:t>
        </w:r>
        <w:r w:rsidR="00F67723">
          <w:rPr>
            <w:webHidden/>
          </w:rPr>
          <w:fldChar w:fldCharType="end"/>
        </w:r>
      </w:hyperlink>
    </w:p>
    <w:p w14:paraId="7663B0D4" w14:textId="2796ACDD"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3" w:history="1">
        <w:r w:rsidR="00F67723" w:rsidRPr="00CA1DBB">
          <w:rPr>
            <w:rStyle w:val="Hyperlink"/>
          </w:rPr>
          <w:t>2.5</w:t>
        </w:r>
        <w:r w:rsidR="00F67723">
          <w:rPr>
            <w:rFonts w:asciiTheme="minorHAnsi" w:eastAsiaTheme="minorEastAsia" w:hAnsiTheme="minorHAnsi" w:cstheme="minorBidi"/>
            <w:b w:val="0"/>
            <w:i w:val="0"/>
            <w:lang w:val="it-IT" w:eastAsia="it-IT"/>
          </w:rPr>
          <w:tab/>
        </w:r>
        <w:r w:rsidR="00F67723" w:rsidRPr="00CA1DBB">
          <w:rPr>
            <w:rStyle w:val="Hyperlink"/>
          </w:rPr>
          <w:t>Relevant human rights standards</w:t>
        </w:r>
        <w:r w:rsidR="00F67723">
          <w:rPr>
            <w:webHidden/>
          </w:rPr>
          <w:tab/>
        </w:r>
        <w:r w:rsidR="00F67723">
          <w:rPr>
            <w:webHidden/>
          </w:rPr>
          <w:fldChar w:fldCharType="begin"/>
        </w:r>
        <w:r w:rsidR="00F67723">
          <w:rPr>
            <w:webHidden/>
          </w:rPr>
          <w:instrText xml:space="preserve"> PAGEREF _Toc9844283 \h </w:instrText>
        </w:r>
        <w:r w:rsidR="00F67723">
          <w:rPr>
            <w:webHidden/>
          </w:rPr>
        </w:r>
        <w:r w:rsidR="00F67723">
          <w:rPr>
            <w:webHidden/>
          </w:rPr>
          <w:fldChar w:fldCharType="separate"/>
        </w:r>
        <w:r w:rsidR="00B16233">
          <w:rPr>
            <w:webHidden/>
          </w:rPr>
          <w:t>4</w:t>
        </w:r>
        <w:r w:rsidR="00F67723">
          <w:rPr>
            <w:webHidden/>
          </w:rPr>
          <w:fldChar w:fldCharType="end"/>
        </w:r>
      </w:hyperlink>
    </w:p>
    <w:p w14:paraId="6983B6DD" w14:textId="7E054D3A"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4" w:history="1">
        <w:r w:rsidR="00F67723" w:rsidRPr="00CA1DBB">
          <w:rPr>
            <w:rStyle w:val="Hyperlink"/>
          </w:rPr>
          <w:t>2.6</w:t>
        </w:r>
        <w:r w:rsidR="00F67723">
          <w:rPr>
            <w:rFonts w:asciiTheme="minorHAnsi" w:eastAsiaTheme="minorEastAsia" w:hAnsiTheme="minorHAnsi" w:cstheme="minorBidi"/>
            <w:b w:val="0"/>
            <w:i w:val="0"/>
            <w:lang w:val="it-IT" w:eastAsia="it-IT"/>
          </w:rPr>
          <w:tab/>
        </w:r>
        <w:r w:rsidR="00F67723" w:rsidRPr="00CA1DBB">
          <w:rPr>
            <w:rStyle w:val="Hyperlink"/>
          </w:rPr>
          <w:t>Visa refusals and cancellations under s 501</w:t>
        </w:r>
        <w:r w:rsidR="00F67723">
          <w:rPr>
            <w:webHidden/>
          </w:rPr>
          <w:tab/>
        </w:r>
        <w:r w:rsidR="00F67723">
          <w:rPr>
            <w:webHidden/>
          </w:rPr>
          <w:fldChar w:fldCharType="begin"/>
        </w:r>
        <w:r w:rsidR="00F67723">
          <w:rPr>
            <w:webHidden/>
          </w:rPr>
          <w:instrText xml:space="preserve"> PAGEREF _Toc9844284 \h </w:instrText>
        </w:r>
        <w:r w:rsidR="00F67723">
          <w:rPr>
            <w:webHidden/>
          </w:rPr>
        </w:r>
        <w:r w:rsidR="00F67723">
          <w:rPr>
            <w:webHidden/>
          </w:rPr>
          <w:fldChar w:fldCharType="separate"/>
        </w:r>
        <w:r w:rsidR="00B16233">
          <w:rPr>
            <w:webHidden/>
          </w:rPr>
          <w:t>5</w:t>
        </w:r>
        <w:r w:rsidR="00F67723">
          <w:rPr>
            <w:webHidden/>
          </w:rPr>
          <w:fldChar w:fldCharType="end"/>
        </w:r>
      </w:hyperlink>
    </w:p>
    <w:p w14:paraId="7D0B343E" w14:textId="7C0636D1"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5" w:history="1">
        <w:r w:rsidR="00F67723" w:rsidRPr="00CA1DBB">
          <w:rPr>
            <w:rStyle w:val="Hyperlink"/>
          </w:rPr>
          <w:t>2.7</w:t>
        </w:r>
        <w:r w:rsidR="00F67723">
          <w:rPr>
            <w:rFonts w:asciiTheme="minorHAnsi" w:eastAsiaTheme="minorEastAsia" w:hAnsiTheme="minorHAnsi" w:cstheme="minorBidi"/>
            <w:b w:val="0"/>
            <w:i w:val="0"/>
            <w:lang w:val="it-IT" w:eastAsia="it-IT"/>
          </w:rPr>
          <w:tab/>
        </w:r>
        <w:r w:rsidR="00F67723" w:rsidRPr="00CA1DBB">
          <w:rPr>
            <w:rStyle w:val="Hyperlink"/>
          </w:rPr>
          <w:t>Key statistics</w:t>
        </w:r>
        <w:r w:rsidR="00F67723">
          <w:rPr>
            <w:webHidden/>
          </w:rPr>
          <w:tab/>
        </w:r>
        <w:r w:rsidR="00F67723">
          <w:rPr>
            <w:webHidden/>
          </w:rPr>
          <w:fldChar w:fldCharType="begin"/>
        </w:r>
        <w:r w:rsidR="00F67723">
          <w:rPr>
            <w:webHidden/>
          </w:rPr>
          <w:instrText xml:space="preserve"> PAGEREF _Toc9844285 \h </w:instrText>
        </w:r>
        <w:r w:rsidR="00F67723">
          <w:rPr>
            <w:webHidden/>
          </w:rPr>
        </w:r>
        <w:r w:rsidR="00F67723">
          <w:rPr>
            <w:webHidden/>
          </w:rPr>
          <w:fldChar w:fldCharType="separate"/>
        </w:r>
        <w:r w:rsidR="00B16233">
          <w:rPr>
            <w:webHidden/>
          </w:rPr>
          <w:t>6</w:t>
        </w:r>
        <w:r w:rsidR="00F67723">
          <w:rPr>
            <w:webHidden/>
          </w:rPr>
          <w:fldChar w:fldCharType="end"/>
        </w:r>
      </w:hyperlink>
    </w:p>
    <w:p w14:paraId="31E0274F" w14:textId="0068BA0A"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86" w:history="1">
        <w:r w:rsidR="00F67723" w:rsidRPr="00CA1DBB">
          <w:rPr>
            <w:rStyle w:val="Hyperlink"/>
          </w:rPr>
          <w:t>2.8</w:t>
        </w:r>
        <w:r w:rsidR="00F67723">
          <w:rPr>
            <w:rFonts w:asciiTheme="minorHAnsi" w:eastAsiaTheme="minorEastAsia" w:hAnsiTheme="minorHAnsi" w:cstheme="minorBidi"/>
            <w:b w:val="0"/>
            <w:i w:val="0"/>
            <w:lang w:val="it-IT" w:eastAsia="it-IT"/>
          </w:rPr>
          <w:tab/>
        </w:r>
        <w:r w:rsidR="00F67723" w:rsidRPr="00CA1DBB">
          <w:rPr>
            <w:rStyle w:val="Hyperlink"/>
          </w:rPr>
          <w:t>Facility information</w:t>
        </w:r>
        <w:r w:rsidR="00F67723">
          <w:rPr>
            <w:webHidden/>
          </w:rPr>
          <w:tab/>
        </w:r>
        <w:r w:rsidR="00F67723">
          <w:rPr>
            <w:webHidden/>
          </w:rPr>
          <w:fldChar w:fldCharType="begin"/>
        </w:r>
        <w:r w:rsidR="00F67723">
          <w:rPr>
            <w:webHidden/>
          </w:rPr>
          <w:instrText xml:space="preserve"> PAGEREF _Toc9844286 \h </w:instrText>
        </w:r>
        <w:r w:rsidR="00F67723">
          <w:rPr>
            <w:webHidden/>
          </w:rPr>
        </w:r>
        <w:r w:rsidR="00F67723">
          <w:rPr>
            <w:webHidden/>
          </w:rPr>
          <w:fldChar w:fldCharType="separate"/>
        </w:r>
        <w:r w:rsidR="00B16233">
          <w:rPr>
            <w:webHidden/>
          </w:rPr>
          <w:t>12</w:t>
        </w:r>
        <w:r w:rsidR="00F67723">
          <w:rPr>
            <w:webHidden/>
          </w:rPr>
          <w:fldChar w:fldCharType="end"/>
        </w:r>
      </w:hyperlink>
    </w:p>
    <w:p w14:paraId="7F50D40B" w14:textId="65656513" w:rsidR="00F67723" w:rsidRDefault="00A93151">
      <w:pPr>
        <w:pStyle w:val="TOC3"/>
        <w:tabs>
          <w:tab w:val="left" w:pos="2160"/>
        </w:tabs>
        <w:rPr>
          <w:rFonts w:asciiTheme="minorHAnsi" w:eastAsiaTheme="minorEastAsia" w:hAnsiTheme="minorHAnsi" w:cstheme="minorBidi"/>
          <w:i w:val="0"/>
          <w:lang w:val="it-IT" w:eastAsia="it-IT"/>
        </w:rPr>
      </w:pPr>
      <w:hyperlink w:anchor="_Toc9844287"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Villawood Immigration Detention Centre</w:t>
        </w:r>
        <w:r w:rsidR="00F67723">
          <w:rPr>
            <w:webHidden/>
          </w:rPr>
          <w:tab/>
        </w:r>
        <w:r w:rsidR="00F67723">
          <w:rPr>
            <w:webHidden/>
          </w:rPr>
          <w:fldChar w:fldCharType="begin"/>
        </w:r>
        <w:r w:rsidR="00F67723">
          <w:rPr>
            <w:webHidden/>
          </w:rPr>
          <w:instrText xml:space="preserve"> PAGEREF _Toc9844287 \h </w:instrText>
        </w:r>
        <w:r w:rsidR="00F67723">
          <w:rPr>
            <w:webHidden/>
          </w:rPr>
        </w:r>
        <w:r w:rsidR="00F67723">
          <w:rPr>
            <w:webHidden/>
          </w:rPr>
          <w:fldChar w:fldCharType="separate"/>
        </w:r>
        <w:r w:rsidR="00B16233">
          <w:rPr>
            <w:webHidden/>
          </w:rPr>
          <w:t>12</w:t>
        </w:r>
        <w:r w:rsidR="00F67723">
          <w:rPr>
            <w:webHidden/>
          </w:rPr>
          <w:fldChar w:fldCharType="end"/>
        </w:r>
      </w:hyperlink>
    </w:p>
    <w:p w14:paraId="5AE39BBC" w14:textId="1A48DD49" w:rsidR="00F67723" w:rsidRDefault="00A93151">
      <w:pPr>
        <w:pStyle w:val="TOC3"/>
        <w:tabs>
          <w:tab w:val="left" w:pos="2160"/>
        </w:tabs>
        <w:rPr>
          <w:rFonts w:asciiTheme="minorHAnsi" w:eastAsiaTheme="minorEastAsia" w:hAnsiTheme="minorHAnsi" w:cstheme="minorBidi"/>
          <w:i w:val="0"/>
          <w:lang w:val="it-IT" w:eastAsia="it-IT"/>
        </w:rPr>
      </w:pPr>
      <w:hyperlink w:anchor="_Toc9844288"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Brisbane Immigration Transit Accommodation</w:t>
        </w:r>
        <w:r w:rsidR="00F67723">
          <w:rPr>
            <w:webHidden/>
          </w:rPr>
          <w:tab/>
        </w:r>
        <w:r w:rsidR="00F67723">
          <w:rPr>
            <w:webHidden/>
          </w:rPr>
          <w:fldChar w:fldCharType="begin"/>
        </w:r>
        <w:r w:rsidR="00F67723">
          <w:rPr>
            <w:webHidden/>
          </w:rPr>
          <w:instrText xml:space="preserve"> PAGEREF _Toc9844288 \h </w:instrText>
        </w:r>
        <w:r w:rsidR="00F67723">
          <w:rPr>
            <w:webHidden/>
          </w:rPr>
        </w:r>
        <w:r w:rsidR="00F67723">
          <w:rPr>
            <w:webHidden/>
          </w:rPr>
          <w:fldChar w:fldCharType="separate"/>
        </w:r>
        <w:r w:rsidR="00B16233">
          <w:rPr>
            <w:webHidden/>
          </w:rPr>
          <w:t>12</w:t>
        </w:r>
        <w:r w:rsidR="00F67723">
          <w:rPr>
            <w:webHidden/>
          </w:rPr>
          <w:fldChar w:fldCharType="end"/>
        </w:r>
      </w:hyperlink>
    </w:p>
    <w:p w14:paraId="68DA714F" w14:textId="3DA13917" w:rsidR="00F67723" w:rsidRDefault="00A93151">
      <w:pPr>
        <w:pStyle w:val="TOC3"/>
        <w:tabs>
          <w:tab w:val="left" w:pos="2160"/>
        </w:tabs>
        <w:rPr>
          <w:rFonts w:asciiTheme="minorHAnsi" w:eastAsiaTheme="minorEastAsia" w:hAnsiTheme="minorHAnsi" w:cstheme="minorBidi"/>
          <w:i w:val="0"/>
          <w:lang w:val="it-IT" w:eastAsia="it-IT"/>
        </w:rPr>
      </w:pPr>
      <w:hyperlink w:anchor="_Toc9844289"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Melbourne Immigration Transit Accommodation</w:t>
        </w:r>
        <w:r w:rsidR="00F67723">
          <w:rPr>
            <w:webHidden/>
          </w:rPr>
          <w:tab/>
        </w:r>
        <w:r w:rsidR="00F67723">
          <w:rPr>
            <w:webHidden/>
          </w:rPr>
          <w:fldChar w:fldCharType="begin"/>
        </w:r>
        <w:r w:rsidR="00F67723">
          <w:rPr>
            <w:webHidden/>
          </w:rPr>
          <w:instrText xml:space="preserve"> PAGEREF _Toc9844289 \h </w:instrText>
        </w:r>
        <w:r w:rsidR="00F67723">
          <w:rPr>
            <w:webHidden/>
          </w:rPr>
        </w:r>
        <w:r w:rsidR="00F67723">
          <w:rPr>
            <w:webHidden/>
          </w:rPr>
          <w:fldChar w:fldCharType="separate"/>
        </w:r>
        <w:r w:rsidR="00B16233">
          <w:rPr>
            <w:webHidden/>
          </w:rPr>
          <w:t>13</w:t>
        </w:r>
        <w:r w:rsidR="00F67723">
          <w:rPr>
            <w:webHidden/>
          </w:rPr>
          <w:fldChar w:fldCharType="end"/>
        </w:r>
      </w:hyperlink>
    </w:p>
    <w:p w14:paraId="1F39C0C3" w14:textId="1721A298" w:rsidR="00F67723" w:rsidRDefault="00A93151">
      <w:pPr>
        <w:pStyle w:val="TOC3"/>
        <w:tabs>
          <w:tab w:val="left" w:pos="2160"/>
        </w:tabs>
        <w:rPr>
          <w:rFonts w:asciiTheme="minorHAnsi" w:eastAsiaTheme="minorEastAsia" w:hAnsiTheme="minorHAnsi" w:cstheme="minorBidi"/>
          <w:i w:val="0"/>
          <w:lang w:val="it-IT" w:eastAsia="it-IT"/>
        </w:rPr>
      </w:pPr>
      <w:hyperlink w:anchor="_Toc9844290"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Yongah Hill Immigration Detention Centre</w:t>
        </w:r>
        <w:r w:rsidR="00F67723">
          <w:rPr>
            <w:webHidden/>
          </w:rPr>
          <w:tab/>
        </w:r>
        <w:r w:rsidR="00F67723">
          <w:rPr>
            <w:webHidden/>
          </w:rPr>
          <w:fldChar w:fldCharType="begin"/>
        </w:r>
        <w:r w:rsidR="00F67723">
          <w:rPr>
            <w:webHidden/>
          </w:rPr>
          <w:instrText xml:space="preserve"> PAGEREF _Toc9844290 \h </w:instrText>
        </w:r>
        <w:r w:rsidR="00F67723">
          <w:rPr>
            <w:webHidden/>
          </w:rPr>
        </w:r>
        <w:r w:rsidR="00F67723">
          <w:rPr>
            <w:webHidden/>
          </w:rPr>
          <w:fldChar w:fldCharType="separate"/>
        </w:r>
        <w:r w:rsidR="00B16233">
          <w:rPr>
            <w:webHidden/>
          </w:rPr>
          <w:t>14</w:t>
        </w:r>
        <w:r w:rsidR="00F67723">
          <w:rPr>
            <w:webHidden/>
          </w:rPr>
          <w:fldChar w:fldCharType="end"/>
        </w:r>
      </w:hyperlink>
    </w:p>
    <w:p w14:paraId="05A4C33F" w14:textId="0B3A8A61" w:rsidR="00F67723" w:rsidRDefault="00A93151">
      <w:pPr>
        <w:pStyle w:val="TOC3"/>
        <w:tabs>
          <w:tab w:val="left" w:pos="2160"/>
        </w:tabs>
        <w:rPr>
          <w:rFonts w:asciiTheme="minorHAnsi" w:eastAsiaTheme="minorEastAsia" w:hAnsiTheme="minorHAnsi" w:cstheme="minorBidi"/>
          <w:i w:val="0"/>
          <w:lang w:val="it-IT" w:eastAsia="it-IT"/>
        </w:rPr>
      </w:pPr>
      <w:hyperlink w:anchor="_Toc9844291" w:history="1">
        <w:r w:rsidR="00F67723" w:rsidRPr="00CA1DBB">
          <w:rPr>
            <w:rStyle w:val="Hyperlink"/>
          </w:rPr>
          <w:t>(e)</w:t>
        </w:r>
        <w:r w:rsidR="00F67723">
          <w:rPr>
            <w:rFonts w:asciiTheme="minorHAnsi" w:eastAsiaTheme="minorEastAsia" w:hAnsiTheme="minorHAnsi" w:cstheme="minorBidi"/>
            <w:i w:val="0"/>
            <w:lang w:val="it-IT" w:eastAsia="it-IT"/>
          </w:rPr>
          <w:tab/>
        </w:r>
        <w:r w:rsidR="00F67723" w:rsidRPr="00CA1DBB">
          <w:rPr>
            <w:rStyle w:val="Hyperlink"/>
          </w:rPr>
          <w:t>Alternative Places of Detention</w:t>
        </w:r>
        <w:r w:rsidR="00F67723">
          <w:rPr>
            <w:webHidden/>
          </w:rPr>
          <w:tab/>
        </w:r>
        <w:r w:rsidR="00F67723">
          <w:rPr>
            <w:webHidden/>
          </w:rPr>
          <w:fldChar w:fldCharType="begin"/>
        </w:r>
        <w:r w:rsidR="00F67723">
          <w:rPr>
            <w:webHidden/>
          </w:rPr>
          <w:instrText xml:space="preserve"> PAGEREF _Toc9844291 \h </w:instrText>
        </w:r>
        <w:r w:rsidR="00F67723">
          <w:rPr>
            <w:webHidden/>
          </w:rPr>
        </w:r>
        <w:r w:rsidR="00F67723">
          <w:rPr>
            <w:webHidden/>
          </w:rPr>
          <w:fldChar w:fldCharType="separate"/>
        </w:r>
        <w:r w:rsidR="00B16233">
          <w:rPr>
            <w:webHidden/>
          </w:rPr>
          <w:t>14</w:t>
        </w:r>
        <w:r w:rsidR="00F67723">
          <w:rPr>
            <w:webHidden/>
          </w:rPr>
          <w:fldChar w:fldCharType="end"/>
        </w:r>
      </w:hyperlink>
    </w:p>
    <w:p w14:paraId="1CE30987" w14:textId="36278BB9" w:rsidR="00F67723" w:rsidRDefault="00A93151">
      <w:pPr>
        <w:pStyle w:val="TOC3"/>
        <w:tabs>
          <w:tab w:val="left" w:pos="2160"/>
        </w:tabs>
        <w:rPr>
          <w:rFonts w:asciiTheme="minorHAnsi" w:eastAsiaTheme="minorEastAsia" w:hAnsiTheme="minorHAnsi" w:cstheme="minorBidi"/>
          <w:i w:val="0"/>
          <w:lang w:val="it-IT" w:eastAsia="it-IT"/>
        </w:rPr>
      </w:pPr>
      <w:hyperlink w:anchor="_Toc9844292" w:history="1">
        <w:r w:rsidR="00F67723" w:rsidRPr="00CA1DBB">
          <w:rPr>
            <w:rStyle w:val="Hyperlink"/>
          </w:rPr>
          <w:t>(f)</w:t>
        </w:r>
        <w:r w:rsidR="00F67723">
          <w:rPr>
            <w:rFonts w:asciiTheme="minorHAnsi" w:eastAsiaTheme="minorEastAsia" w:hAnsiTheme="minorHAnsi" w:cstheme="minorBidi"/>
            <w:i w:val="0"/>
            <w:lang w:val="it-IT" w:eastAsia="it-IT"/>
          </w:rPr>
          <w:tab/>
        </w:r>
        <w:r w:rsidR="00F67723" w:rsidRPr="00CA1DBB">
          <w:rPr>
            <w:rStyle w:val="Hyperlink"/>
          </w:rPr>
          <w:t>Summary of inspections</w:t>
        </w:r>
        <w:r w:rsidR="00F67723">
          <w:rPr>
            <w:webHidden/>
          </w:rPr>
          <w:tab/>
        </w:r>
        <w:r w:rsidR="00F67723">
          <w:rPr>
            <w:webHidden/>
          </w:rPr>
          <w:fldChar w:fldCharType="begin"/>
        </w:r>
        <w:r w:rsidR="00F67723">
          <w:rPr>
            <w:webHidden/>
          </w:rPr>
          <w:instrText xml:space="preserve"> PAGEREF _Toc9844292 \h </w:instrText>
        </w:r>
        <w:r w:rsidR="00F67723">
          <w:rPr>
            <w:webHidden/>
          </w:rPr>
        </w:r>
        <w:r w:rsidR="00F67723">
          <w:rPr>
            <w:webHidden/>
          </w:rPr>
          <w:fldChar w:fldCharType="separate"/>
        </w:r>
        <w:r w:rsidR="00B16233">
          <w:rPr>
            <w:webHidden/>
          </w:rPr>
          <w:t>15</w:t>
        </w:r>
        <w:r w:rsidR="00F67723">
          <w:rPr>
            <w:webHidden/>
          </w:rPr>
          <w:fldChar w:fldCharType="end"/>
        </w:r>
      </w:hyperlink>
    </w:p>
    <w:p w14:paraId="4CF13804" w14:textId="4CAB3BDC" w:rsidR="00F67723" w:rsidRDefault="00A93151">
      <w:pPr>
        <w:pStyle w:val="TOC1"/>
        <w:rPr>
          <w:rFonts w:asciiTheme="minorHAnsi" w:eastAsiaTheme="minorEastAsia" w:hAnsiTheme="minorHAnsi" w:cstheme="minorBidi"/>
          <w:b w:val="0"/>
          <w:lang w:val="it-IT" w:eastAsia="it-IT"/>
        </w:rPr>
      </w:pPr>
      <w:hyperlink w:anchor="_Toc9844293" w:history="1">
        <w:r w:rsidR="00F67723" w:rsidRPr="00CA1DBB">
          <w:rPr>
            <w:rStyle w:val="Hyperlink"/>
          </w:rPr>
          <w:t>3</w:t>
        </w:r>
        <w:r w:rsidR="00F67723">
          <w:rPr>
            <w:rFonts w:asciiTheme="minorHAnsi" w:eastAsiaTheme="minorEastAsia" w:hAnsiTheme="minorHAnsi" w:cstheme="minorBidi"/>
            <w:b w:val="0"/>
            <w:lang w:val="it-IT" w:eastAsia="it-IT"/>
          </w:rPr>
          <w:tab/>
        </w:r>
        <w:r w:rsidR="00F67723" w:rsidRPr="00CA1DBB">
          <w:rPr>
            <w:rStyle w:val="Hyperlink"/>
          </w:rPr>
          <w:t>Risk management practices</w:t>
        </w:r>
        <w:r w:rsidR="00F67723">
          <w:rPr>
            <w:webHidden/>
          </w:rPr>
          <w:tab/>
        </w:r>
        <w:r w:rsidR="00F67723">
          <w:rPr>
            <w:webHidden/>
          </w:rPr>
          <w:fldChar w:fldCharType="begin"/>
        </w:r>
        <w:r w:rsidR="00F67723">
          <w:rPr>
            <w:webHidden/>
          </w:rPr>
          <w:instrText xml:space="preserve"> PAGEREF _Toc9844293 \h </w:instrText>
        </w:r>
        <w:r w:rsidR="00F67723">
          <w:rPr>
            <w:webHidden/>
          </w:rPr>
        </w:r>
        <w:r w:rsidR="00F67723">
          <w:rPr>
            <w:webHidden/>
          </w:rPr>
          <w:fldChar w:fldCharType="separate"/>
        </w:r>
        <w:r w:rsidR="00B16233">
          <w:rPr>
            <w:webHidden/>
          </w:rPr>
          <w:t>2</w:t>
        </w:r>
        <w:r w:rsidR="00F67723">
          <w:rPr>
            <w:webHidden/>
          </w:rPr>
          <w:fldChar w:fldCharType="end"/>
        </w:r>
      </w:hyperlink>
    </w:p>
    <w:p w14:paraId="5CFEBF3A" w14:textId="0F7685BE"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94" w:history="1">
        <w:r w:rsidR="00F67723" w:rsidRPr="00CA1DBB">
          <w:rPr>
            <w:rStyle w:val="Hyperlink"/>
          </w:rPr>
          <w:t>3.1</w:t>
        </w:r>
        <w:r w:rsidR="00F67723">
          <w:rPr>
            <w:rFonts w:asciiTheme="minorHAnsi" w:eastAsiaTheme="minorEastAsia" w:hAnsiTheme="minorHAnsi" w:cstheme="minorBidi"/>
            <w:b w:val="0"/>
            <w:i w:val="0"/>
            <w:lang w:val="it-IT" w:eastAsia="it-IT"/>
          </w:rPr>
          <w:tab/>
        </w:r>
        <w:r w:rsidR="00F67723" w:rsidRPr="00CA1DBB">
          <w:rPr>
            <w:rStyle w:val="Hyperlink"/>
          </w:rPr>
          <w:t>General safety and security</w:t>
        </w:r>
        <w:r w:rsidR="00F67723">
          <w:rPr>
            <w:webHidden/>
          </w:rPr>
          <w:tab/>
        </w:r>
        <w:r w:rsidR="00F67723">
          <w:rPr>
            <w:webHidden/>
          </w:rPr>
          <w:fldChar w:fldCharType="begin"/>
        </w:r>
        <w:r w:rsidR="00F67723">
          <w:rPr>
            <w:webHidden/>
          </w:rPr>
          <w:instrText xml:space="preserve"> PAGEREF _Toc9844294 \h </w:instrText>
        </w:r>
        <w:r w:rsidR="00F67723">
          <w:rPr>
            <w:webHidden/>
          </w:rPr>
        </w:r>
        <w:r w:rsidR="00F67723">
          <w:rPr>
            <w:webHidden/>
          </w:rPr>
          <w:fldChar w:fldCharType="separate"/>
        </w:r>
        <w:r w:rsidR="00B16233">
          <w:rPr>
            <w:webHidden/>
          </w:rPr>
          <w:t>2</w:t>
        </w:r>
        <w:r w:rsidR="00F67723">
          <w:rPr>
            <w:webHidden/>
          </w:rPr>
          <w:fldChar w:fldCharType="end"/>
        </w:r>
      </w:hyperlink>
    </w:p>
    <w:p w14:paraId="33FB02BE" w14:textId="5817D529" w:rsidR="00F67723" w:rsidRDefault="00A93151">
      <w:pPr>
        <w:pStyle w:val="TOC3"/>
        <w:tabs>
          <w:tab w:val="left" w:pos="2160"/>
        </w:tabs>
        <w:rPr>
          <w:rFonts w:asciiTheme="minorHAnsi" w:eastAsiaTheme="minorEastAsia" w:hAnsiTheme="minorHAnsi" w:cstheme="minorBidi"/>
          <w:i w:val="0"/>
          <w:lang w:val="it-IT" w:eastAsia="it-IT"/>
        </w:rPr>
      </w:pPr>
      <w:hyperlink w:anchor="_Toc9844295"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Risk assessments</w:t>
        </w:r>
        <w:r w:rsidR="00F67723">
          <w:rPr>
            <w:webHidden/>
          </w:rPr>
          <w:tab/>
        </w:r>
        <w:r w:rsidR="00F67723">
          <w:rPr>
            <w:webHidden/>
          </w:rPr>
          <w:fldChar w:fldCharType="begin"/>
        </w:r>
        <w:r w:rsidR="00F67723">
          <w:rPr>
            <w:webHidden/>
          </w:rPr>
          <w:instrText xml:space="preserve"> PAGEREF _Toc9844295 \h </w:instrText>
        </w:r>
        <w:r w:rsidR="00F67723">
          <w:rPr>
            <w:webHidden/>
          </w:rPr>
        </w:r>
        <w:r w:rsidR="00F67723">
          <w:rPr>
            <w:webHidden/>
          </w:rPr>
          <w:fldChar w:fldCharType="separate"/>
        </w:r>
        <w:r w:rsidR="00B16233">
          <w:rPr>
            <w:webHidden/>
          </w:rPr>
          <w:t>2</w:t>
        </w:r>
        <w:r w:rsidR="00F67723">
          <w:rPr>
            <w:webHidden/>
          </w:rPr>
          <w:fldChar w:fldCharType="end"/>
        </w:r>
      </w:hyperlink>
    </w:p>
    <w:p w14:paraId="3FA4F15D" w14:textId="3190423F" w:rsidR="00F67723" w:rsidRDefault="00A93151">
      <w:pPr>
        <w:pStyle w:val="TOC3"/>
        <w:tabs>
          <w:tab w:val="left" w:pos="2160"/>
        </w:tabs>
        <w:rPr>
          <w:rFonts w:asciiTheme="minorHAnsi" w:eastAsiaTheme="minorEastAsia" w:hAnsiTheme="minorHAnsi" w:cstheme="minorBidi"/>
          <w:i w:val="0"/>
          <w:lang w:val="it-IT" w:eastAsia="it-IT"/>
        </w:rPr>
      </w:pPr>
      <w:hyperlink w:anchor="_Toc9844296"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Physical safety</w:t>
        </w:r>
        <w:r w:rsidR="00F67723">
          <w:rPr>
            <w:webHidden/>
          </w:rPr>
          <w:tab/>
        </w:r>
        <w:r w:rsidR="00F67723">
          <w:rPr>
            <w:webHidden/>
          </w:rPr>
          <w:fldChar w:fldCharType="begin"/>
        </w:r>
        <w:r w:rsidR="00F67723">
          <w:rPr>
            <w:webHidden/>
          </w:rPr>
          <w:instrText xml:space="preserve"> PAGEREF _Toc9844296 \h </w:instrText>
        </w:r>
        <w:r w:rsidR="00F67723">
          <w:rPr>
            <w:webHidden/>
          </w:rPr>
        </w:r>
        <w:r w:rsidR="00F67723">
          <w:rPr>
            <w:webHidden/>
          </w:rPr>
          <w:fldChar w:fldCharType="separate"/>
        </w:r>
        <w:r w:rsidR="00B16233">
          <w:rPr>
            <w:webHidden/>
          </w:rPr>
          <w:t>5</w:t>
        </w:r>
        <w:r w:rsidR="00F67723">
          <w:rPr>
            <w:webHidden/>
          </w:rPr>
          <w:fldChar w:fldCharType="end"/>
        </w:r>
      </w:hyperlink>
    </w:p>
    <w:p w14:paraId="35CC5B6C" w14:textId="48E58380" w:rsidR="00F67723" w:rsidRDefault="00A93151">
      <w:pPr>
        <w:pStyle w:val="TOC3"/>
        <w:tabs>
          <w:tab w:val="left" w:pos="2160"/>
        </w:tabs>
        <w:rPr>
          <w:rFonts w:asciiTheme="minorHAnsi" w:eastAsiaTheme="minorEastAsia" w:hAnsiTheme="minorHAnsi" w:cstheme="minorBidi"/>
          <w:i w:val="0"/>
          <w:lang w:val="it-IT" w:eastAsia="it-IT"/>
        </w:rPr>
      </w:pPr>
      <w:hyperlink w:anchor="_Toc9844297"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Planning for significant disturbances</w:t>
        </w:r>
        <w:r w:rsidR="00F67723">
          <w:rPr>
            <w:webHidden/>
          </w:rPr>
          <w:tab/>
        </w:r>
        <w:r w:rsidR="00F67723">
          <w:rPr>
            <w:webHidden/>
          </w:rPr>
          <w:fldChar w:fldCharType="begin"/>
        </w:r>
        <w:r w:rsidR="00F67723">
          <w:rPr>
            <w:webHidden/>
          </w:rPr>
          <w:instrText xml:space="preserve"> PAGEREF _Toc9844297 \h </w:instrText>
        </w:r>
        <w:r w:rsidR="00F67723">
          <w:rPr>
            <w:webHidden/>
          </w:rPr>
        </w:r>
        <w:r w:rsidR="00F67723">
          <w:rPr>
            <w:webHidden/>
          </w:rPr>
          <w:fldChar w:fldCharType="separate"/>
        </w:r>
        <w:r w:rsidR="00B16233">
          <w:rPr>
            <w:webHidden/>
          </w:rPr>
          <w:t>6</w:t>
        </w:r>
        <w:r w:rsidR="00F67723">
          <w:rPr>
            <w:webHidden/>
          </w:rPr>
          <w:fldChar w:fldCharType="end"/>
        </w:r>
      </w:hyperlink>
    </w:p>
    <w:p w14:paraId="7BDC0184" w14:textId="1719BF1C"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298" w:history="1">
        <w:r w:rsidR="00F67723" w:rsidRPr="00CA1DBB">
          <w:rPr>
            <w:rStyle w:val="Hyperlink"/>
          </w:rPr>
          <w:t>3.2</w:t>
        </w:r>
        <w:r w:rsidR="00F67723">
          <w:rPr>
            <w:rFonts w:asciiTheme="minorHAnsi" w:eastAsiaTheme="minorEastAsia" w:hAnsiTheme="minorHAnsi" w:cstheme="minorBidi"/>
            <w:b w:val="0"/>
            <w:i w:val="0"/>
            <w:lang w:val="it-IT" w:eastAsia="it-IT"/>
          </w:rPr>
          <w:tab/>
        </w:r>
        <w:r w:rsidR="00F67723" w:rsidRPr="00CA1DBB">
          <w:rPr>
            <w:rStyle w:val="Hyperlink"/>
          </w:rPr>
          <w:t>Placements and escort</w:t>
        </w:r>
        <w:r w:rsidR="00F67723">
          <w:rPr>
            <w:webHidden/>
          </w:rPr>
          <w:tab/>
        </w:r>
        <w:r w:rsidR="00F67723">
          <w:rPr>
            <w:webHidden/>
          </w:rPr>
          <w:fldChar w:fldCharType="begin"/>
        </w:r>
        <w:r w:rsidR="00F67723">
          <w:rPr>
            <w:webHidden/>
          </w:rPr>
          <w:instrText xml:space="preserve"> PAGEREF _Toc9844298 \h </w:instrText>
        </w:r>
        <w:r w:rsidR="00F67723">
          <w:rPr>
            <w:webHidden/>
          </w:rPr>
        </w:r>
        <w:r w:rsidR="00F67723">
          <w:rPr>
            <w:webHidden/>
          </w:rPr>
          <w:fldChar w:fldCharType="separate"/>
        </w:r>
        <w:r w:rsidR="00B16233">
          <w:rPr>
            <w:webHidden/>
          </w:rPr>
          <w:t>8</w:t>
        </w:r>
        <w:r w:rsidR="00F67723">
          <w:rPr>
            <w:webHidden/>
          </w:rPr>
          <w:fldChar w:fldCharType="end"/>
        </w:r>
      </w:hyperlink>
    </w:p>
    <w:p w14:paraId="42332980" w14:textId="49B653C5" w:rsidR="00F67723" w:rsidRDefault="00A93151">
      <w:pPr>
        <w:pStyle w:val="TOC3"/>
        <w:tabs>
          <w:tab w:val="left" w:pos="2160"/>
        </w:tabs>
        <w:rPr>
          <w:rFonts w:asciiTheme="minorHAnsi" w:eastAsiaTheme="minorEastAsia" w:hAnsiTheme="minorHAnsi" w:cstheme="minorBidi"/>
          <w:i w:val="0"/>
          <w:lang w:val="it-IT" w:eastAsia="it-IT"/>
        </w:rPr>
      </w:pPr>
      <w:hyperlink w:anchor="_Toc9844299"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Placements</w:t>
        </w:r>
        <w:r w:rsidR="00F67723">
          <w:rPr>
            <w:webHidden/>
          </w:rPr>
          <w:tab/>
        </w:r>
        <w:r w:rsidR="00F67723">
          <w:rPr>
            <w:webHidden/>
          </w:rPr>
          <w:fldChar w:fldCharType="begin"/>
        </w:r>
        <w:r w:rsidR="00F67723">
          <w:rPr>
            <w:webHidden/>
          </w:rPr>
          <w:instrText xml:space="preserve"> PAGEREF _Toc9844299 \h </w:instrText>
        </w:r>
        <w:r w:rsidR="00F67723">
          <w:rPr>
            <w:webHidden/>
          </w:rPr>
        </w:r>
        <w:r w:rsidR="00F67723">
          <w:rPr>
            <w:webHidden/>
          </w:rPr>
          <w:fldChar w:fldCharType="separate"/>
        </w:r>
        <w:r w:rsidR="00B16233">
          <w:rPr>
            <w:webHidden/>
          </w:rPr>
          <w:t>8</w:t>
        </w:r>
        <w:r w:rsidR="00F67723">
          <w:rPr>
            <w:webHidden/>
          </w:rPr>
          <w:fldChar w:fldCharType="end"/>
        </w:r>
      </w:hyperlink>
    </w:p>
    <w:p w14:paraId="3FCBF9C7" w14:textId="01367061" w:rsidR="00F67723" w:rsidRDefault="00A93151">
      <w:pPr>
        <w:pStyle w:val="TOC3"/>
        <w:tabs>
          <w:tab w:val="left" w:pos="2160"/>
        </w:tabs>
        <w:rPr>
          <w:rFonts w:asciiTheme="minorHAnsi" w:eastAsiaTheme="minorEastAsia" w:hAnsiTheme="minorHAnsi" w:cstheme="minorBidi"/>
          <w:i w:val="0"/>
          <w:lang w:val="it-IT" w:eastAsia="it-IT"/>
        </w:rPr>
      </w:pPr>
      <w:hyperlink w:anchor="_Toc9844300"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Transfers between detention facilities</w:t>
        </w:r>
        <w:r w:rsidR="00F67723">
          <w:rPr>
            <w:webHidden/>
          </w:rPr>
          <w:tab/>
        </w:r>
        <w:r w:rsidR="00F67723">
          <w:rPr>
            <w:webHidden/>
          </w:rPr>
          <w:fldChar w:fldCharType="begin"/>
        </w:r>
        <w:r w:rsidR="00F67723">
          <w:rPr>
            <w:webHidden/>
          </w:rPr>
          <w:instrText xml:space="preserve"> PAGEREF _Toc9844300 \h </w:instrText>
        </w:r>
        <w:r w:rsidR="00F67723">
          <w:rPr>
            <w:webHidden/>
          </w:rPr>
        </w:r>
        <w:r w:rsidR="00F67723">
          <w:rPr>
            <w:webHidden/>
          </w:rPr>
          <w:fldChar w:fldCharType="separate"/>
        </w:r>
        <w:r w:rsidR="00B16233">
          <w:rPr>
            <w:webHidden/>
          </w:rPr>
          <w:t>10</w:t>
        </w:r>
        <w:r w:rsidR="00F67723">
          <w:rPr>
            <w:webHidden/>
          </w:rPr>
          <w:fldChar w:fldCharType="end"/>
        </w:r>
      </w:hyperlink>
    </w:p>
    <w:p w14:paraId="0F3A1ED0" w14:textId="79A604A7" w:rsidR="00F67723" w:rsidRDefault="00A93151">
      <w:pPr>
        <w:pStyle w:val="TOC3"/>
        <w:tabs>
          <w:tab w:val="left" w:pos="2160"/>
        </w:tabs>
        <w:rPr>
          <w:rFonts w:asciiTheme="minorHAnsi" w:eastAsiaTheme="minorEastAsia" w:hAnsiTheme="minorHAnsi" w:cstheme="minorBidi"/>
          <w:i w:val="0"/>
          <w:lang w:val="it-IT" w:eastAsia="it-IT"/>
        </w:rPr>
      </w:pPr>
      <w:hyperlink w:anchor="_Toc9844301"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Use of restraints during escort</w:t>
        </w:r>
        <w:r w:rsidR="00F67723">
          <w:rPr>
            <w:webHidden/>
          </w:rPr>
          <w:tab/>
        </w:r>
        <w:r w:rsidR="00F67723">
          <w:rPr>
            <w:webHidden/>
          </w:rPr>
          <w:fldChar w:fldCharType="begin"/>
        </w:r>
        <w:r w:rsidR="00F67723">
          <w:rPr>
            <w:webHidden/>
          </w:rPr>
          <w:instrText xml:space="preserve"> PAGEREF _Toc9844301 \h </w:instrText>
        </w:r>
        <w:r w:rsidR="00F67723">
          <w:rPr>
            <w:webHidden/>
          </w:rPr>
        </w:r>
        <w:r w:rsidR="00F67723">
          <w:rPr>
            <w:webHidden/>
          </w:rPr>
          <w:fldChar w:fldCharType="separate"/>
        </w:r>
        <w:r w:rsidR="00B16233">
          <w:rPr>
            <w:webHidden/>
          </w:rPr>
          <w:t>13</w:t>
        </w:r>
        <w:r w:rsidR="00F67723">
          <w:rPr>
            <w:webHidden/>
          </w:rPr>
          <w:fldChar w:fldCharType="end"/>
        </w:r>
      </w:hyperlink>
    </w:p>
    <w:p w14:paraId="43BCCB08" w14:textId="39B15D78" w:rsidR="00F67723" w:rsidRDefault="00A93151">
      <w:pPr>
        <w:pStyle w:val="TOC3"/>
        <w:tabs>
          <w:tab w:val="left" w:pos="2160"/>
        </w:tabs>
        <w:rPr>
          <w:rFonts w:asciiTheme="minorHAnsi" w:eastAsiaTheme="minorEastAsia" w:hAnsiTheme="minorHAnsi" w:cstheme="minorBidi"/>
          <w:i w:val="0"/>
          <w:lang w:val="it-IT" w:eastAsia="it-IT"/>
        </w:rPr>
      </w:pPr>
      <w:hyperlink w:anchor="_Toc9844302"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Excursions</w:t>
        </w:r>
        <w:r w:rsidR="00F67723">
          <w:rPr>
            <w:webHidden/>
          </w:rPr>
          <w:tab/>
        </w:r>
        <w:r w:rsidR="00F67723">
          <w:rPr>
            <w:webHidden/>
          </w:rPr>
          <w:fldChar w:fldCharType="begin"/>
        </w:r>
        <w:r w:rsidR="00F67723">
          <w:rPr>
            <w:webHidden/>
          </w:rPr>
          <w:instrText xml:space="preserve"> PAGEREF _Toc9844302 \h </w:instrText>
        </w:r>
        <w:r w:rsidR="00F67723">
          <w:rPr>
            <w:webHidden/>
          </w:rPr>
        </w:r>
        <w:r w:rsidR="00F67723">
          <w:rPr>
            <w:webHidden/>
          </w:rPr>
          <w:fldChar w:fldCharType="separate"/>
        </w:r>
        <w:r w:rsidR="00B16233">
          <w:rPr>
            <w:webHidden/>
          </w:rPr>
          <w:t>15</w:t>
        </w:r>
        <w:r w:rsidR="00F67723">
          <w:rPr>
            <w:webHidden/>
          </w:rPr>
          <w:fldChar w:fldCharType="end"/>
        </w:r>
      </w:hyperlink>
    </w:p>
    <w:p w14:paraId="3CC5D7F6" w14:textId="4D696AE8"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03" w:history="1">
        <w:r w:rsidR="00F67723" w:rsidRPr="00CA1DBB">
          <w:rPr>
            <w:rStyle w:val="Hyperlink"/>
          </w:rPr>
          <w:t>3.3</w:t>
        </w:r>
        <w:r w:rsidR="00F67723">
          <w:rPr>
            <w:rFonts w:asciiTheme="minorHAnsi" w:eastAsiaTheme="minorEastAsia" w:hAnsiTheme="minorHAnsi" w:cstheme="minorBidi"/>
            <w:b w:val="0"/>
            <w:i w:val="0"/>
            <w:lang w:val="it-IT" w:eastAsia="it-IT"/>
          </w:rPr>
          <w:tab/>
        </w:r>
        <w:r w:rsidR="00F67723" w:rsidRPr="00CA1DBB">
          <w:rPr>
            <w:rStyle w:val="Hyperlink"/>
          </w:rPr>
          <w:t>Physical conditions of detention</w:t>
        </w:r>
        <w:r w:rsidR="00F67723">
          <w:rPr>
            <w:webHidden/>
          </w:rPr>
          <w:tab/>
        </w:r>
        <w:r w:rsidR="00F67723">
          <w:rPr>
            <w:webHidden/>
          </w:rPr>
          <w:fldChar w:fldCharType="begin"/>
        </w:r>
        <w:r w:rsidR="00F67723">
          <w:rPr>
            <w:webHidden/>
          </w:rPr>
          <w:instrText xml:space="preserve"> PAGEREF _Toc9844303 \h </w:instrText>
        </w:r>
        <w:r w:rsidR="00F67723">
          <w:rPr>
            <w:webHidden/>
          </w:rPr>
        </w:r>
        <w:r w:rsidR="00F67723">
          <w:rPr>
            <w:webHidden/>
          </w:rPr>
          <w:fldChar w:fldCharType="separate"/>
        </w:r>
        <w:r w:rsidR="00B16233">
          <w:rPr>
            <w:webHidden/>
          </w:rPr>
          <w:t>17</w:t>
        </w:r>
        <w:r w:rsidR="00F67723">
          <w:rPr>
            <w:webHidden/>
          </w:rPr>
          <w:fldChar w:fldCharType="end"/>
        </w:r>
      </w:hyperlink>
    </w:p>
    <w:p w14:paraId="0CFABAFB" w14:textId="4F1C80A0" w:rsidR="00F67723" w:rsidRDefault="00A93151">
      <w:pPr>
        <w:pStyle w:val="TOC3"/>
        <w:tabs>
          <w:tab w:val="left" w:pos="2160"/>
        </w:tabs>
        <w:rPr>
          <w:rFonts w:asciiTheme="minorHAnsi" w:eastAsiaTheme="minorEastAsia" w:hAnsiTheme="minorHAnsi" w:cstheme="minorBidi"/>
          <w:i w:val="0"/>
          <w:lang w:val="it-IT" w:eastAsia="it-IT"/>
        </w:rPr>
      </w:pPr>
      <w:hyperlink w:anchor="_Toc9844304"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Medium-security compounds</w:t>
        </w:r>
        <w:r w:rsidR="00F67723">
          <w:rPr>
            <w:webHidden/>
          </w:rPr>
          <w:tab/>
        </w:r>
        <w:r w:rsidR="00F67723">
          <w:rPr>
            <w:webHidden/>
          </w:rPr>
          <w:fldChar w:fldCharType="begin"/>
        </w:r>
        <w:r w:rsidR="00F67723">
          <w:rPr>
            <w:webHidden/>
          </w:rPr>
          <w:instrText xml:space="preserve"> PAGEREF _Toc9844304 \h </w:instrText>
        </w:r>
        <w:r w:rsidR="00F67723">
          <w:rPr>
            <w:webHidden/>
          </w:rPr>
        </w:r>
        <w:r w:rsidR="00F67723">
          <w:rPr>
            <w:webHidden/>
          </w:rPr>
          <w:fldChar w:fldCharType="separate"/>
        </w:r>
        <w:r w:rsidR="00B16233">
          <w:rPr>
            <w:webHidden/>
          </w:rPr>
          <w:t>17</w:t>
        </w:r>
        <w:r w:rsidR="00F67723">
          <w:rPr>
            <w:webHidden/>
          </w:rPr>
          <w:fldChar w:fldCharType="end"/>
        </w:r>
      </w:hyperlink>
    </w:p>
    <w:p w14:paraId="09E3F505" w14:textId="1A6529CA" w:rsidR="00F67723" w:rsidRDefault="00A93151">
      <w:pPr>
        <w:pStyle w:val="TOC3"/>
        <w:tabs>
          <w:tab w:val="left" w:pos="2160"/>
        </w:tabs>
        <w:rPr>
          <w:rFonts w:asciiTheme="minorHAnsi" w:eastAsiaTheme="minorEastAsia" w:hAnsiTheme="minorHAnsi" w:cstheme="minorBidi"/>
          <w:i w:val="0"/>
          <w:lang w:val="it-IT" w:eastAsia="it-IT"/>
        </w:rPr>
      </w:pPr>
      <w:hyperlink w:anchor="_Toc9844305"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New high-security compounds</w:t>
        </w:r>
        <w:r w:rsidR="00F67723">
          <w:rPr>
            <w:webHidden/>
          </w:rPr>
          <w:tab/>
        </w:r>
        <w:r w:rsidR="00F67723">
          <w:rPr>
            <w:webHidden/>
          </w:rPr>
          <w:fldChar w:fldCharType="begin"/>
        </w:r>
        <w:r w:rsidR="00F67723">
          <w:rPr>
            <w:webHidden/>
          </w:rPr>
          <w:instrText xml:space="preserve"> PAGEREF _Toc9844305 \h </w:instrText>
        </w:r>
        <w:r w:rsidR="00F67723">
          <w:rPr>
            <w:webHidden/>
          </w:rPr>
        </w:r>
        <w:r w:rsidR="00F67723">
          <w:rPr>
            <w:webHidden/>
          </w:rPr>
          <w:fldChar w:fldCharType="separate"/>
        </w:r>
        <w:r w:rsidR="00B16233">
          <w:rPr>
            <w:webHidden/>
          </w:rPr>
          <w:t>20</w:t>
        </w:r>
        <w:r w:rsidR="00F67723">
          <w:rPr>
            <w:webHidden/>
          </w:rPr>
          <w:fldChar w:fldCharType="end"/>
        </w:r>
      </w:hyperlink>
    </w:p>
    <w:p w14:paraId="093B7F63" w14:textId="760E467D" w:rsidR="00F67723" w:rsidRDefault="00A93151">
      <w:pPr>
        <w:pStyle w:val="TOC3"/>
        <w:tabs>
          <w:tab w:val="left" w:pos="2160"/>
        </w:tabs>
        <w:rPr>
          <w:rFonts w:asciiTheme="minorHAnsi" w:eastAsiaTheme="minorEastAsia" w:hAnsiTheme="minorHAnsi" w:cstheme="minorBidi"/>
          <w:i w:val="0"/>
          <w:lang w:val="it-IT" w:eastAsia="it-IT"/>
        </w:rPr>
      </w:pPr>
      <w:hyperlink w:anchor="_Toc9844306"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Construction works at the VIDC</w:t>
        </w:r>
        <w:r w:rsidR="00F67723">
          <w:rPr>
            <w:webHidden/>
          </w:rPr>
          <w:tab/>
        </w:r>
        <w:r w:rsidR="00F67723">
          <w:rPr>
            <w:webHidden/>
          </w:rPr>
          <w:fldChar w:fldCharType="begin"/>
        </w:r>
        <w:r w:rsidR="00F67723">
          <w:rPr>
            <w:webHidden/>
          </w:rPr>
          <w:instrText xml:space="preserve"> PAGEREF _Toc9844306 \h </w:instrText>
        </w:r>
        <w:r w:rsidR="00F67723">
          <w:rPr>
            <w:webHidden/>
          </w:rPr>
        </w:r>
        <w:r w:rsidR="00F67723">
          <w:rPr>
            <w:webHidden/>
          </w:rPr>
          <w:fldChar w:fldCharType="separate"/>
        </w:r>
        <w:r w:rsidR="00B16233">
          <w:rPr>
            <w:webHidden/>
          </w:rPr>
          <w:t>24</w:t>
        </w:r>
        <w:r w:rsidR="00F67723">
          <w:rPr>
            <w:webHidden/>
          </w:rPr>
          <w:fldChar w:fldCharType="end"/>
        </w:r>
      </w:hyperlink>
    </w:p>
    <w:p w14:paraId="4A929FC7" w14:textId="301F0077" w:rsidR="00F67723" w:rsidRDefault="00A93151">
      <w:pPr>
        <w:pStyle w:val="TOC3"/>
        <w:tabs>
          <w:tab w:val="left" w:pos="2160"/>
        </w:tabs>
        <w:rPr>
          <w:rFonts w:asciiTheme="minorHAnsi" w:eastAsiaTheme="minorEastAsia" w:hAnsiTheme="minorHAnsi" w:cstheme="minorBidi"/>
          <w:i w:val="0"/>
          <w:lang w:val="it-IT" w:eastAsia="it-IT"/>
        </w:rPr>
      </w:pPr>
      <w:hyperlink w:anchor="_Toc9844307"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‘High-care’ and separate accommodation</w:t>
        </w:r>
        <w:r w:rsidR="00F67723">
          <w:rPr>
            <w:webHidden/>
          </w:rPr>
          <w:tab/>
        </w:r>
        <w:r w:rsidR="00F67723">
          <w:rPr>
            <w:webHidden/>
          </w:rPr>
          <w:fldChar w:fldCharType="begin"/>
        </w:r>
        <w:r w:rsidR="00F67723">
          <w:rPr>
            <w:webHidden/>
          </w:rPr>
          <w:instrText xml:space="preserve"> PAGEREF _Toc9844307 \h </w:instrText>
        </w:r>
        <w:r w:rsidR="00F67723">
          <w:rPr>
            <w:webHidden/>
          </w:rPr>
        </w:r>
        <w:r w:rsidR="00F67723">
          <w:rPr>
            <w:webHidden/>
          </w:rPr>
          <w:fldChar w:fldCharType="separate"/>
        </w:r>
        <w:r w:rsidR="00B16233">
          <w:rPr>
            <w:webHidden/>
          </w:rPr>
          <w:t>25</w:t>
        </w:r>
        <w:r w:rsidR="00F67723">
          <w:rPr>
            <w:webHidden/>
          </w:rPr>
          <w:fldChar w:fldCharType="end"/>
        </w:r>
      </w:hyperlink>
    </w:p>
    <w:p w14:paraId="76087293" w14:textId="68091695" w:rsidR="00F67723" w:rsidRDefault="00A93151">
      <w:pPr>
        <w:pStyle w:val="TOC3"/>
        <w:tabs>
          <w:tab w:val="left" w:pos="2160"/>
        </w:tabs>
        <w:rPr>
          <w:rFonts w:asciiTheme="minorHAnsi" w:eastAsiaTheme="minorEastAsia" w:hAnsiTheme="minorHAnsi" w:cstheme="minorBidi"/>
          <w:i w:val="0"/>
          <w:lang w:val="it-IT" w:eastAsia="it-IT"/>
        </w:rPr>
      </w:pPr>
      <w:hyperlink w:anchor="_Toc9844308" w:history="1">
        <w:r w:rsidR="00F67723" w:rsidRPr="00CA1DBB">
          <w:rPr>
            <w:rStyle w:val="Hyperlink"/>
          </w:rPr>
          <w:t>(e)</w:t>
        </w:r>
        <w:r w:rsidR="00F67723">
          <w:rPr>
            <w:rFonts w:asciiTheme="minorHAnsi" w:eastAsiaTheme="minorEastAsia" w:hAnsiTheme="minorHAnsi" w:cstheme="minorBidi"/>
            <w:i w:val="0"/>
            <w:lang w:val="it-IT" w:eastAsia="it-IT"/>
          </w:rPr>
          <w:tab/>
        </w:r>
        <w:r w:rsidR="00F67723" w:rsidRPr="00CA1DBB">
          <w:rPr>
            <w:rStyle w:val="Hyperlink"/>
          </w:rPr>
          <w:t>Broadmeadows Residential Precinct</w:t>
        </w:r>
        <w:r w:rsidR="00F67723">
          <w:rPr>
            <w:webHidden/>
          </w:rPr>
          <w:tab/>
        </w:r>
        <w:r w:rsidR="00F67723">
          <w:rPr>
            <w:webHidden/>
          </w:rPr>
          <w:fldChar w:fldCharType="begin"/>
        </w:r>
        <w:r w:rsidR="00F67723">
          <w:rPr>
            <w:webHidden/>
          </w:rPr>
          <w:instrText xml:space="preserve"> PAGEREF _Toc9844308 \h </w:instrText>
        </w:r>
        <w:r w:rsidR="00F67723">
          <w:rPr>
            <w:webHidden/>
          </w:rPr>
        </w:r>
        <w:r w:rsidR="00F67723">
          <w:rPr>
            <w:webHidden/>
          </w:rPr>
          <w:fldChar w:fldCharType="separate"/>
        </w:r>
        <w:r w:rsidR="00B16233">
          <w:rPr>
            <w:webHidden/>
          </w:rPr>
          <w:t>27</w:t>
        </w:r>
        <w:r w:rsidR="00F67723">
          <w:rPr>
            <w:webHidden/>
          </w:rPr>
          <w:fldChar w:fldCharType="end"/>
        </w:r>
      </w:hyperlink>
    </w:p>
    <w:p w14:paraId="3D207713" w14:textId="7A6CEA86"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09" w:history="1">
        <w:r w:rsidR="00F67723" w:rsidRPr="00CA1DBB">
          <w:rPr>
            <w:rStyle w:val="Hyperlink"/>
          </w:rPr>
          <w:t>3.4</w:t>
        </w:r>
        <w:r w:rsidR="00F67723">
          <w:rPr>
            <w:rFonts w:asciiTheme="minorHAnsi" w:eastAsiaTheme="minorEastAsia" w:hAnsiTheme="minorHAnsi" w:cstheme="minorBidi"/>
            <w:b w:val="0"/>
            <w:i w:val="0"/>
            <w:lang w:val="it-IT" w:eastAsia="it-IT"/>
          </w:rPr>
          <w:tab/>
        </w:r>
        <w:r w:rsidR="00F67723" w:rsidRPr="00CA1DBB">
          <w:rPr>
            <w:rStyle w:val="Hyperlink"/>
          </w:rPr>
          <w:t>Freedom of movement</w:t>
        </w:r>
        <w:r w:rsidR="00F67723">
          <w:rPr>
            <w:webHidden/>
          </w:rPr>
          <w:tab/>
        </w:r>
        <w:r w:rsidR="00F67723">
          <w:rPr>
            <w:webHidden/>
          </w:rPr>
          <w:fldChar w:fldCharType="begin"/>
        </w:r>
        <w:r w:rsidR="00F67723">
          <w:rPr>
            <w:webHidden/>
          </w:rPr>
          <w:instrText xml:space="preserve"> PAGEREF _Toc9844309 \h </w:instrText>
        </w:r>
        <w:r w:rsidR="00F67723">
          <w:rPr>
            <w:webHidden/>
          </w:rPr>
        </w:r>
        <w:r w:rsidR="00F67723">
          <w:rPr>
            <w:webHidden/>
          </w:rPr>
          <w:fldChar w:fldCharType="separate"/>
        </w:r>
        <w:r w:rsidR="00B16233">
          <w:rPr>
            <w:webHidden/>
          </w:rPr>
          <w:t>29</w:t>
        </w:r>
        <w:r w:rsidR="00F67723">
          <w:rPr>
            <w:webHidden/>
          </w:rPr>
          <w:fldChar w:fldCharType="end"/>
        </w:r>
      </w:hyperlink>
    </w:p>
    <w:p w14:paraId="2184EF8B" w14:textId="499A34D3" w:rsidR="00F67723" w:rsidRDefault="00A93151">
      <w:pPr>
        <w:pStyle w:val="TOC3"/>
        <w:tabs>
          <w:tab w:val="left" w:pos="2160"/>
        </w:tabs>
        <w:rPr>
          <w:rFonts w:asciiTheme="minorHAnsi" w:eastAsiaTheme="minorEastAsia" w:hAnsiTheme="minorHAnsi" w:cstheme="minorBidi"/>
          <w:i w:val="0"/>
          <w:lang w:val="it-IT" w:eastAsia="it-IT"/>
        </w:rPr>
      </w:pPr>
      <w:hyperlink w:anchor="_Toc9844310"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‘Controlled movement’ policies</w:t>
        </w:r>
        <w:r w:rsidR="00F67723">
          <w:rPr>
            <w:webHidden/>
          </w:rPr>
          <w:tab/>
        </w:r>
        <w:r w:rsidR="00F67723">
          <w:rPr>
            <w:webHidden/>
          </w:rPr>
          <w:fldChar w:fldCharType="begin"/>
        </w:r>
        <w:r w:rsidR="00F67723">
          <w:rPr>
            <w:webHidden/>
          </w:rPr>
          <w:instrText xml:space="preserve"> PAGEREF _Toc9844310 \h </w:instrText>
        </w:r>
        <w:r w:rsidR="00F67723">
          <w:rPr>
            <w:webHidden/>
          </w:rPr>
        </w:r>
        <w:r w:rsidR="00F67723">
          <w:rPr>
            <w:webHidden/>
          </w:rPr>
          <w:fldChar w:fldCharType="separate"/>
        </w:r>
        <w:r w:rsidR="00B16233">
          <w:rPr>
            <w:webHidden/>
          </w:rPr>
          <w:t>29</w:t>
        </w:r>
        <w:r w:rsidR="00F67723">
          <w:rPr>
            <w:webHidden/>
          </w:rPr>
          <w:fldChar w:fldCharType="end"/>
        </w:r>
      </w:hyperlink>
    </w:p>
    <w:p w14:paraId="03E66098" w14:textId="03D8EBFF" w:rsidR="00F67723" w:rsidRDefault="00A93151">
      <w:pPr>
        <w:pStyle w:val="TOC3"/>
        <w:tabs>
          <w:tab w:val="left" w:pos="2160"/>
        </w:tabs>
        <w:rPr>
          <w:rFonts w:asciiTheme="minorHAnsi" w:eastAsiaTheme="minorEastAsia" w:hAnsiTheme="minorHAnsi" w:cstheme="minorBidi"/>
          <w:i w:val="0"/>
          <w:lang w:val="it-IT" w:eastAsia="it-IT"/>
        </w:rPr>
      </w:pPr>
      <w:hyperlink w:anchor="_Toc9844311"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Curfews</w:t>
        </w:r>
        <w:r w:rsidR="00F67723">
          <w:rPr>
            <w:webHidden/>
          </w:rPr>
          <w:tab/>
        </w:r>
        <w:r w:rsidR="00F67723">
          <w:rPr>
            <w:webHidden/>
          </w:rPr>
          <w:fldChar w:fldCharType="begin"/>
        </w:r>
        <w:r w:rsidR="00F67723">
          <w:rPr>
            <w:webHidden/>
          </w:rPr>
          <w:instrText xml:space="preserve"> PAGEREF _Toc9844311 \h </w:instrText>
        </w:r>
        <w:r w:rsidR="00F67723">
          <w:rPr>
            <w:webHidden/>
          </w:rPr>
        </w:r>
        <w:r w:rsidR="00F67723">
          <w:rPr>
            <w:webHidden/>
          </w:rPr>
          <w:fldChar w:fldCharType="separate"/>
        </w:r>
        <w:r w:rsidR="00B16233">
          <w:rPr>
            <w:webHidden/>
          </w:rPr>
          <w:t>32</w:t>
        </w:r>
        <w:r w:rsidR="00F67723">
          <w:rPr>
            <w:webHidden/>
          </w:rPr>
          <w:fldChar w:fldCharType="end"/>
        </w:r>
      </w:hyperlink>
    </w:p>
    <w:p w14:paraId="38146A6E" w14:textId="6B6BFFD8" w:rsidR="00F67723" w:rsidRDefault="00A93151">
      <w:pPr>
        <w:pStyle w:val="TOC3"/>
        <w:tabs>
          <w:tab w:val="left" w:pos="2160"/>
        </w:tabs>
        <w:rPr>
          <w:rFonts w:asciiTheme="minorHAnsi" w:eastAsiaTheme="minorEastAsia" w:hAnsiTheme="minorHAnsi" w:cstheme="minorBidi"/>
          <w:i w:val="0"/>
          <w:lang w:val="it-IT" w:eastAsia="it-IT"/>
        </w:rPr>
      </w:pPr>
      <w:hyperlink w:anchor="_Toc9844312"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APODs</w:t>
        </w:r>
        <w:r w:rsidR="00F67723">
          <w:rPr>
            <w:webHidden/>
          </w:rPr>
          <w:tab/>
        </w:r>
        <w:r w:rsidR="00F67723">
          <w:rPr>
            <w:webHidden/>
          </w:rPr>
          <w:fldChar w:fldCharType="begin"/>
        </w:r>
        <w:r w:rsidR="00F67723">
          <w:rPr>
            <w:webHidden/>
          </w:rPr>
          <w:instrText xml:space="preserve"> PAGEREF _Toc9844312 \h </w:instrText>
        </w:r>
        <w:r w:rsidR="00F67723">
          <w:rPr>
            <w:webHidden/>
          </w:rPr>
        </w:r>
        <w:r w:rsidR="00F67723">
          <w:rPr>
            <w:webHidden/>
          </w:rPr>
          <w:fldChar w:fldCharType="separate"/>
        </w:r>
        <w:r w:rsidR="00B16233">
          <w:rPr>
            <w:webHidden/>
          </w:rPr>
          <w:t>34</w:t>
        </w:r>
        <w:r w:rsidR="00F67723">
          <w:rPr>
            <w:webHidden/>
          </w:rPr>
          <w:fldChar w:fldCharType="end"/>
        </w:r>
      </w:hyperlink>
    </w:p>
    <w:p w14:paraId="0243D52E" w14:textId="66E050E6" w:rsidR="00F67723" w:rsidRDefault="00A93151">
      <w:pPr>
        <w:pStyle w:val="TOC3"/>
        <w:tabs>
          <w:tab w:val="left" w:pos="2160"/>
        </w:tabs>
        <w:rPr>
          <w:rFonts w:asciiTheme="minorHAnsi" w:eastAsiaTheme="minorEastAsia" w:hAnsiTheme="minorHAnsi" w:cstheme="minorBidi"/>
          <w:i w:val="0"/>
          <w:lang w:val="it-IT" w:eastAsia="it-IT"/>
        </w:rPr>
      </w:pPr>
      <w:hyperlink w:anchor="_Toc9844313"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Single separation</w:t>
        </w:r>
        <w:r w:rsidR="00F67723">
          <w:rPr>
            <w:webHidden/>
          </w:rPr>
          <w:tab/>
        </w:r>
        <w:r w:rsidR="00F67723">
          <w:rPr>
            <w:webHidden/>
          </w:rPr>
          <w:fldChar w:fldCharType="begin"/>
        </w:r>
        <w:r w:rsidR="00F67723">
          <w:rPr>
            <w:webHidden/>
          </w:rPr>
          <w:instrText xml:space="preserve"> PAGEREF _Toc9844313 \h </w:instrText>
        </w:r>
        <w:r w:rsidR="00F67723">
          <w:rPr>
            <w:webHidden/>
          </w:rPr>
        </w:r>
        <w:r w:rsidR="00F67723">
          <w:rPr>
            <w:webHidden/>
          </w:rPr>
          <w:fldChar w:fldCharType="separate"/>
        </w:r>
        <w:r w:rsidR="00B16233">
          <w:rPr>
            <w:webHidden/>
          </w:rPr>
          <w:t>37</w:t>
        </w:r>
        <w:r w:rsidR="00F67723">
          <w:rPr>
            <w:webHidden/>
          </w:rPr>
          <w:fldChar w:fldCharType="end"/>
        </w:r>
      </w:hyperlink>
    </w:p>
    <w:p w14:paraId="7F5609AB" w14:textId="0A559612"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14" w:history="1">
        <w:r w:rsidR="00F67723" w:rsidRPr="00CA1DBB">
          <w:rPr>
            <w:rStyle w:val="Hyperlink"/>
          </w:rPr>
          <w:t>3.5</w:t>
        </w:r>
        <w:r w:rsidR="00F67723">
          <w:rPr>
            <w:rFonts w:asciiTheme="minorHAnsi" w:eastAsiaTheme="minorEastAsia" w:hAnsiTheme="minorHAnsi" w:cstheme="minorBidi"/>
            <w:b w:val="0"/>
            <w:i w:val="0"/>
            <w:lang w:val="it-IT" w:eastAsia="it-IT"/>
          </w:rPr>
          <w:tab/>
        </w:r>
        <w:r w:rsidR="00F67723" w:rsidRPr="00CA1DBB">
          <w:rPr>
            <w:rStyle w:val="Hyperlink"/>
          </w:rPr>
          <w:t>Personal items, contraband and external visits</w:t>
        </w:r>
        <w:r w:rsidR="00F67723">
          <w:rPr>
            <w:webHidden/>
          </w:rPr>
          <w:tab/>
        </w:r>
        <w:r w:rsidR="00F67723">
          <w:rPr>
            <w:webHidden/>
          </w:rPr>
          <w:fldChar w:fldCharType="begin"/>
        </w:r>
        <w:r w:rsidR="00F67723">
          <w:rPr>
            <w:webHidden/>
          </w:rPr>
          <w:instrText xml:space="preserve"> PAGEREF _Toc9844314 \h </w:instrText>
        </w:r>
        <w:r w:rsidR="00F67723">
          <w:rPr>
            <w:webHidden/>
          </w:rPr>
        </w:r>
        <w:r w:rsidR="00F67723">
          <w:rPr>
            <w:webHidden/>
          </w:rPr>
          <w:fldChar w:fldCharType="separate"/>
        </w:r>
        <w:r w:rsidR="00B16233">
          <w:rPr>
            <w:webHidden/>
          </w:rPr>
          <w:t>40</w:t>
        </w:r>
        <w:r w:rsidR="00F67723">
          <w:rPr>
            <w:webHidden/>
          </w:rPr>
          <w:fldChar w:fldCharType="end"/>
        </w:r>
      </w:hyperlink>
    </w:p>
    <w:p w14:paraId="22BDDBAA" w14:textId="0C414A59" w:rsidR="00F67723" w:rsidRDefault="00A93151">
      <w:pPr>
        <w:pStyle w:val="TOC3"/>
        <w:tabs>
          <w:tab w:val="left" w:pos="2160"/>
        </w:tabs>
        <w:rPr>
          <w:rFonts w:asciiTheme="minorHAnsi" w:eastAsiaTheme="minorEastAsia" w:hAnsiTheme="minorHAnsi" w:cstheme="minorBidi"/>
          <w:i w:val="0"/>
          <w:lang w:val="it-IT" w:eastAsia="it-IT"/>
        </w:rPr>
      </w:pPr>
      <w:hyperlink w:anchor="_Toc9844315"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Management of contraband</w:t>
        </w:r>
        <w:r w:rsidR="00F67723">
          <w:rPr>
            <w:webHidden/>
          </w:rPr>
          <w:tab/>
        </w:r>
        <w:r w:rsidR="00F67723">
          <w:rPr>
            <w:webHidden/>
          </w:rPr>
          <w:fldChar w:fldCharType="begin"/>
        </w:r>
        <w:r w:rsidR="00F67723">
          <w:rPr>
            <w:webHidden/>
          </w:rPr>
          <w:instrText xml:space="preserve"> PAGEREF _Toc9844315 \h </w:instrText>
        </w:r>
        <w:r w:rsidR="00F67723">
          <w:rPr>
            <w:webHidden/>
          </w:rPr>
        </w:r>
        <w:r w:rsidR="00F67723">
          <w:rPr>
            <w:webHidden/>
          </w:rPr>
          <w:fldChar w:fldCharType="separate"/>
        </w:r>
        <w:r w:rsidR="00B16233">
          <w:rPr>
            <w:webHidden/>
          </w:rPr>
          <w:t>40</w:t>
        </w:r>
        <w:r w:rsidR="00F67723">
          <w:rPr>
            <w:webHidden/>
          </w:rPr>
          <w:fldChar w:fldCharType="end"/>
        </w:r>
      </w:hyperlink>
    </w:p>
    <w:p w14:paraId="68A0BA95" w14:textId="11D607C6" w:rsidR="00F67723" w:rsidRDefault="00A93151">
      <w:pPr>
        <w:pStyle w:val="TOC3"/>
        <w:tabs>
          <w:tab w:val="left" w:pos="2160"/>
        </w:tabs>
        <w:rPr>
          <w:rFonts w:asciiTheme="minorHAnsi" w:eastAsiaTheme="minorEastAsia" w:hAnsiTheme="minorHAnsi" w:cstheme="minorBidi"/>
          <w:i w:val="0"/>
          <w:lang w:val="it-IT" w:eastAsia="it-IT"/>
        </w:rPr>
      </w:pPr>
      <w:hyperlink w:anchor="_Toc9844316"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Use of illicit drugs</w:t>
        </w:r>
        <w:r w:rsidR="00F67723">
          <w:rPr>
            <w:webHidden/>
          </w:rPr>
          <w:tab/>
        </w:r>
        <w:r w:rsidR="00F67723">
          <w:rPr>
            <w:webHidden/>
          </w:rPr>
          <w:fldChar w:fldCharType="begin"/>
        </w:r>
        <w:r w:rsidR="00F67723">
          <w:rPr>
            <w:webHidden/>
          </w:rPr>
          <w:instrText xml:space="preserve"> PAGEREF _Toc9844316 \h </w:instrText>
        </w:r>
        <w:r w:rsidR="00F67723">
          <w:rPr>
            <w:webHidden/>
          </w:rPr>
        </w:r>
        <w:r w:rsidR="00F67723">
          <w:rPr>
            <w:webHidden/>
          </w:rPr>
          <w:fldChar w:fldCharType="separate"/>
        </w:r>
        <w:r w:rsidR="00B16233">
          <w:rPr>
            <w:webHidden/>
          </w:rPr>
          <w:t>43</w:t>
        </w:r>
        <w:r w:rsidR="00F67723">
          <w:rPr>
            <w:webHidden/>
          </w:rPr>
          <w:fldChar w:fldCharType="end"/>
        </w:r>
      </w:hyperlink>
    </w:p>
    <w:p w14:paraId="7922DE50" w14:textId="7AC15F5B" w:rsidR="00F67723" w:rsidRDefault="00A93151">
      <w:pPr>
        <w:pStyle w:val="TOC3"/>
        <w:tabs>
          <w:tab w:val="left" w:pos="2160"/>
        </w:tabs>
        <w:rPr>
          <w:rFonts w:asciiTheme="minorHAnsi" w:eastAsiaTheme="minorEastAsia" w:hAnsiTheme="minorHAnsi" w:cstheme="minorBidi"/>
          <w:i w:val="0"/>
          <w:lang w:val="it-IT" w:eastAsia="it-IT"/>
        </w:rPr>
      </w:pPr>
      <w:hyperlink w:anchor="_Toc9844317"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Mobile phones</w:t>
        </w:r>
        <w:r w:rsidR="00F67723">
          <w:rPr>
            <w:webHidden/>
          </w:rPr>
          <w:tab/>
        </w:r>
        <w:r w:rsidR="00F67723">
          <w:rPr>
            <w:webHidden/>
          </w:rPr>
          <w:fldChar w:fldCharType="begin"/>
        </w:r>
        <w:r w:rsidR="00F67723">
          <w:rPr>
            <w:webHidden/>
          </w:rPr>
          <w:instrText xml:space="preserve"> PAGEREF _Toc9844317 \h </w:instrText>
        </w:r>
        <w:r w:rsidR="00F67723">
          <w:rPr>
            <w:webHidden/>
          </w:rPr>
        </w:r>
        <w:r w:rsidR="00F67723">
          <w:rPr>
            <w:webHidden/>
          </w:rPr>
          <w:fldChar w:fldCharType="separate"/>
        </w:r>
        <w:r w:rsidR="00B16233">
          <w:rPr>
            <w:webHidden/>
          </w:rPr>
          <w:t>44</w:t>
        </w:r>
        <w:r w:rsidR="00F67723">
          <w:rPr>
            <w:webHidden/>
          </w:rPr>
          <w:fldChar w:fldCharType="end"/>
        </w:r>
      </w:hyperlink>
    </w:p>
    <w:p w14:paraId="49B78A63" w14:textId="5E407787" w:rsidR="00F67723" w:rsidRDefault="00A93151">
      <w:pPr>
        <w:pStyle w:val="TOC3"/>
        <w:tabs>
          <w:tab w:val="left" w:pos="2160"/>
        </w:tabs>
        <w:rPr>
          <w:rFonts w:asciiTheme="minorHAnsi" w:eastAsiaTheme="minorEastAsia" w:hAnsiTheme="minorHAnsi" w:cstheme="minorBidi"/>
          <w:i w:val="0"/>
          <w:lang w:val="it-IT" w:eastAsia="it-IT"/>
        </w:rPr>
      </w:pPr>
      <w:hyperlink w:anchor="_Toc9844318"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Visits</w:t>
        </w:r>
        <w:r w:rsidR="00F67723">
          <w:rPr>
            <w:webHidden/>
          </w:rPr>
          <w:tab/>
        </w:r>
        <w:r w:rsidR="00F67723">
          <w:rPr>
            <w:webHidden/>
          </w:rPr>
          <w:fldChar w:fldCharType="begin"/>
        </w:r>
        <w:r w:rsidR="00F67723">
          <w:rPr>
            <w:webHidden/>
          </w:rPr>
          <w:instrText xml:space="preserve"> PAGEREF _Toc9844318 \h </w:instrText>
        </w:r>
        <w:r w:rsidR="00F67723">
          <w:rPr>
            <w:webHidden/>
          </w:rPr>
        </w:r>
        <w:r w:rsidR="00F67723">
          <w:rPr>
            <w:webHidden/>
          </w:rPr>
          <w:fldChar w:fldCharType="separate"/>
        </w:r>
        <w:r w:rsidR="00B16233">
          <w:rPr>
            <w:webHidden/>
          </w:rPr>
          <w:t>48</w:t>
        </w:r>
        <w:r w:rsidR="00F67723">
          <w:rPr>
            <w:webHidden/>
          </w:rPr>
          <w:fldChar w:fldCharType="end"/>
        </w:r>
      </w:hyperlink>
    </w:p>
    <w:p w14:paraId="2144E463" w14:textId="007731F3"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19" w:history="1">
        <w:r w:rsidR="00F67723" w:rsidRPr="00CA1DBB">
          <w:rPr>
            <w:rStyle w:val="Hyperlink"/>
          </w:rPr>
          <w:t>3.6</w:t>
        </w:r>
        <w:r w:rsidR="00F67723">
          <w:rPr>
            <w:rFonts w:asciiTheme="minorHAnsi" w:eastAsiaTheme="minorEastAsia" w:hAnsiTheme="minorHAnsi" w:cstheme="minorBidi"/>
            <w:b w:val="0"/>
            <w:i w:val="0"/>
            <w:lang w:val="it-IT" w:eastAsia="it-IT"/>
          </w:rPr>
          <w:tab/>
        </w:r>
        <w:r w:rsidR="00F67723" w:rsidRPr="00CA1DBB">
          <w:rPr>
            <w:rStyle w:val="Hyperlink"/>
          </w:rPr>
          <w:t>Behaviour management</w:t>
        </w:r>
        <w:r w:rsidR="00F67723">
          <w:rPr>
            <w:webHidden/>
          </w:rPr>
          <w:tab/>
        </w:r>
        <w:r w:rsidR="00F67723">
          <w:rPr>
            <w:webHidden/>
          </w:rPr>
          <w:fldChar w:fldCharType="begin"/>
        </w:r>
        <w:r w:rsidR="00F67723">
          <w:rPr>
            <w:webHidden/>
          </w:rPr>
          <w:instrText xml:space="preserve"> PAGEREF _Toc9844319 \h </w:instrText>
        </w:r>
        <w:r w:rsidR="00F67723">
          <w:rPr>
            <w:webHidden/>
          </w:rPr>
        </w:r>
        <w:r w:rsidR="00F67723">
          <w:rPr>
            <w:webHidden/>
          </w:rPr>
          <w:fldChar w:fldCharType="separate"/>
        </w:r>
        <w:r w:rsidR="00B16233">
          <w:rPr>
            <w:webHidden/>
          </w:rPr>
          <w:t>51</w:t>
        </w:r>
        <w:r w:rsidR="00F67723">
          <w:rPr>
            <w:webHidden/>
          </w:rPr>
          <w:fldChar w:fldCharType="end"/>
        </w:r>
      </w:hyperlink>
    </w:p>
    <w:p w14:paraId="6AFA7D6F" w14:textId="7853A716" w:rsidR="00F67723" w:rsidRDefault="00A93151">
      <w:pPr>
        <w:pStyle w:val="TOC3"/>
        <w:tabs>
          <w:tab w:val="left" w:pos="2160"/>
        </w:tabs>
        <w:rPr>
          <w:rFonts w:asciiTheme="minorHAnsi" w:eastAsiaTheme="minorEastAsia" w:hAnsiTheme="minorHAnsi" w:cstheme="minorBidi"/>
          <w:i w:val="0"/>
          <w:lang w:val="it-IT" w:eastAsia="it-IT"/>
        </w:rPr>
      </w:pPr>
      <w:hyperlink w:anchor="_Toc9844320"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Standards of behaviour</w:t>
        </w:r>
        <w:r w:rsidR="00F67723">
          <w:rPr>
            <w:webHidden/>
          </w:rPr>
          <w:tab/>
        </w:r>
        <w:r w:rsidR="00F67723">
          <w:rPr>
            <w:webHidden/>
          </w:rPr>
          <w:fldChar w:fldCharType="begin"/>
        </w:r>
        <w:r w:rsidR="00F67723">
          <w:rPr>
            <w:webHidden/>
          </w:rPr>
          <w:instrText xml:space="preserve"> PAGEREF _Toc9844320 \h </w:instrText>
        </w:r>
        <w:r w:rsidR="00F67723">
          <w:rPr>
            <w:webHidden/>
          </w:rPr>
        </w:r>
        <w:r w:rsidR="00F67723">
          <w:rPr>
            <w:webHidden/>
          </w:rPr>
          <w:fldChar w:fldCharType="separate"/>
        </w:r>
        <w:r w:rsidR="00B16233">
          <w:rPr>
            <w:webHidden/>
          </w:rPr>
          <w:t>51</w:t>
        </w:r>
        <w:r w:rsidR="00F67723">
          <w:rPr>
            <w:webHidden/>
          </w:rPr>
          <w:fldChar w:fldCharType="end"/>
        </w:r>
      </w:hyperlink>
    </w:p>
    <w:p w14:paraId="26AAF281" w14:textId="67AAB5D6" w:rsidR="00F67723" w:rsidRDefault="00A93151">
      <w:pPr>
        <w:pStyle w:val="TOC3"/>
        <w:tabs>
          <w:tab w:val="left" w:pos="2160"/>
        </w:tabs>
        <w:rPr>
          <w:rFonts w:asciiTheme="minorHAnsi" w:eastAsiaTheme="minorEastAsia" w:hAnsiTheme="minorHAnsi" w:cstheme="minorBidi"/>
          <w:i w:val="0"/>
          <w:lang w:val="it-IT" w:eastAsia="it-IT"/>
        </w:rPr>
      </w:pPr>
      <w:hyperlink w:anchor="_Toc9844321"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Incentives</w:t>
        </w:r>
        <w:r w:rsidR="00F67723">
          <w:rPr>
            <w:webHidden/>
          </w:rPr>
          <w:tab/>
        </w:r>
        <w:r w:rsidR="00F67723">
          <w:rPr>
            <w:webHidden/>
          </w:rPr>
          <w:fldChar w:fldCharType="begin"/>
        </w:r>
        <w:r w:rsidR="00F67723">
          <w:rPr>
            <w:webHidden/>
          </w:rPr>
          <w:instrText xml:space="preserve"> PAGEREF _Toc9844321 \h </w:instrText>
        </w:r>
        <w:r w:rsidR="00F67723">
          <w:rPr>
            <w:webHidden/>
          </w:rPr>
        </w:r>
        <w:r w:rsidR="00F67723">
          <w:rPr>
            <w:webHidden/>
          </w:rPr>
          <w:fldChar w:fldCharType="separate"/>
        </w:r>
        <w:r w:rsidR="00B16233">
          <w:rPr>
            <w:webHidden/>
          </w:rPr>
          <w:t>52</w:t>
        </w:r>
        <w:r w:rsidR="00F67723">
          <w:rPr>
            <w:webHidden/>
          </w:rPr>
          <w:fldChar w:fldCharType="end"/>
        </w:r>
      </w:hyperlink>
    </w:p>
    <w:p w14:paraId="0725F6FD" w14:textId="6432BD57" w:rsidR="00F67723" w:rsidRDefault="00A93151">
      <w:pPr>
        <w:pStyle w:val="TOC3"/>
        <w:tabs>
          <w:tab w:val="left" w:pos="2160"/>
        </w:tabs>
        <w:rPr>
          <w:rFonts w:asciiTheme="minorHAnsi" w:eastAsiaTheme="minorEastAsia" w:hAnsiTheme="minorHAnsi" w:cstheme="minorBidi"/>
          <w:i w:val="0"/>
          <w:lang w:val="it-IT" w:eastAsia="it-IT"/>
        </w:rPr>
      </w:pPr>
      <w:hyperlink w:anchor="_Toc9844322"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Disciplinary measures</w:t>
        </w:r>
        <w:r w:rsidR="00F67723">
          <w:rPr>
            <w:webHidden/>
          </w:rPr>
          <w:tab/>
        </w:r>
        <w:r w:rsidR="00F67723">
          <w:rPr>
            <w:webHidden/>
          </w:rPr>
          <w:fldChar w:fldCharType="begin"/>
        </w:r>
        <w:r w:rsidR="00F67723">
          <w:rPr>
            <w:webHidden/>
          </w:rPr>
          <w:instrText xml:space="preserve"> PAGEREF _Toc9844322 \h </w:instrText>
        </w:r>
        <w:r w:rsidR="00F67723">
          <w:rPr>
            <w:webHidden/>
          </w:rPr>
        </w:r>
        <w:r w:rsidR="00F67723">
          <w:rPr>
            <w:webHidden/>
          </w:rPr>
          <w:fldChar w:fldCharType="separate"/>
        </w:r>
        <w:r w:rsidR="00B16233">
          <w:rPr>
            <w:webHidden/>
          </w:rPr>
          <w:t>53</w:t>
        </w:r>
        <w:r w:rsidR="00F67723">
          <w:rPr>
            <w:webHidden/>
          </w:rPr>
          <w:fldChar w:fldCharType="end"/>
        </w:r>
      </w:hyperlink>
    </w:p>
    <w:p w14:paraId="5680FD42" w14:textId="2ECFB7B0" w:rsidR="00F67723" w:rsidRDefault="00A93151">
      <w:pPr>
        <w:pStyle w:val="TOC3"/>
        <w:tabs>
          <w:tab w:val="left" w:pos="2160"/>
        </w:tabs>
        <w:rPr>
          <w:rFonts w:asciiTheme="minorHAnsi" w:eastAsiaTheme="minorEastAsia" w:hAnsiTheme="minorHAnsi" w:cstheme="minorBidi"/>
          <w:i w:val="0"/>
          <w:lang w:val="it-IT" w:eastAsia="it-IT"/>
        </w:rPr>
      </w:pPr>
      <w:hyperlink w:anchor="_Toc9844323" w:history="1">
        <w:r w:rsidR="00F67723" w:rsidRPr="00CA1DBB">
          <w:rPr>
            <w:rStyle w:val="Hyperlink"/>
          </w:rPr>
          <w:t>(d)</w:t>
        </w:r>
        <w:r w:rsidR="00F67723">
          <w:rPr>
            <w:rFonts w:asciiTheme="minorHAnsi" w:eastAsiaTheme="minorEastAsia" w:hAnsiTheme="minorHAnsi" w:cstheme="minorBidi"/>
            <w:i w:val="0"/>
            <w:lang w:val="it-IT" w:eastAsia="it-IT"/>
          </w:rPr>
          <w:tab/>
        </w:r>
        <w:r w:rsidR="00F67723" w:rsidRPr="00CA1DBB">
          <w:rPr>
            <w:rStyle w:val="Hyperlink"/>
          </w:rPr>
          <w:t>Meaningful activities</w:t>
        </w:r>
        <w:r w:rsidR="00F67723">
          <w:rPr>
            <w:webHidden/>
          </w:rPr>
          <w:tab/>
        </w:r>
        <w:r w:rsidR="00F67723">
          <w:rPr>
            <w:webHidden/>
          </w:rPr>
          <w:fldChar w:fldCharType="begin"/>
        </w:r>
        <w:r w:rsidR="00F67723">
          <w:rPr>
            <w:webHidden/>
          </w:rPr>
          <w:instrText xml:space="preserve"> PAGEREF _Toc9844323 \h </w:instrText>
        </w:r>
        <w:r w:rsidR="00F67723">
          <w:rPr>
            <w:webHidden/>
          </w:rPr>
        </w:r>
        <w:r w:rsidR="00F67723">
          <w:rPr>
            <w:webHidden/>
          </w:rPr>
          <w:fldChar w:fldCharType="separate"/>
        </w:r>
        <w:r w:rsidR="00B16233">
          <w:rPr>
            <w:webHidden/>
          </w:rPr>
          <w:t>55</w:t>
        </w:r>
        <w:r w:rsidR="00F67723">
          <w:rPr>
            <w:webHidden/>
          </w:rPr>
          <w:fldChar w:fldCharType="end"/>
        </w:r>
      </w:hyperlink>
    </w:p>
    <w:p w14:paraId="2D80B368" w14:textId="10AA63B3"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24" w:history="1">
        <w:r w:rsidR="00F67723" w:rsidRPr="00CA1DBB">
          <w:rPr>
            <w:rStyle w:val="Hyperlink"/>
          </w:rPr>
          <w:t>3.7</w:t>
        </w:r>
        <w:r w:rsidR="00F67723">
          <w:rPr>
            <w:rFonts w:asciiTheme="minorHAnsi" w:eastAsiaTheme="minorEastAsia" w:hAnsiTheme="minorHAnsi" w:cstheme="minorBidi"/>
            <w:b w:val="0"/>
            <w:i w:val="0"/>
            <w:lang w:val="it-IT" w:eastAsia="it-IT"/>
          </w:rPr>
          <w:tab/>
        </w:r>
        <w:r w:rsidR="00F67723" w:rsidRPr="00CA1DBB">
          <w:rPr>
            <w:rStyle w:val="Hyperlink"/>
          </w:rPr>
          <w:t>Decisions to detain</w:t>
        </w:r>
        <w:r w:rsidR="00F67723">
          <w:rPr>
            <w:webHidden/>
          </w:rPr>
          <w:tab/>
        </w:r>
        <w:r w:rsidR="00F67723">
          <w:rPr>
            <w:webHidden/>
          </w:rPr>
          <w:fldChar w:fldCharType="begin"/>
        </w:r>
        <w:r w:rsidR="00F67723">
          <w:rPr>
            <w:webHidden/>
          </w:rPr>
          <w:instrText xml:space="preserve"> PAGEREF _Toc9844324 \h </w:instrText>
        </w:r>
        <w:r w:rsidR="00F67723">
          <w:rPr>
            <w:webHidden/>
          </w:rPr>
        </w:r>
        <w:r w:rsidR="00F67723">
          <w:rPr>
            <w:webHidden/>
          </w:rPr>
          <w:fldChar w:fldCharType="separate"/>
        </w:r>
        <w:r w:rsidR="00B16233">
          <w:rPr>
            <w:webHidden/>
          </w:rPr>
          <w:t>57</w:t>
        </w:r>
        <w:r w:rsidR="00F67723">
          <w:rPr>
            <w:webHidden/>
          </w:rPr>
          <w:fldChar w:fldCharType="end"/>
        </w:r>
      </w:hyperlink>
    </w:p>
    <w:p w14:paraId="3D6F5BDF" w14:textId="58C7D1FE" w:rsidR="00F67723" w:rsidRDefault="00A93151">
      <w:pPr>
        <w:pStyle w:val="TOC3"/>
        <w:tabs>
          <w:tab w:val="left" w:pos="2160"/>
        </w:tabs>
        <w:rPr>
          <w:rFonts w:asciiTheme="minorHAnsi" w:eastAsiaTheme="minorEastAsia" w:hAnsiTheme="minorHAnsi" w:cstheme="minorBidi"/>
          <w:i w:val="0"/>
          <w:lang w:val="it-IT" w:eastAsia="it-IT"/>
        </w:rPr>
      </w:pPr>
      <w:hyperlink w:anchor="_Toc9844325" w:history="1">
        <w:r w:rsidR="00F67723" w:rsidRPr="00CA1DBB">
          <w:rPr>
            <w:rStyle w:val="Hyperlink"/>
          </w:rPr>
          <w:t>(a)</w:t>
        </w:r>
        <w:r w:rsidR="00F67723">
          <w:rPr>
            <w:rFonts w:asciiTheme="minorHAnsi" w:eastAsiaTheme="minorEastAsia" w:hAnsiTheme="minorHAnsi" w:cstheme="minorBidi"/>
            <w:i w:val="0"/>
            <w:lang w:val="it-IT" w:eastAsia="it-IT"/>
          </w:rPr>
          <w:tab/>
        </w:r>
        <w:r w:rsidR="00F67723" w:rsidRPr="00CA1DBB">
          <w:rPr>
            <w:rStyle w:val="Hyperlink"/>
          </w:rPr>
          <w:t>Reasons for detention</w:t>
        </w:r>
        <w:r w:rsidR="00F67723">
          <w:rPr>
            <w:webHidden/>
          </w:rPr>
          <w:tab/>
        </w:r>
        <w:r w:rsidR="00F67723">
          <w:rPr>
            <w:webHidden/>
          </w:rPr>
          <w:fldChar w:fldCharType="begin"/>
        </w:r>
        <w:r w:rsidR="00F67723">
          <w:rPr>
            <w:webHidden/>
          </w:rPr>
          <w:instrText xml:space="preserve"> PAGEREF _Toc9844325 \h </w:instrText>
        </w:r>
        <w:r w:rsidR="00F67723">
          <w:rPr>
            <w:webHidden/>
          </w:rPr>
        </w:r>
        <w:r w:rsidR="00F67723">
          <w:rPr>
            <w:webHidden/>
          </w:rPr>
          <w:fldChar w:fldCharType="separate"/>
        </w:r>
        <w:r w:rsidR="00B16233">
          <w:rPr>
            <w:webHidden/>
          </w:rPr>
          <w:t>57</w:t>
        </w:r>
        <w:r w:rsidR="00F67723">
          <w:rPr>
            <w:webHidden/>
          </w:rPr>
          <w:fldChar w:fldCharType="end"/>
        </w:r>
      </w:hyperlink>
    </w:p>
    <w:p w14:paraId="7424519A" w14:textId="064EEAB4" w:rsidR="00F67723" w:rsidRDefault="00A93151">
      <w:pPr>
        <w:pStyle w:val="TOC3"/>
        <w:tabs>
          <w:tab w:val="left" w:pos="2160"/>
        </w:tabs>
        <w:rPr>
          <w:rFonts w:asciiTheme="minorHAnsi" w:eastAsiaTheme="minorEastAsia" w:hAnsiTheme="minorHAnsi" w:cstheme="minorBidi"/>
          <w:i w:val="0"/>
          <w:lang w:val="it-IT" w:eastAsia="it-IT"/>
        </w:rPr>
      </w:pPr>
      <w:hyperlink w:anchor="_Toc9844326" w:history="1">
        <w:r w:rsidR="00F67723" w:rsidRPr="00CA1DBB">
          <w:rPr>
            <w:rStyle w:val="Hyperlink"/>
          </w:rPr>
          <w:t>(b)</w:t>
        </w:r>
        <w:r w:rsidR="00F67723">
          <w:rPr>
            <w:rFonts w:asciiTheme="minorHAnsi" w:eastAsiaTheme="minorEastAsia" w:hAnsiTheme="minorHAnsi" w:cstheme="minorBidi"/>
            <w:i w:val="0"/>
            <w:lang w:val="it-IT" w:eastAsia="it-IT"/>
          </w:rPr>
          <w:tab/>
        </w:r>
        <w:r w:rsidR="00F67723" w:rsidRPr="00CA1DBB">
          <w:rPr>
            <w:rStyle w:val="Hyperlink"/>
          </w:rPr>
          <w:t>Length of detention</w:t>
        </w:r>
        <w:r w:rsidR="00F67723">
          <w:rPr>
            <w:webHidden/>
          </w:rPr>
          <w:tab/>
        </w:r>
        <w:r w:rsidR="00F67723">
          <w:rPr>
            <w:webHidden/>
          </w:rPr>
          <w:fldChar w:fldCharType="begin"/>
        </w:r>
        <w:r w:rsidR="00F67723">
          <w:rPr>
            <w:webHidden/>
          </w:rPr>
          <w:instrText xml:space="preserve"> PAGEREF _Toc9844326 \h </w:instrText>
        </w:r>
        <w:r w:rsidR="00F67723">
          <w:rPr>
            <w:webHidden/>
          </w:rPr>
        </w:r>
        <w:r w:rsidR="00F67723">
          <w:rPr>
            <w:webHidden/>
          </w:rPr>
          <w:fldChar w:fldCharType="separate"/>
        </w:r>
        <w:r w:rsidR="00B16233">
          <w:rPr>
            <w:webHidden/>
          </w:rPr>
          <w:t>60</w:t>
        </w:r>
        <w:r w:rsidR="00F67723">
          <w:rPr>
            <w:webHidden/>
          </w:rPr>
          <w:fldChar w:fldCharType="end"/>
        </w:r>
      </w:hyperlink>
    </w:p>
    <w:p w14:paraId="305B67C0" w14:textId="0F815D61" w:rsidR="00F67723" w:rsidRDefault="00A93151">
      <w:pPr>
        <w:pStyle w:val="TOC3"/>
        <w:tabs>
          <w:tab w:val="left" w:pos="2160"/>
        </w:tabs>
        <w:rPr>
          <w:rFonts w:asciiTheme="minorHAnsi" w:eastAsiaTheme="minorEastAsia" w:hAnsiTheme="minorHAnsi" w:cstheme="minorBidi"/>
          <w:i w:val="0"/>
          <w:lang w:val="it-IT" w:eastAsia="it-IT"/>
        </w:rPr>
      </w:pPr>
      <w:hyperlink w:anchor="_Toc9844327" w:history="1">
        <w:r w:rsidR="00F67723" w:rsidRPr="00CA1DBB">
          <w:rPr>
            <w:rStyle w:val="Hyperlink"/>
          </w:rPr>
          <w:t>(c)</w:t>
        </w:r>
        <w:r w:rsidR="00F67723">
          <w:rPr>
            <w:rFonts w:asciiTheme="minorHAnsi" w:eastAsiaTheme="minorEastAsia" w:hAnsiTheme="minorHAnsi" w:cstheme="minorBidi"/>
            <w:i w:val="0"/>
            <w:lang w:val="it-IT" w:eastAsia="it-IT"/>
          </w:rPr>
          <w:tab/>
        </w:r>
        <w:r w:rsidR="00F67723" w:rsidRPr="00CA1DBB">
          <w:rPr>
            <w:rStyle w:val="Hyperlink"/>
          </w:rPr>
          <w:t>Alternatives to detention</w:t>
        </w:r>
        <w:r w:rsidR="00F67723">
          <w:rPr>
            <w:webHidden/>
          </w:rPr>
          <w:tab/>
        </w:r>
        <w:r w:rsidR="00F67723">
          <w:rPr>
            <w:webHidden/>
          </w:rPr>
          <w:fldChar w:fldCharType="begin"/>
        </w:r>
        <w:r w:rsidR="00F67723">
          <w:rPr>
            <w:webHidden/>
          </w:rPr>
          <w:instrText xml:space="preserve"> PAGEREF _Toc9844327 \h </w:instrText>
        </w:r>
        <w:r w:rsidR="00F67723">
          <w:rPr>
            <w:webHidden/>
          </w:rPr>
        </w:r>
        <w:r w:rsidR="00F67723">
          <w:rPr>
            <w:webHidden/>
          </w:rPr>
          <w:fldChar w:fldCharType="separate"/>
        </w:r>
        <w:r w:rsidR="00B16233">
          <w:rPr>
            <w:webHidden/>
          </w:rPr>
          <w:t>61</w:t>
        </w:r>
        <w:r w:rsidR="00F67723">
          <w:rPr>
            <w:webHidden/>
          </w:rPr>
          <w:fldChar w:fldCharType="end"/>
        </w:r>
      </w:hyperlink>
    </w:p>
    <w:p w14:paraId="3DA7EC52" w14:textId="0D088E87" w:rsidR="00F67723" w:rsidRDefault="00A93151">
      <w:pPr>
        <w:pStyle w:val="TOC1"/>
        <w:rPr>
          <w:rFonts w:asciiTheme="minorHAnsi" w:eastAsiaTheme="minorEastAsia" w:hAnsiTheme="minorHAnsi" w:cstheme="minorBidi"/>
          <w:b w:val="0"/>
          <w:lang w:val="it-IT" w:eastAsia="it-IT"/>
        </w:rPr>
      </w:pPr>
      <w:hyperlink w:anchor="_Toc9844328" w:history="1">
        <w:r w:rsidR="00F67723" w:rsidRPr="00CA1DBB">
          <w:rPr>
            <w:rStyle w:val="Hyperlink"/>
          </w:rPr>
          <w:t>4</w:t>
        </w:r>
        <w:r w:rsidR="00F67723">
          <w:rPr>
            <w:rFonts w:asciiTheme="minorHAnsi" w:eastAsiaTheme="minorEastAsia" w:hAnsiTheme="minorHAnsi" w:cstheme="minorBidi"/>
            <w:b w:val="0"/>
            <w:lang w:val="it-IT" w:eastAsia="it-IT"/>
          </w:rPr>
          <w:tab/>
        </w:r>
        <w:r w:rsidR="00F67723" w:rsidRPr="00CA1DBB">
          <w:rPr>
            <w:rStyle w:val="Hyperlink"/>
          </w:rPr>
          <w:t>Summary of recommendations</w:t>
        </w:r>
        <w:r w:rsidR="00F67723">
          <w:rPr>
            <w:webHidden/>
          </w:rPr>
          <w:tab/>
        </w:r>
        <w:r w:rsidR="00F67723">
          <w:rPr>
            <w:webHidden/>
          </w:rPr>
          <w:fldChar w:fldCharType="begin"/>
        </w:r>
        <w:r w:rsidR="00F67723">
          <w:rPr>
            <w:webHidden/>
          </w:rPr>
          <w:instrText xml:space="preserve"> PAGEREF _Toc9844328 \h </w:instrText>
        </w:r>
        <w:r w:rsidR="00F67723">
          <w:rPr>
            <w:webHidden/>
          </w:rPr>
        </w:r>
        <w:r w:rsidR="00F67723">
          <w:rPr>
            <w:webHidden/>
          </w:rPr>
          <w:fldChar w:fldCharType="separate"/>
        </w:r>
        <w:r w:rsidR="00B16233">
          <w:rPr>
            <w:webHidden/>
          </w:rPr>
          <w:t>64</w:t>
        </w:r>
        <w:r w:rsidR="00F67723">
          <w:rPr>
            <w:webHidden/>
          </w:rPr>
          <w:fldChar w:fldCharType="end"/>
        </w:r>
      </w:hyperlink>
    </w:p>
    <w:p w14:paraId="6E21C8C6" w14:textId="6D703688" w:rsidR="00F67723" w:rsidRDefault="00A93151">
      <w:pPr>
        <w:pStyle w:val="TOC1"/>
        <w:rPr>
          <w:rFonts w:asciiTheme="minorHAnsi" w:eastAsiaTheme="minorEastAsia" w:hAnsiTheme="minorHAnsi" w:cstheme="minorBidi"/>
          <w:b w:val="0"/>
          <w:lang w:val="it-IT" w:eastAsia="it-IT"/>
        </w:rPr>
      </w:pPr>
      <w:hyperlink w:anchor="_Toc9844329" w:history="1">
        <w:r w:rsidR="00F67723" w:rsidRPr="00CA1DBB">
          <w:rPr>
            <w:rStyle w:val="Hyperlink"/>
          </w:rPr>
          <w:t>Appendix: Human rights standards relevant to immigration detention</w:t>
        </w:r>
        <w:r w:rsidR="00F67723">
          <w:rPr>
            <w:webHidden/>
          </w:rPr>
          <w:tab/>
        </w:r>
        <w:r w:rsidR="00F67723">
          <w:rPr>
            <w:webHidden/>
          </w:rPr>
          <w:fldChar w:fldCharType="begin"/>
        </w:r>
        <w:r w:rsidR="00F67723">
          <w:rPr>
            <w:webHidden/>
          </w:rPr>
          <w:instrText xml:space="preserve"> PAGEREF _Toc9844329 \h </w:instrText>
        </w:r>
        <w:r w:rsidR="00F67723">
          <w:rPr>
            <w:webHidden/>
          </w:rPr>
        </w:r>
        <w:r w:rsidR="00F67723">
          <w:rPr>
            <w:webHidden/>
          </w:rPr>
          <w:fldChar w:fldCharType="separate"/>
        </w:r>
        <w:r w:rsidR="00B16233">
          <w:rPr>
            <w:webHidden/>
          </w:rPr>
          <w:t>70</w:t>
        </w:r>
        <w:r w:rsidR="00F67723">
          <w:rPr>
            <w:webHidden/>
          </w:rPr>
          <w:fldChar w:fldCharType="end"/>
        </w:r>
      </w:hyperlink>
    </w:p>
    <w:p w14:paraId="21203C9B" w14:textId="6DDC4A56"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30" w:history="1">
        <w:r w:rsidR="00F67723" w:rsidRPr="00CA1DBB">
          <w:rPr>
            <w:rStyle w:val="Hyperlink"/>
          </w:rPr>
          <w:t>1.</w:t>
        </w:r>
        <w:r w:rsidR="00F67723">
          <w:rPr>
            <w:rFonts w:asciiTheme="minorHAnsi" w:eastAsiaTheme="minorEastAsia" w:hAnsiTheme="minorHAnsi" w:cstheme="minorBidi"/>
            <w:b w:val="0"/>
            <w:i w:val="0"/>
            <w:lang w:val="it-IT" w:eastAsia="it-IT"/>
          </w:rPr>
          <w:tab/>
        </w:r>
        <w:r w:rsidR="00F67723" w:rsidRPr="00CA1DBB">
          <w:rPr>
            <w:rStyle w:val="Hyperlink"/>
          </w:rPr>
          <w:t>Treatment of people in detention</w:t>
        </w:r>
        <w:r w:rsidR="00F67723">
          <w:rPr>
            <w:webHidden/>
          </w:rPr>
          <w:tab/>
        </w:r>
        <w:r w:rsidR="00F67723">
          <w:rPr>
            <w:webHidden/>
          </w:rPr>
          <w:fldChar w:fldCharType="begin"/>
        </w:r>
        <w:r w:rsidR="00F67723">
          <w:rPr>
            <w:webHidden/>
          </w:rPr>
          <w:instrText xml:space="preserve"> PAGEREF _Toc9844330 \h </w:instrText>
        </w:r>
        <w:r w:rsidR="00F67723">
          <w:rPr>
            <w:webHidden/>
          </w:rPr>
        </w:r>
        <w:r w:rsidR="00F67723">
          <w:rPr>
            <w:webHidden/>
          </w:rPr>
          <w:fldChar w:fldCharType="separate"/>
        </w:r>
        <w:r w:rsidR="00B16233">
          <w:rPr>
            <w:webHidden/>
          </w:rPr>
          <w:t>70</w:t>
        </w:r>
        <w:r w:rsidR="00F67723">
          <w:rPr>
            <w:webHidden/>
          </w:rPr>
          <w:fldChar w:fldCharType="end"/>
        </w:r>
      </w:hyperlink>
    </w:p>
    <w:p w14:paraId="6CC1D6B4" w14:textId="503CB49D"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31" w:history="1">
        <w:r w:rsidR="00F67723" w:rsidRPr="00CA1DBB">
          <w:rPr>
            <w:rStyle w:val="Hyperlink"/>
          </w:rPr>
          <w:t>2.</w:t>
        </w:r>
        <w:r w:rsidR="00F67723">
          <w:rPr>
            <w:rFonts w:asciiTheme="minorHAnsi" w:eastAsiaTheme="minorEastAsia" w:hAnsiTheme="minorHAnsi" w:cstheme="minorBidi"/>
            <w:b w:val="0"/>
            <w:i w:val="0"/>
            <w:lang w:val="it-IT" w:eastAsia="it-IT"/>
          </w:rPr>
          <w:tab/>
        </w:r>
        <w:r w:rsidR="00F67723" w:rsidRPr="00CA1DBB">
          <w:rPr>
            <w:rStyle w:val="Hyperlink"/>
          </w:rPr>
          <w:t>Conditions of detention</w:t>
        </w:r>
        <w:r w:rsidR="00F67723">
          <w:rPr>
            <w:webHidden/>
          </w:rPr>
          <w:tab/>
        </w:r>
        <w:r w:rsidR="00F67723">
          <w:rPr>
            <w:webHidden/>
          </w:rPr>
          <w:fldChar w:fldCharType="begin"/>
        </w:r>
        <w:r w:rsidR="00F67723">
          <w:rPr>
            <w:webHidden/>
          </w:rPr>
          <w:instrText xml:space="preserve"> PAGEREF _Toc9844331 \h </w:instrText>
        </w:r>
        <w:r w:rsidR="00F67723">
          <w:rPr>
            <w:webHidden/>
          </w:rPr>
        </w:r>
        <w:r w:rsidR="00F67723">
          <w:rPr>
            <w:webHidden/>
          </w:rPr>
          <w:fldChar w:fldCharType="separate"/>
        </w:r>
        <w:r w:rsidR="00B16233">
          <w:rPr>
            <w:webHidden/>
          </w:rPr>
          <w:t>70</w:t>
        </w:r>
        <w:r w:rsidR="00F67723">
          <w:rPr>
            <w:webHidden/>
          </w:rPr>
          <w:fldChar w:fldCharType="end"/>
        </w:r>
      </w:hyperlink>
    </w:p>
    <w:p w14:paraId="6356B3C5" w14:textId="604D3898"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32" w:history="1">
        <w:r w:rsidR="00F67723" w:rsidRPr="00CA1DBB">
          <w:rPr>
            <w:rStyle w:val="Hyperlink"/>
          </w:rPr>
          <w:t>3.</w:t>
        </w:r>
        <w:r w:rsidR="00F67723">
          <w:rPr>
            <w:rFonts w:asciiTheme="minorHAnsi" w:eastAsiaTheme="minorEastAsia" w:hAnsiTheme="minorHAnsi" w:cstheme="minorBidi"/>
            <w:b w:val="0"/>
            <w:i w:val="0"/>
            <w:lang w:val="it-IT" w:eastAsia="it-IT"/>
          </w:rPr>
          <w:tab/>
        </w:r>
        <w:r w:rsidR="00F67723" w:rsidRPr="00CA1DBB">
          <w:rPr>
            <w:rStyle w:val="Hyperlink"/>
          </w:rPr>
          <w:t>Communication, association and complaints</w:t>
        </w:r>
        <w:r w:rsidR="00F67723">
          <w:rPr>
            <w:webHidden/>
          </w:rPr>
          <w:tab/>
        </w:r>
        <w:r w:rsidR="00F67723">
          <w:rPr>
            <w:webHidden/>
          </w:rPr>
          <w:fldChar w:fldCharType="begin"/>
        </w:r>
        <w:r w:rsidR="00F67723">
          <w:rPr>
            <w:webHidden/>
          </w:rPr>
          <w:instrText xml:space="preserve"> PAGEREF _Toc9844332 \h </w:instrText>
        </w:r>
        <w:r w:rsidR="00F67723">
          <w:rPr>
            <w:webHidden/>
          </w:rPr>
        </w:r>
        <w:r w:rsidR="00F67723">
          <w:rPr>
            <w:webHidden/>
          </w:rPr>
          <w:fldChar w:fldCharType="separate"/>
        </w:r>
        <w:r w:rsidR="00B16233">
          <w:rPr>
            <w:webHidden/>
          </w:rPr>
          <w:t>71</w:t>
        </w:r>
        <w:r w:rsidR="00F67723">
          <w:rPr>
            <w:webHidden/>
          </w:rPr>
          <w:fldChar w:fldCharType="end"/>
        </w:r>
      </w:hyperlink>
    </w:p>
    <w:p w14:paraId="103B7A7D" w14:textId="471010B7"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33" w:history="1">
        <w:r w:rsidR="00F67723" w:rsidRPr="00CA1DBB">
          <w:rPr>
            <w:rStyle w:val="Hyperlink"/>
          </w:rPr>
          <w:t>4.</w:t>
        </w:r>
        <w:r w:rsidR="00F67723">
          <w:rPr>
            <w:rFonts w:asciiTheme="minorHAnsi" w:eastAsiaTheme="minorEastAsia" w:hAnsiTheme="minorHAnsi" w:cstheme="minorBidi"/>
            <w:b w:val="0"/>
            <w:i w:val="0"/>
            <w:lang w:val="it-IT" w:eastAsia="it-IT"/>
          </w:rPr>
          <w:tab/>
        </w:r>
        <w:r w:rsidR="00F67723" w:rsidRPr="00CA1DBB">
          <w:rPr>
            <w:rStyle w:val="Hyperlink"/>
          </w:rPr>
          <w:t>Legal and policy framework</w:t>
        </w:r>
        <w:r w:rsidR="00F67723">
          <w:rPr>
            <w:webHidden/>
          </w:rPr>
          <w:tab/>
        </w:r>
        <w:r w:rsidR="00F67723">
          <w:rPr>
            <w:webHidden/>
          </w:rPr>
          <w:fldChar w:fldCharType="begin"/>
        </w:r>
        <w:r w:rsidR="00F67723">
          <w:rPr>
            <w:webHidden/>
          </w:rPr>
          <w:instrText xml:space="preserve"> PAGEREF _Toc9844333 \h </w:instrText>
        </w:r>
        <w:r w:rsidR="00F67723">
          <w:rPr>
            <w:webHidden/>
          </w:rPr>
        </w:r>
        <w:r w:rsidR="00F67723">
          <w:rPr>
            <w:webHidden/>
          </w:rPr>
          <w:fldChar w:fldCharType="separate"/>
        </w:r>
        <w:r w:rsidR="00B16233">
          <w:rPr>
            <w:webHidden/>
          </w:rPr>
          <w:t>72</w:t>
        </w:r>
        <w:r w:rsidR="00F67723">
          <w:rPr>
            <w:webHidden/>
          </w:rPr>
          <w:fldChar w:fldCharType="end"/>
        </w:r>
      </w:hyperlink>
    </w:p>
    <w:p w14:paraId="54D6D2CB" w14:textId="5A3CF486" w:rsidR="00F67723" w:rsidRDefault="00A93151">
      <w:pPr>
        <w:pStyle w:val="TOC2"/>
        <w:tabs>
          <w:tab w:val="left" w:pos="1440"/>
        </w:tabs>
        <w:rPr>
          <w:rFonts w:asciiTheme="minorHAnsi" w:eastAsiaTheme="minorEastAsia" w:hAnsiTheme="minorHAnsi" w:cstheme="minorBidi"/>
          <w:b w:val="0"/>
          <w:i w:val="0"/>
          <w:lang w:val="it-IT" w:eastAsia="it-IT"/>
        </w:rPr>
      </w:pPr>
      <w:hyperlink w:anchor="_Toc9844334" w:history="1">
        <w:r w:rsidR="00F67723" w:rsidRPr="00CA1DBB">
          <w:rPr>
            <w:rStyle w:val="Hyperlink"/>
          </w:rPr>
          <w:t>5.</w:t>
        </w:r>
        <w:r w:rsidR="00F67723">
          <w:rPr>
            <w:rFonts w:asciiTheme="minorHAnsi" w:eastAsiaTheme="minorEastAsia" w:hAnsiTheme="minorHAnsi" w:cstheme="minorBidi"/>
            <w:b w:val="0"/>
            <w:i w:val="0"/>
            <w:lang w:val="it-IT" w:eastAsia="it-IT"/>
          </w:rPr>
          <w:tab/>
        </w:r>
        <w:r w:rsidR="00F67723" w:rsidRPr="00CA1DBB">
          <w:rPr>
            <w:rStyle w:val="Hyperlink"/>
          </w:rPr>
          <w:t>Detention of children</w:t>
        </w:r>
        <w:r w:rsidR="00F67723">
          <w:rPr>
            <w:webHidden/>
          </w:rPr>
          <w:tab/>
        </w:r>
        <w:r w:rsidR="00F67723">
          <w:rPr>
            <w:webHidden/>
          </w:rPr>
          <w:fldChar w:fldCharType="begin"/>
        </w:r>
        <w:r w:rsidR="00F67723">
          <w:rPr>
            <w:webHidden/>
          </w:rPr>
          <w:instrText xml:space="preserve"> PAGEREF _Toc9844334 \h </w:instrText>
        </w:r>
        <w:r w:rsidR="00F67723">
          <w:rPr>
            <w:webHidden/>
          </w:rPr>
        </w:r>
        <w:r w:rsidR="00F67723">
          <w:rPr>
            <w:webHidden/>
          </w:rPr>
          <w:fldChar w:fldCharType="separate"/>
        </w:r>
        <w:r w:rsidR="00B16233">
          <w:rPr>
            <w:webHidden/>
          </w:rPr>
          <w:t>73</w:t>
        </w:r>
        <w:r w:rsidR="00F67723">
          <w:rPr>
            <w:webHidden/>
          </w:rPr>
          <w:fldChar w:fldCharType="end"/>
        </w:r>
      </w:hyperlink>
    </w:p>
    <w:p w14:paraId="5061973A" w14:textId="12935F95" w:rsidR="00F67723" w:rsidRDefault="00A93151">
      <w:pPr>
        <w:pStyle w:val="TOC1"/>
        <w:rPr>
          <w:rFonts w:asciiTheme="minorHAnsi" w:eastAsiaTheme="minorEastAsia" w:hAnsiTheme="minorHAnsi" w:cstheme="minorBidi"/>
          <w:b w:val="0"/>
          <w:lang w:val="it-IT" w:eastAsia="it-IT"/>
        </w:rPr>
      </w:pPr>
      <w:hyperlink w:anchor="_Toc9844335" w:history="1">
        <w:r w:rsidR="00F67723" w:rsidRPr="00CA1DBB">
          <w:rPr>
            <w:rStyle w:val="Hyperlink"/>
          </w:rPr>
          <w:t>Endnotes</w:t>
        </w:r>
        <w:r w:rsidR="00F67723">
          <w:rPr>
            <w:webHidden/>
          </w:rPr>
          <w:tab/>
        </w:r>
        <w:r w:rsidR="00F67723">
          <w:rPr>
            <w:webHidden/>
          </w:rPr>
          <w:fldChar w:fldCharType="begin"/>
        </w:r>
        <w:r w:rsidR="00F67723">
          <w:rPr>
            <w:webHidden/>
          </w:rPr>
          <w:instrText xml:space="preserve"> PAGEREF _Toc9844335 \h </w:instrText>
        </w:r>
        <w:r w:rsidR="00F67723">
          <w:rPr>
            <w:webHidden/>
          </w:rPr>
        </w:r>
        <w:r w:rsidR="00F67723">
          <w:rPr>
            <w:webHidden/>
          </w:rPr>
          <w:fldChar w:fldCharType="separate"/>
        </w:r>
        <w:r w:rsidR="00B16233">
          <w:rPr>
            <w:webHidden/>
          </w:rPr>
          <w:t>75</w:t>
        </w:r>
        <w:r w:rsidR="00F67723">
          <w:rPr>
            <w:webHidden/>
          </w:rPr>
          <w:fldChar w:fldCharType="end"/>
        </w:r>
      </w:hyperlink>
    </w:p>
    <w:p w14:paraId="0856C2D7" w14:textId="77777777" w:rsidR="00C86324" w:rsidRPr="00AE46A7" w:rsidRDefault="000E4837">
      <w:pPr>
        <w:spacing w:before="0" w:after="0"/>
        <w:rPr>
          <w:b/>
          <w:noProof/>
        </w:rPr>
      </w:pPr>
      <w:r w:rsidRPr="003A4796">
        <w:rPr>
          <w:b/>
          <w:noProof/>
        </w:rPr>
        <w:fldChar w:fldCharType="end"/>
      </w:r>
      <w:r w:rsidR="00C86324" w:rsidRPr="00AE46A7">
        <w:br w:type="page"/>
      </w:r>
    </w:p>
    <w:p w14:paraId="037D6AFB" w14:textId="77777777" w:rsidR="00A34084" w:rsidRDefault="00C33DE0" w:rsidP="00C33DE0">
      <w:pPr>
        <w:pStyle w:val="Heading1"/>
        <w:numPr>
          <w:ilvl w:val="0"/>
          <w:numId w:val="0"/>
        </w:numPr>
        <w:ind w:left="851" w:hanging="851"/>
      </w:pPr>
      <w:bookmarkStart w:id="9" w:name="_Toc9844276"/>
      <w:r w:rsidRPr="00221B45">
        <w:lastRenderedPageBreak/>
        <w:t>Commissioner’s foreword</w:t>
      </w:r>
      <w:bookmarkEnd w:id="9"/>
    </w:p>
    <w:p w14:paraId="7D7DCD7C" w14:textId="7CC77804" w:rsidR="00221B45" w:rsidRPr="00221B45" w:rsidRDefault="00221B45" w:rsidP="00221B45">
      <w:r w:rsidRPr="00221B45">
        <w:t>People held in immigration detention, as well as staff working in detention facilities, face genuine risks to their health, safety, security and their human rights more broadly.</w:t>
      </w:r>
    </w:p>
    <w:p w14:paraId="5E4117FD" w14:textId="3E2717C3" w:rsidR="00221B45" w:rsidRPr="00221B45" w:rsidRDefault="00221B45" w:rsidP="00221B45">
      <w:r w:rsidRPr="00221B45">
        <w:t>International human rights law requires that the Australian Government identify these risks. The Government must then work diligently to eliminate, and in some cases mitigate, those risks.</w:t>
      </w:r>
    </w:p>
    <w:p w14:paraId="02422E30" w14:textId="77777777" w:rsidR="00221B45" w:rsidRPr="00221B45" w:rsidRDefault="00221B45" w:rsidP="00221B45">
      <w:r w:rsidRPr="00221B45">
        <w:t>In this report, the Australian Human Right Commission assesses how the Australian Government identifies and manages those risks. While identifying some positive practices and developments, the Commission expresses strong concern about a number of issues related to risk management.</w:t>
      </w:r>
    </w:p>
    <w:p w14:paraId="3FF2A2C8" w14:textId="77777777" w:rsidR="00221B45" w:rsidRPr="00221B45" w:rsidRDefault="00221B45" w:rsidP="00221B45">
      <w:r w:rsidRPr="00221B45">
        <w:t xml:space="preserve">No-one held in immigration detention has forfeited their human rights, and immigration detention must never be imposed as punishment. Australian law allows a person to be held in an immigration detention centre </w:t>
      </w:r>
      <w:r w:rsidRPr="00221B45">
        <w:rPr>
          <w:i/>
        </w:rPr>
        <w:t xml:space="preserve">only </w:t>
      </w:r>
      <w:r w:rsidRPr="00221B45">
        <w:t>for certain administrative purposes, such as to facilitate their removal from Australia when they do not have a legal right to be here.</w:t>
      </w:r>
    </w:p>
    <w:p w14:paraId="5A5BA71A" w14:textId="77777777" w:rsidR="00221B45" w:rsidRPr="00221B45" w:rsidRDefault="00221B45" w:rsidP="00221B45">
      <w:r w:rsidRPr="00221B45">
        <w:t>It is therefore imperative that Australia adopts a risk management approach that protects the human rights of all people held in immigration detention.</w:t>
      </w:r>
    </w:p>
    <w:p w14:paraId="09267620" w14:textId="77777777" w:rsidR="00221B45" w:rsidRPr="00221B45" w:rsidRDefault="00221B45" w:rsidP="00221B45">
      <w:pPr>
        <w:rPr>
          <w:b/>
          <w:i/>
        </w:rPr>
      </w:pPr>
      <w:r w:rsidRPr="00221B45">
        <w:rPr>
          <w:b/>
          <w:i/>
        </w:rPr>
        <w:t>Recent changes to the immigration detention population</w:t>
      </w:r>
    </w:p>
    <w:p w14:paraId="238E6FC3" w14:textId="77777777" w:rsidR="00221B45" w:rsidRPr="00221B45" w:rsidRDefault="00221B45" w:rsidP="00221B45">
      <w:r w:rsidRPr="00221B45">
        <w:t>The Commission has been conducting inspections of immigration detention facilities for well over two decades. Changes in law, policy and the external environment colour the human rights risks that arise in those facilities at any moment in time.</w:t>
      </w:r>
    </w:p>
    <w:p w14:paraId="2A623FEB" w14:textId="77777777" w:rsidR="00221B45" w:rsidRPr="00221B45" w:rsidRDefault="00221B45" w:rsidP="00221B45">
      <w:r w:rsidRPr="00221B45">
        <w:t xml:space="preserve">In recent years, the most marked change relates to the composition of Australia’s immigration detention population. The total number of people detained by Australia has decreased significantly in recent years, and this is to be commended. </w:t>
      </w:r>
    </w:p>
    <w:p w14:paraId="163AD711" w14:textId="3C57E580" w:rsidR="00221B45" w:rsidRPr="00221B45" w:rsidRDefault="00221B45" w:rsidP="00221B45">
      <w:r w:rsidRPr="00221B45">
        <w:t xml:space="preserve">However, the average length of immigration detention in Australia </w:t>
      </w:r>
      <w:r w:rsidR="00C94BCF">
        <w:t xml:space="preserve">is </w:t>
      </w:r>
      <w:r w:rsidR="00886797" w:rsidRPr="00221B45">
        <w:t>currently</w:t>
      </w:r>
      <w:r w:rsidR="00886797">
        <w:t xml:space="preserve"> close</w:t>
      </w:r>
      <w:r w:rsidR="00C94BCF">
        <w:t xml:space="preserve"> to </w:t>
      </w:r>
      <w:r w:rsidRPr="00221B45">
        <w:t>500 days</w:t>
      </w:r>
      <w:r>
        <w:t>—</w:t>
      </w:r>
      <w:r w:rsidRPr="00221B45">
        <w:t>a period that is many orders of magnitude greater than almost any other developed country. In general, the risks to human rights increase the longer a person is held in immigration detention.</w:t>
      </w:r>
    </w:p>
    <w:p w14:paraId="6A595F98" w14:textId="77777777" w:rsidR="00221B45" w:rsidRPr="00221B45" w:rsidRDefault="00221B45" w:rsidP="00221B45">
      <w:r w:rsidRPr="00221B45">
        <w:lastRenderedPageBreak/>
        <w:t xml:space="preserve">For much of the period since the mid-1990s, the majority of people in immigration detention were asylum seekers who arrived by boat. However, this has been changing significantly. In particular, there has been an increase in the number and proportion of people detained due to having their visa cancelled on character grounds (often due to their criminal history). </w:t>
      </w:r>
    </w:p>
    <w:p w14:paraId="01B541CF" w14:textId="77777777" w:rsidR="00221B45" w:rsidRPr="00221B45" w:rsidRDefault="00221B45" w:rsidP="00221B45">
      <w:r w:rsidRPr="00221B45">
        <w:t xml:space="preserve">In turn, this has led to a significant shift in how the human rights risks that arise in immigration detention are assessed and managed. </w:t>
      </w:r>
    </w:p>
    <w:p w14:paraId="1E102640" w14:textId="77777777" w:rsidR="00221B45" w:rsidRPr="0098233B" w:rsidRDefault="00221B45" w:rsidP="00221B45">
      <w:pPr>
        <w:rPr>
          <w:b/>
          <w:i/>
        </w:rPr>
      </w:pPr>
      <w:r w:rsidRPr="0098233B">
        <w:rPr>
          <w:b/>
          <w:i/>
        </w:rPr>
        <w:t>Focus of this report and key observations</w:t>
      </w:r>
    </w:p>
    <w:p w14:paraId="6C981F64" w14:textId="77777777" w:rsidR="00221B45" w:rsidRPr="00221B45" w:rsidRDefault="00221B45" w:rsidP="00221B45">
      <w:r w:rsidRPr="00221B45">
        <w:t xml:space="preserve">This report examines the human rights implications of current risk management practices in immigration detention. It is based on information gathered during inspections of four immigration detention facilities conducted in the latter part of 2018. </w:t>
      </w:r>
    </w:p>
    <w:p w14:paraId="22F93DBC" w14:textId="77777777" w:rsidR="00221B45" w:rsidRPr="00221B45" w:rsidRDefault="00221B45" w:rsidP="00221B45">
      <w:r w:rsidRPr="00221B45">
        <w:t xml:space="preserve">The Commission appreciates that the changing detention population has created significant risk management challenges. </w:t>
      </w:r>
    </w:p>
    <w:p w14:paraId="4EC21942" w14:textId="77777777" w:rsidR="00221B45" w:rsidRPr="00221B45" w:rsidRDefault="00221B45" w:rsidP="00221B45">
      <w:r w:rsidRPr="00221B45">
        <w:t>However, the Commission considers that the strategies currently being used to manage these risks can limit the enjoyment of human rights, in a manner that is not necessary, reasonable and proportionate.</w:t>
      </w:r>
    </w:p>
    <w:p w14:paraId="074FC927" w14:textId="77777777" w:rsidR="00221B45" w:rsidRPr="00221B45" w:rsidRDefault="00221B45" w:rsidP="00221B45">
      <w:r w:rsidRPr="00221B45">
        <w:t>The Commission is especially concerned about the following issues:</w:t>
      </w:r>
    </w:p>
    <w:p w14:paraId="1AE49E49" w14:textId="77777777" w:rsidR="00221B45" w:rsidRPr="00221B45" w:rsidRDefault="00221B45" w:rsidP="00221B45">
      <w:pPr>
        <w:numPr>
          <w:ilvl w:val="0"/>
          <w:numId w:val="36"/>
        </w:numPr>
      </w:pPr>
      <w:r w:rsidRPr="00221B45">
        <w:t xml:space="preserve">Inaccurate risk assessments may result in people in detention being subject to restrictions that are not warranted in their individual circumstances. </w:t>
      </w:r>
    </w:p>
    <w:p w14:paraId="4F990413" w14:textId="77777777" w:rsidR="00221B45" w:rsidRPr="00221B45" w:rsidRDefault="00221B45" w:rsidP="00221B45">
      <w:pPr>
        <w:numPr>
          <w:ilvl w:val="0"/>
          <w:numId w:val="36"/>
        </w:numPr>
      </w:pPr>
      <w:r w:rsidRPr="00221B45">
        <w:t xml:space="preserve">The use of restraints during escort outside detention facilities has become </w:t>
      </w:r>
      <w:proofErr w:type="gramStart"/>
      <w:r w:rsidRPr="00221B45">
        <w:t>routine, and</w:t>
      </w:r>
      <w:proofErr w:type="gramEnd"/>
      <w:r w:rsidRPr="00221B45">
        <w:t xml:space="preserve"> may in some cases be disproportionate to the risk of absconding. </w:t>
      </w:r>
    </w:p>
    <w:p w14:paraId="3C3E3787" w14:textId="62498F80" w:rsidR="00221B45" w:rsidRPr="00221B45" w:rsidRDefault="00221B45" w:rsidP="00221B45">
      <w:pPr>
        <w:numPr>
          <w:ilvl w:val="0"/>
          <w:numId w:val="36"/>
        </w:numPr>
      </w:pPr>
      <w:r w:rsidRPr="00221B45">
        <w:t>Conditions in high-security accommodation compounds and single separation units are typically harsh, restrictive and prison-like.</w:t>
      </w:r>
    </w:p>
    <w:p w14:paraId="39E4FBBA" w14:textId="77777777" w:rsidR="00221B45" w:rsidRPr="00221B45" w:rsidRDefault="00221B45" w:rsidP="00221B45">
      <w:pPr>
        <w:numPr>
          <w:ilvl w:val="0"/>
          <w:numId w:val="36"/>
        </w:numPr>
      </w:pPr>
      <w:r w:rsidRPr="00221B45">
        <w:t>Restrictions relating to excursions, personal items and external visits are applied on a blanket basis, regardless of whether they are necessary in a person’s individual circumstances.</w:t>
      </w:r>
    </w:p>
    <w:p w14:paraId="2099E590" w14:textId="77777777" w:rsidR="00221B45" w:rsidRPr="00221B45" w:rsidRDefault="00221B45" w:rsidP="00221B45">
      <w:pPr>
        <w:numPr>
          <w:ilvl w:val="0"/>
          <w:numId w:val="36"/>
        </w:numPr>
      </w:pPr>
      <w:r w:rsidRPr="00221B45">
        <w:lastRenderedPageBreak/>
        <w:t>Australia’s system of mandatory immigration detention—combined with Ministerial guidelines that preclude the consideration of community alternatives to detention for certain groups—continues to result in people being detained when there is no valid justification for their ongoing detention under international law.</w:t>
      </w:r>
    </w:p>
    <w:p w14:paraId="4B089ABB" w14:textId="77777777" w:rsidR="00221B45" w:rsidRPr="00221B45" w:rsidRDefault="00221B45" w:rsidP="00221B45">
      <w:r w:rsidRPr="00221B45">
        <w:t>As previously noted, immigration detention is administrative, not punitive. Any risk management practices used in this context should be the least restrictive possible and be properly tailored to individual circumstances.</w:t>
      </w:r>
    </w:p>
    <w:p w14:paraId="2424D479" w14:textId="77777777" w:rsidR="00221B45" w:rsidRPr="00221B45" w:rsidRDefault="00221B45" w:rsidP="00221B45">
      <w:r w:rsidRPr="00221B45">
        <w:t xml:space="preserve">The recommendations in this report are designed to assist in effectively managing genuine risks to safety and security, while also protecting the basic human rights of all people held in immigration detention. </w:t>
      </w:r>
    </w:p>
    <w:p w14:paraId="33F7E5F2" w14:textId="77777777" w:rsidR="00A34084" w:rsidRDefault="00A34084" w:rsidP="00A34084"/>
    <w:p w14:paraId="483D5366" w14:textId="77777777" w:rsidR="00A34084" w:rsidRPr="001829F5" w:rsidRDefault="00A34084" w:rsidP="001829F5">
      <w:pPr>
        <w:spacing w:after="0"/>
        <w:rPr>
          <w:b/>
          <w:bCs/>
          <w:iCs/>
        </w:rPr>
      </w:pPr>
      <w:r w:rsidRPr="001829F5">
        <w:rPr>
          <w:b/>
          <w:bCs/>
          <w:iCs/>
        </w:rPr>
        <w:t>Edward Santow</w:t>
      </w:r>
    </w:p>
    <w:p w14:paraId="73B54BC4" w14:textId="77777777" w:rsidR="00A34084" w:rsidRPr="001829F5" w:rsidRDefault="00A34084" w:rsidP="001829F5">
      <w:pPr>
        <w:spacing w:before="0"/>
        <w:rPr>
          <w:iCs/>
        </w:rPr>
      </w:pPr>
      <w:r w:rsidRPr="001829F5">
        <w:rPr>
          <w:iCs/>
        </w:rPr>
        <w:t>Human Rights Commissioner</w:t>
      </w:r>
    </w:p>
    <w:p w14:paraId="181C22A5" w14:textId="77777777" w:rsidR="001829F5" w:rsidRDefault="00E219BA" w:rsidP="00A34084">
      <w:pPr>
        <w:rPr>
          <w:iCs/>
        </w:rPr>
      </w:pPr>
      <w:r w:rsidRPr="001829F5">
        <w:rPr>
          <w:iCs/>
        </w:rPr>
        <w:t>Ma</w:t>
      </w:r>
      <w:r w:rsidR="00886797" w:rsidRPr="001829F5">
        <w:rPr>
          <w:iCs/>
        </w:rPr>
        <w:t>y</w:t>
      </w:r>
      <w:r w:rsidR="00A34084" w:rsidRPr="001829F5">
        <w:rPr>
          <w:iCs/>
        </w:rPr>
        <w:t xml:space="preserve"> 2019</w:t>
      </w:r>
    </w:p>
    <w:p w14:paraId="0D2884A2" w14:textId="3814FC34" w:rsidR="00C33DE0" w:rsidRPr="001829F5" w:rsidRDefault="00C33DE0" w:rsidP="00A34084">
      <w:pPr>
        <w:rPr>
          <w:iCs/>
        </w:rPr>
      </w:pPr>
      <w:r w:rsidRPr="001829F5">
        <w:rPr>
          <w:iCs/>
        </w:rPr>
        <w:br w:type="page"/>
      </w:r>
    </w:p>
    <w:p w14:paraId="6674FA04" w14:textId="77777777" w:rsidR="00510390" w:rsidRPr="00AE46A7" w:rsidRDefault="00372BF3" w:rsidP="00A27ABE">
      <w:pPr>
        <w:pStyle w:val="Heading1"/>
      </w:pPr>
      <w:bookmarkStart w:id="10" w:name="_Toc9844277"/>
      <w:r w:rsidRPr="00AE46A7">
        <w:lastRenderedPageBreak/>
        <w:t>Introduction</w:t>
      </w:r>
      <w:bookmarkEnd w:id="10"/>
    </w:p>
    <w:p w14:paraId="30A84A04" w14:textId="77777777" w:rsidR="00226C10" w:rsidRDefault="00226C10" w:rsidP="00372BF3">
      <w:pPr>
        <w:rPr>
          <w:rFonts w:cs="Open Sans"/>
        </w:rPr>
      </w:pPr>
      <w:r w:rsidRPr="00AE46A7">
        <w:rPr>
          <w:rFonts w:cs="Open Sans"/>
        </w:rPr>
        <w:t>This report examines risk management practices in immigration detention to determine whether they are compliant with Australia’s international human rights obligations.</w:t>
      </w:r>
    </w:p>
    <w:p w14:paraId="432C37C5" w14:textId="77777777" w:rsidR="00EF02FC" w:rsidRDefault="00EF02FC" w:rsidP="00372BF3">
      <w:pPr>
        <w:rPr>
          <w:rFonts w:cs="Open Sans"/>
        </w:rPr>
      </w:pPr>
      <w:r>
        <w:rPr>
          <w:rFonts w:cs="Open Sans"/>
        </w:rPr>
        <w:t xml:space="preserve">It is based on information gathered during inspections of immigration detention facilities conducted during 2018. </w:t>
      </w:r>
      <w:r w:rsidR="00CD62E3">
        <w:rPr>
          <w:rFonts w:cs="Open Sans"/>
        </w:rPr>
        <w:t>The report also draws on the Commission’s previous work in monitoring conditions and treatment in immigration detention.</w:t>
      </w:r>
    </w:p>
    <w:p w14:paraId="126462E0" w14:textId="288715C4" w:rsidR="00CD3E93" w:rsidRDefault="00DF5AC6" w:rsidP="00CD3E93">
      <w:r>
        <w:t xml:space="preserve">Changes in the </w:t>
      </w:r>
      <w:r w:rsidR="00CD3E93" w:rsidRPr="00AE46A7">
        <w:t>composition of the immigration detention population</w:t>
      </w:r>
      <w:r>
        <w:t xml:space="preserve"> in recent years</w:t>
      </w:r>
      <w:r>
        <w:rPr>
          <w:rFonts w:ascii="Segoe UI" w:hAnsi="Segoe UI" w:cs="Segoe UI"/>
        </w:rPr>
        <w:t>—</w:t>
      </w:r>
      <w:r w:rsidR="00CD3E93" w:rsidRPr="00AE46A7">
        <w:t>specifically the increase in the number of people in detention who have had visas cancelled on character grounds</w:t>
      </w:r>
      <w:r>
        <w:rPr>
          <w:rFonts w:ascii="Segoe UI" w:hAnsi="Segoe UI" w:cs="Segoe UI"/>
        </w:rPr>
        <w:t>—</w:t>
      </w:r>
      <w:r>
        <w:t xml:space="preserve">have led to a </w:t>
      </w:r>
      <w:r w:rsidRPr="00AE46A7">
        <w:t xml:space="preserve">significant shift </w:t>
      </w:r>
      <w:r w:rsidR="00E8198D">
        <w:t>in how the risks that arise in immigration detention are assessed and managed.</w:t>
      </w:r>
    </w:p>
    <w:p w14:paraId="3031EAD7" w14:textId="67544FD2" w:rsidR="00DF5AC6" w:rsidRPr="00AE46A7" w:rsidRDefault="00E8198D" w:rsidP="00DF5AC6">
      <w:r>
        <w:t>Detention, by its very nature, limits the human rights of those detained. In addition,</w:t>
      </w:r>
      <w:r w:rsidR="00A76900">
        <w:t xml:space="preserve"> some</w:t>
      </w:r>
      <w:r>
        <w:t xml:space="preserve"> risk management practices can themselves further </w:t>
      </w:r>
      <w:r w:rsidR="00DF5AC6">
        <w:t>limit the enjoyment of human rights in a manner that is not necessary, reasonable or proportionate in the circumstances.</w:t>
      </w:r>
    </w:p>
    <w:p w14:paraId="060B0E2E" w14:textId="615AB7F3" w:rsidR="006A4517" w:rsidRDefault="00300443" w:rsidP="00372BF3">
      <w:r w:rsidRPr="00AE46A7">
        <w:t>The Commission acknowledges the assistance provided by the Department of Home Affairs (Home Affairs) and the Australian Border Force (ABF) in facilitating the Commission’s</w:t>
      </w:r>
      <w:r w:rsidR="00664F25">
        <w:t xml:space="preserve"> detention</w:t>
      </w:r>
      <w:r w:rsidRPr="00AE46A7">
        <w:t xml:space="preserve"> inspection</w:t>
      </w:r>
      <w:r w:rsidR="007773CE">
        <w:t>s</w:t>
      </w:r>
      <w:r w:rsidRPr="00AE46A7">
        <w:t>. The Commission is grateful to the staff of Home Affairs, the ABF and detention service providers who assisted the Commission team during the inspection</w:t>
      </w:r>
      <w:r w:rsidR="00EF02FC">
        <w:t>s</w:t>
      </w:r>
      <w:r w:rsidRPr="00AE46A7">
        <w:t>.</w:t>
      </w:r>
    </w:p>
    <w:p w14:paraId="1AC01B42" w14:textId="77777777" w:rsidR="001829F5" w:rsidRDefault="00300443" w:rsidP="004B5EC7">
      <w:r w:rsidRPr="00AE46A7">
        <w:t xml:space="preserve">A draft of this report was shared with Home Affairs in advance of its publication, to provide an opportunity for Home Affairs to respond to the identified issues. </w:t>
      </w:r>
    </w:p>
    <w:p w14:paraId="712BA68B" w14:textId="0A69DFEC" w:rsidR="00ED2931" w:rsidRPr="004B5EC7" w:rsidRDefault="00ED2931" w:rsidP="004B5EC7">
      <w:r w:rsidRPr="00AE46A7">
        <w:br w:type="page"/>
      </w:r>
    </w:p>
    <w:p w14:paraId="32A1064D" w14:textId="77777777" w:rsidR="009F2764" w:rsidRPr="00AE46A7" w:rsidRDefault="00372BF3" w:rsidP="009E08D1">
      <w:pPr>
        <w:pStyle w:val="Heading1"/>
      </w:pPr>
      <w:bookmarkStart w:id="11" w:name="_Toc9844278"/>
      <w:r w:rsidRPr="00AE46A7">
        <w:lastRenderedPageBreak/>
        <w:t>Background</w:t>
      </w:r>
      <w:bookmarkEnd w:id="11"/>
    </w:p>
    <w:p w14:paraId="667B8FB6" w14:textId="77777777" w:rsidR="005426A8" w:rsidRPr="00AE46A7" w:rsidRDefault="005426A8" w:rsidP="005426A8">
      <w:pPr>
        <w:pStyle w:val="Heading2"/>
      </w:pPr>
      <w:bookmarkStart w:id="12" w:name="_Toc9844279"/>
      <w:r>
        <w:t>Immigration detention in Australia</w:t>
      </w:r>
      <w:bookmarkEnd w:id="12"/>
      <w:r>
        <w:t xml:space="preserve"> </w:t>
      </w:r>
    </w:p>
    <w:p w14:paraId="2D452DDB" w14:textId="77777777" w:rsidR="005426A8" w:rsidRDefault="005426A8" w:rsidP="005426A8">
      <w:r w:rsidRPr="001052D3">
        <w:t>Under s 189</w:t>
      </w:r>
      <w:r w:rsidR="00441AB5">
        <w:t xml:space="preserve"> of</w:t>
      </w:r>
      <w:r w:rsidRPr="001052D3">
        <w:t xml:space="preserve"> the </w:t>
      </w:r>
      <w:r>
        <w:rPr>
          <w:i/>
        </w:rPr>
        <w:t xml:space="preserve">Migration Act 1958 </w:t>
      </w:r>
      <w:r w:rsidR="00441AB5">
        <w:t>(</w:t>
      </w:r>
      <w:proofErr w:type="spellStart"/>
      <w:r w:rsidR="00441AB5">
        <w:t>Cth</w:t>
      </w:r>
      <w:proofErr w:type="spellEnd"/>
      <w:r w:rsidR="00441AB5">
        <w:t xml:space="preserve">) </w:t>
      </w:r>
      <w:r>
        <w:t xml:space="preserve">(the </w:t>
      </w:r>
      <w:r w:rsidRPr="001052D3">
        <w:t>Migration Act</w:t>
      </w:r>
      <w:r>
        <w:t>)</w:t>
      </w:r>
      <w:r w:rsidRPr="001052D3">
        <w:t xml:space="preserve">, immigration detention is mandatory for all </w:t>
      </w:r>
      <w:r w:rsidR="007070E4">
        <w:t>‘</w:t>
      </w:r>
      <w:r w:rsidRPr="001052D3">
        <w:t>unlawful non-citizens</w:t>
      </w:r>
      <w:r w:rsidR="007070E4">
        <w:t>’</w:t>
      </w:r>
      <w:r w:rsidRPr="001052D3">
        <w:t xml:space="preserve"> (that is, non-citizens</w:t>
      </w:r>
      <w:r w:rsidR="00441AB5">
        <w:t xml:space="preserve"> within Australia</w:t>
      </w:r>
      <w:r w:rsidRPr="001052D3">
        <w:t xml:space="preserve"> who do not hold a valid visa), regardless of circumstances. Once detained, unlawful non-citizens must remain in detention until they are either granted a v</w:t>
      </w:r>
      <w:r w:rsidR="00F506A4">
        <w:t>isa or removed from Australia.</w:t>
      </w:r>
      <w:r w:rsidR="00F506A4">
        <w:rPr>
          <w:rStyle w:val="EndnoteReference"/>
        </w:rPr>
        <w:endnoteReference w:id="1"/>
      </w:r>
    </w:p>
    <w:p w14:paraId="51FD043F" w14:textId="77777777" w:rsidR="005426A8" w:rsidRDefault="005426A8" w:rsidP="005426A8">
      <w:r>
        <w:t xml:space="preserve">The detention of an unlawful non-citizen is not based on an individual assessment of the need for detention. All unlawful non-citizens </w:t>
      </w:r>
      <w:r w:rsidR="00EA1253">
        <w:t xml:space="preserve">must be </w:t>
      </w:r>
      <w:r>
        <w:t xml:space="preserve">detained, regardless of whether they </w:t>
      </w:r>
      <w:r w:rsidR="00A76900">
        <w:t xml:space="preserve">individually </w:t>
      </w:r>
      <w:r>
        <w:t xml:space="preserve">pose </w:t>
      </w:r>
      <w:r w:rsidR="00A76900">
        <w:t xml:space="preserve">an unacceptable </w:t>
      </w:r>
      <w:r>
        <w:t xml:space="preserve">risk to the community. </w:t>
      </w:r>
    </w:p>
    <w:p w14:paraId="7298CEFB" w14:textId="77777777" w:rsidR="005426A8" w:rsidRDefault="005426A8" w:rsidP="005426A8">
      <w:r>
        <w:t>People who are detained cannot seek judicial review of whether or not their detent</w:t>
      </w:r>
      <w:r w:rsidR="00EA1253">
        <w:t>ion is arbitrary</w:t>
      </w:r>
      <w:r w:rsidR="00A76900">
        <w:t xml:space="preserve"> within the meaning of this term at international law</w:t>
      </w:r>
      <w:r w:rsidR="00EA1253">
        <w:t>. There is no</w:t>
      </w:r>
      <w:r>
        <w:t xml:space="preserve"> limit on the length of </w:t>
      </w:r>
      <w:r w:rsidR="00EA1253">
        <w:t xml:space="preserve">time a person can be held in </w:t>
      </w:r>
      <w:r>
        <w:t xml:space="preserve">immigration detention. </w:t>
      </w:r>
    </w:p>
    <w:p w14:paraId="6B497B2D" w14:textId="77777777" w:rsidR="001C1507" w:rsidRDefault="001C1507" w:rsidP="005426A8">
      <w:r>
        <w:t>The Migration Act does not require that unlawful non-citizens be detained in purpose-built immigration detention facilities.</w:t>
      </w:r>
      <w:r>
        <w:rPr>
          <w:rStyle w:val="EndnoteReference"/>
        </w:rPr>
        <w:endnoteReference w:id="2"/>
      </w:r>
    </w:p>
    <w:p w14:paraId="7D076142" w14:textId="77777777" w:rsidR="005426A8" w:rsidRDefault="005426A8" w:rsidP="005426A8">
      <w:r>
        <w:t>In some circumstances, people in detention can be released from closed facilities into alternative, community-based arrangements. Community alternatives to detention include:</w:t>
      </w:r>
    </w:p>
    <w:p w14:paraId="1F2B212E" w14:textId="77777777" w:rsidR="005426A8" w:rsidRDefault="005426A8" w:rsidP="005426A8">
      <w:pPr>
        <w:pStyle w:val="ListParagraph"/>
        <w:numPr>
          <w:ilvl w:val="0"/>
          <w:numId w:val="33"/>
        </w:numPr>
      </w:pPr>
      <w:r>
        <w:t>release onto short-term visas, such as Bridging Visas</w:t>
      </w:r>
    </w:p>
    <w:p w14:paraId="54A4B375" w14:textId="77777777" w:rsidR="005426A8" w:rsidRDefault="005426A8" w:rsidP="005426A8">
      <w:pPr>
        <w:pStyle w:val="ListParagraph"/>
        <w:numPr>
          <w:ilvl w:val="0"/>
          <w:numId w:val="33"/>
        </w:numPr>
      </w:pPr>
      <w:r>
        <w:t>residence determinations (also known as community detention or community placement), whereby the Minister makes a determination under s 1</w:t>
      </w:r>
      <w:r w:rsidR="000509CB">
        <w:t>9</w:t>
      </w:r>
      <w:r>
        <w:t>7AB of the Migration Act that a person is to reside</w:t>
      </w:r>
      <w:r w:rsidR="00A76900">
        <w:t xml:space="preserve"> in</w:t>
      </w:r>
      <w:r>
        <w:t xml:space="preserve"> a specified place rather than being held in a detention facility.</w:t>
      </w:r>
      <w:r>
        <w:rPr>
          <w:rStyle w:val="EndnoteReference"/>
        </w:rPr>
        <w:endnoteReference w:id="3"/>
      </w:r>
    </w:p>
    <w:p w14:paraId="4D856FDC" w14:textId="56E26122" w:rsidR="007070E4" w:rsidRDefault="007070E4" w:rsidP="007070E4">
      <w:r>
        <w:t>Both of these options involve the Minister exercising a personal, non-compellable, discretionary power under the Migration Act.</w:t>
      </w:r>
    </w:p>
    <w:p w14:paraId="2984A982" w14:textId="77777777" w:rsidR="001829F5" w:rsidRDefault="001829F5" w:rsidP="007070E4"/>
    <w:p w14:paraId="60159D78" w14:textId="5279E64B" w:rsidR="00E37DE9" w:rsidRDefault="00E37DE9" w:rsidP="007070E4">
      <w:pPr>
        <w:sectPr w:rsidR="00E37DE9" w:rsidSect="00E37DE9">
          <w:headerReference w:type="even" r:id="rId17"/>
          <w:headerReference w:type="default" r:id="rId18"/>
          <w:footerReference w:type="even" r:id="rId19"/>
          <w:footerReference w:type="default" r:id="rId20"/>
          <w:headerReference w:type="first" r:id="rId21"/>
          <w:footerReference w:type="first" r:id="rId22"/>
          <w:endnotePr>
            <w:numFmt w:val="decimal"/>
          </w:endnotePr>
          <w:pgSz w:w="11906" w:h="16838" w:code="9"/>
          <w:pgMar w:top="2438" w:right="1418" w:bottom="1134" w:left="1418" w:header="851" w:footer="851" w:gutter="0"/>
          <w:pgNumType w:start="2"/>
          <w:cols w:space="708"/>
          <w:titlePg/>
          <w:docGrid w:linePitch="360"/>
        </w:sectPr>
      </w:pPr>
    </w:p>
    <w:p w14:paraId="13213B64" w14:textId="77777777" w:rsidR="009D62C6" w:rsidRPr="00AE46A7" w:rsidRDefault="005F22D5" w:rsidP="009D62C6">
      <w:pPr>
        <w:pStyle w:val="Heading2"/>
      </w:pPr>
      <w:bookmarkStart w:id="15" w:name="_Toc9844280"/>
      <w:r w:rsidRPr="00AE46A7">
        <w:lastRenderedPageBreak/>
        <w:t xml:space="preserve">The </w:t>
      </w:r>
      <w:r w:rsidR="009D62C6" w:rsidRPr="00AE46A7">
        <w:t>Commission’s</w:t>
      </w:r>
      <w:r w:rsidRPr="00AE46A7">
        <w:t xml:space="preserve"> detention</w:t>
      </w:r>
      <w:r w:rsidR="009D62C6" w:rsidRPr="00AE46A7">
        <w:t xml:space="preserve"> </w:t>
      </w:r>
      <w:r w:rsidR="00300443" w:rsidRPr="00AE46A7">
        <w:t>monitoring role</w:t>
      </w:r>
      <w:bookmarkEnd w:id="15"/>
    </w:p>
    <w:p w14:paraId="7CF03774" w14:textId="77777777" w:rsidR="005F22D5" w:rsidRDefault="005F22D5" w:rsidP="005F22D5">
      <w:r w:rsidRPr="00AE46A7">
        <w:t>The Commission has conducted inspections of immigration detention facilities in Australia since the mid-1990s. This has included periodic monitoring of detention facilities across the country</w:t>
      </w:r>
      <w:r w:rsidRPr="00AE46A7">
        <w:rPr>
          <w:rStyle w:val="EndnoteReference"/>
        </w:rPr>
        <w:endnoteReference w:id="4"/>
      </w:r>
      <w:r w:rsidRPr="00AE46A7">
        <w:t xml:space="preserve"> and </w:t>
      </w:r>
      <w:r w:rsidR="007070E4">
        <w:t xml:space="preserve">inspections carried out in the course of </w:t>
      </w:r>
      <w:r w:rsidRPr="00AE46A7">
        <w:t>three national inquiries into immigration detention</w:t>
      </w:r>
      <w:r w:rsidR="001146C2">
        <w:t>.</w:t>
      </w:r>
      <w:r w:rsidR="001146C2">
        <w:rPr>
          <w:rStyle w:val="EndnoteReference"/>
        </w:rPr>
        <w:endnoteReference w:id="5"/>
      </w:r>
    </w:p>
    <w:p w14:paraId="268C4BF6" w14:textId="77777777" w:rsidR="00BC5233" w:rsidRDefault="005F22D5" w:rsidP="005F22D5">
      <w:r w:rsidRPr="00AE46A7">
        <w:t>The purpose of the Commission’s detention monitoring inspections is to ensure that Australia’s immigration detention system is compliant with our obligations under international human rights law. For many years, the Commission has expressed a range of concerns about aspects of the detention system</w:t>
      </w:r>
      <w:r w:rsidR="00A76900">
        <w:t xml:space="preserve">, which </w:t>
      </w:r>
      <w:r w:rsidRPr="00AE46A7">
        <w:t>may lead to breaches of international human rights law.</w:t>
      </w:r>
      <w:r w:rsidR="00BC5233">
        <w:rPr>
          <w:rStyle w:val="EndnoteReference"/>
        </w:rPr>
        <w:endnoteReference w:id="6"/>
      </w:r>
    </w:p>
    <w:p w14:paraId="6F4AE8B7" w14:textId="77777777" w:rsidR="005F22D5" w:rsidRDefault="005F22D5" w:rsidP="005F22D5">
      <w:r w:rsidRPr="00AE46A7">
        <w:t>The Commission can also in</w:t>
      </w:r>
      <w:r w:rsidR="00D657C4">
        <w:t>quire into</w:t>
      </w:r>
      <w:r w:rsidRPr="00AE46A7">
        <w:t xml:space="preserve"> and, where appropriate, try to resolve through conciliation, complaints it receives from people in immigration detention regarding alleged breaches of human rights.</w:t>
      </w:r>
    </w:p>
    <w:p w14:paraId="27CEB835" w14:textId="77777777" w:rsidR="005F22D5" w:rsidRPr="00AE46A7" w:rsidRDefault="00300443" w:rsidP="00300443">
      <w:pPr>
        <w:pStyle w:val="Heading2"/>
      </w:pPr>
      <w:bookmarkStart w:id="16" w:name="_Toc9844281"/>
      <w:r w:rsidRPr="00AE46A7">
        <w:t>2017 inspections</w:t>
      </w:r>
      <w:bookmarkEnd w:id="16"/>
    </w:p>
    <w:p w14:paraId="407D8951" w14:textId="77777777" w:rsidR="00AD7AC6" w:rsidRPr="00AE46A7" w:rsidRDefault="00300443" w:rsidP="00AD7AC6">
      <w:bookmarkStart w:id="17" w:name="_Hlk534959745"/>
      <w:r w:rsidRPr="00AE46A7">
        <w:t>During 2017, the Commission conducted inspections of all purpose-built immigration detention facilities in Australian territory.</w:t>
      </w:r>
      <w:r w:rsidR="0049478A">
        <w:rPr>
          <w:rStyle w:val="EndnoteReference"/>
        </w:rPr>
        <w:endnoteReference w:id="7"/>
      </w:r>
      <w:r w:rsidRPr="00AE46A7">
        <w:t xml:space="preserve"> </w:t>
      </w:r>
      <w:r w:rsidR="00226C10" w:rsidRPr="00AE46A7">
        <w:t xml:space="preserve">The findings of these inspections revealed a significant shift in risk management practices in immigration detention. </w:t>
      </w:r>
    </w:p>
    <w:p w14:paraId="2B09CDE1" w14:textId="77777777" w:rsidR="00AD7AC6" w:rsidRPr="00AE46A7" w:rsidRDefault="00AD7AC6" w:rsidP="00AD7AC6">
      <w:r w:rsidRPr="00AE46A7">
        <w:t>This shift ha</w:t>
      </w:r>
      <w:r w:rsidR="00A7422E">
        <w:t>s</w:t>
      </w:r>
      <w:r w:rsidRPr="00AE46A7">
        <w:t xml:space="preserve"> emerged largely as a result of the changing composition of the immigration detention population, specifically the increase in the number </w:t>
      </w:r>
      <w:r w:rsidR="00A76900">
        <w:t xml:space="preserve">and proportion </w:t>
      </w:r>
      <w:r w:rsidRPr="00AE46A7">
        <w:t xml:space="preserve">of people in detention who have had visas cancelled on character grounds. </w:t>
      </w:r>
    </w:p>
    <w:bookmarkEnd w:id="17"/>
    <w:p w14:paraId="322C0855" w14:textId="77777777" w:rsidR="00AD7AC6" w:rsidRPr="00AE46A7" w:rsidRDefault="00AD7AC6" w:rsidP="00AD7AC6">
      <w:r w:rsidRPr="00AE46A7">
        <w:t>Some of the key changes identified by the Commission</w:t>
      </w:r>
      <w:r w:rsidR="00A76900">
        <w:t xml:space="preserve"> in 2017</w:t>
      </w:r>
      <w:r w:rsidRPr="00AE46A7">
        <w:t xml:space="preserve"> included:</w:t>
      </w:r>
    </w:p>
    <w:p w14:paraId="5E486551" w14:textId="77777777" w:rsidR="00AD7AC6" w:rsidRPr="00AE46A7" w:rsidRDefault="009E1A62" w:rsidP="00C11C41">
      <w:pPr>
        <w:pStyle w:val="ListParagraph"/>
        <w:numPr>
          <w:ilvl w:val="0"/>
          <w:numId w:val="17"/>
        </w:numPr>
      </w:pPr>
      <w:r>
        <w:t>t</w:t>
      </w:r>
      <w:r w:rsidR="00AD7AC6" w:rsidRPr="00AE46A7">
        <w:t>he introduction of a new</w:t>
      </w:r>
      <w:r w:rsidR="00BA2620">
        <w:t xml:space="preserve"> ‘universal’</w:t>
      </w:r>
      <w:r w:rsidR="00AD7AC6" w:rsidRPr="00AE46A7">
        <w:t xml:space="preserve"> risk assessment process for people in detention</w:t>
      </w:r>
    </w:p>
    <w:p w14:paraId="1A63B65C" w14:textId="77777777" w:rsidR="00AD7AC6" w:rsidRPr="00AE46A7" w:rsidRDefault="009E1A62" w:rsidP="00C11C41">
      <w:pPr>
        <w:pStyle w:val="ListParagraph"/>
        <w:numPr>
          <w:ilvl w:val="0"/>
          <w:numId w:val="17"/>
        </w:numPr>
      </w:pPr>
      <w:r>
        <w:t>i</w:t>
      </w:r>
      <w:r w:rsidR="00AD7AC6" w:rsidRPr="00AE46A7">
        <w:t>ncreased use of mechanical restraints during escort outside and between detention facilities</w:t>
      </w:r>
    </w:p>
    <w:p w14:paraId="7E57AA67" w14:textId="77777777" w:rsidR="00AD7AC6" w:rsidRPr="00AE46A7" w:rsidRDefault="009E1A62" w:rsidP="00C11C41">
      <w:pPr>
        <w:pStyle w:val="ListParagraph"/>
        <w:numPr>
          <w:ilvl w:val="0"/>
          <w:numId w:val="17"/>
        </w:numPr>
      </w:pPr>
      <w:r>
        <w:t>t</w:t>
      </w:r>
      <w:r w:rsidR="00AD7AC6" w:rsidRPr="00AE46A7">
        <w:t>he conduct of transfers between detention facilities, with people in detention typically given little notice of transfers and li</w:t>
      </w:r>
      <w:r w:rsidR="007A1846">
        <w:t xml:space="preserve">mited time to </w:t>
      </w:r>
      <w:r w:rsidR="00AD7AC6" w:rsidRPr="00AE46A7">
        <w:t>pack their belongings and notify their family</w:t>
      </w:r>
      <w:r>
        <w:t xml:space="preserve"> members</w:t>
      </w:r>
      <w:r w:rsidR="00AD7AC6" w:rsidRPr="00AE46A7">
        <w:t xml:space="preserve">, friends and legal representatives </w:t>
      </w:r>
    </w:p>
    <w:p w14:paraId="04314076" w14:textId="77777777" w:rsidR="00AD7AC6" w:rsidRPr="00AE46A7" w:rsidRDefault="009E1A62" w:rsidP="00C11C41">
      <w:pPr>
        <w:pStyle w:val="ListParagraph"/>
        <w:numPr>
          <w:ilvl w:val="0"/>
          <w:numId w:val="17"/>
        </w:numPr>
      </w:pPr>
      <w:r>
        <w:lastRenderedPageBreak/>
        <w:t>t</w:t>
      </w:r>
      <w:r w:rsidR="00AD7AC6" w:rsidRPr="00AE46A7">
        <w:t>he introduction of new restrictions on internal freedom of movement</w:t>
      </w:r>
      <w:r w:rsidR="00BA2620">
        <w:t xml:space="preserve"> (beyond exercise)</w:t>
      </w:r>
      <w:r w:rsidR="00AD7AC6" w:rsidRPr="00AE46A7">
        <w:t>, personal property</w:t>
      </w:r>
      <w:r w:rsidR="00BA2620">
        <w:t>, food</w:t>
      </w:r>
      <w:r w:rsidR="00AD7AC6" w:rsidRPr="00AE46A7">
        <w:t xml:space="preserve"> and access to excursions</w:t>
      </w:r>
    </w:p>
    <w:p w14:paraId="708298E6" w14:textId="77777777" w:rsidR="00AD7AC6" w:rsidRPr="00AE46A7" w:rsidRDefault="009E1A62" w:rsidP="00C11C41">
      <w:pPr>
        <w:pStyle w:val="ListParagraph"/>
        <w:numPr>
          <w:ilvl w:val="0"/>
          <w:numId w:val="17"/>
        </w:numPr>
      </w:pPr>
      <w:r>
        <w:t>l</w:t>
      </w:r>
      <w:r w:rsidR="00AD7AC6" w:rsidRPr="00AE46A7">
        <w:t>imited consideration of community alternatives to detention for certain groups.</w:t>
      </w:r>
    </w:p>
    <w:p w14:paraId="5D30ABEF" w14:textId="3F32AA42" w:rsidR="006D79B4" w:rsidRPr="00AE46A7" w:rsidRDefault="00AD7AC6" w:rsidP="006D79B4">
      <w:bookmarkStart w:id="18" w:name="_Hlk534959737"/>
      <w:r w:rsidRPr="00AE46A7">
        <w:t xml:space="preserve">The Commission </w:t>
      </w:r>
      <w:r w:rsidR="006D79B4" w:rsidRPr="00AE46A7">
        <w:t xml:space="preserve">identified </w:t>
      </w:r>
      <w:r w:rsidRPr="00AE46A7">
        <w:t xml:space="preserve">numerous examples of </w:t>
      </w:r>
      <w:r w:rsidR="006D79B4" w:rsidRPr="00AE46A7">
        <w:t xml:space="preserve">risk management measures </w:t>
      </w:r>
      <w:r w:rsidRPr="00AE46A7">
        <w:t>being</w:t>
      </w:r>
      <w:r w:rsidR="009E1A62">
        <w:t xml:space="preserve"> applied when they may not be </w:t>
      </w:r>
      <w:r w:rsidR="006D79B4" w:rsidRPr="00AE46A7">
        <w:t>necessary,</w:t>
      </w:r>
      <w:r w:rsidR="009E1A62">
        <w:t xml:space="preserve"> potentially</w:t>
      </w:r>
      <w:r w:rsidR="006D79B4" w:rsidRPr="00AE46A7">
        <w:t xml:space="preserve"> resulting in arbitrary and disproportionate restrictions on human rights; or </w:t>
      </w:r>
      <w:r w:rsidRPr="00AE46A7">
        <w:t>not being</w:t>
      </w:r>
      <w:r w:rsidR="006D79B4" w:rsidRPr="00AE46A7">
        <w:t xml:space="preserve"> applied when they are in fact necessary,</w:t>
      </w:r>
      <w:r w:rsidR="00FA4626">
        <w:t xml:space="preserve"> which may</w:t>
      </w:r>
      <w:r w:rsidRPr="00AE46A7">
        <w:t xml:space="preserve"> </w:t>
      </w:r>
      <w:r w:rsidR="006D79B4" w:rsidRPr="00AE46A7">
        <w:t>expos</w:t>
      </w:r>
      <w:r w:rsidR="00FA4626">
        <w:t>e</w:t>
      </w:r>
      <w:r w:rsidR="006D79B4" w:rsidRPr="00AE46A7">
        <w:t xml:space="preserve"> people in detention to significant risks.</w:t>
      </w:r>
    </w:p>
    <w:p w14:paraId="2F40DDBF" w14:textId="15BA89B6" w:rsidR="00AD7AC6" w:rsidRPr="00AE46A7" w:rsidRDefault="00ED2931" w:rsidP="006D79B4">
      <w:r w:rsidRPr="00AE46A7">
        <w:t>Based on t</w:t>
      </w:r>
      <w:r w:rsidR="00AD7AC6" w:rsidRPr="00AE46A7">
        <w:t>hese findings, the Commission undertook to examine risk management practices in immigration detention in greater detail through a series of thematic inspections of immigration detention facilities.</w:t>
      </w:r>
    </w:p>
    <w:p w14:paraId="6687ADC5" w14:textId="77777777" w:rsidR="009D62C6" w:rsidRPr="00AE46A7" w:rsidRDefault="00300443" w:rsidP="009D62C6">
      <w:pPr>
        <w:pStyle w:val="Heading2"/>
      </w:pPr>
      <w:bookmarkStart w:id="19" w:name="_Toc9844282"/>
      <w:bookmarkEnd w:id="18"/>
      <w:r w:rsidRPr="00AE46A7">
        <w:t>M</w:t>
      </w:r>
      <w:r w:rsidR="009D62C6" w:rsidRPr="00AE46A7">
        <w:t>ethodology</w:t>
      </w:r>
      <w:bookmarkEnd w:id="19"/>
    </w:p>
    <w:p w14:paraId="7E22400B" w14:textId="77777777" w:rsidR="00300443" w:rsidRPr="00AE46A7" w:rsidRDefault="00300443" w:rsidP="00300443">
      <w:r w:rsidRPr="00AE46A7">
        <w:t>Between September and November 2018, the Commission conducted inspections of four immigration detention facilities:</w:t>
      </w:r>
    </w:p>
    <w:p w14:paraId="02FFF244" w14:textId="77777777" w:rsidR="00300443" w:rsidRPr="00AE46A7" w:rsidRDefault="00300443" w:rsidP="00C11C41">
      <w:pPr>
        <w:pStyle w:val="ListParagraph"/>
        <w:numPr>
          <w:ilvl w:val="0"/>
          <w:numId w:val="16"/>
        </w:numPr>
      </w:pPr>
      <w:r w:rsidRPr="00AE46A7">
        <w:t>Villawood Immigration Detention Centre (VIDC)</w:t>
      </w:r>
    </w:p>
    <w:p w14:paraId="2FFDCF61" w14:textId="77777777" w:rsidR="00300443" w:rsidRPr="00AE46A7" w:rsidRDefault="00300443" w:rsidP="00C11C41">
      <w:pPr>
        <w:pStyle w:val="ListParagraph"/>
        <w:numPr>
          <w:ilvl w:val="0"/>
          <w:numId w:val="16"/>
        </w:numPr>
      </w:pPr>
      <w:r w:rsidRPr="00AE46A7">
        <w:t>Brisbane Immigration Transit Accommodation (BITA)</w:t>
      </w:r>
    </w:p>
    <w:p w14:paraId="37098A51" w14:textId="77777777" w:rsidR="00300443" w:rsidRPr="00AE46A7" w:rsidRDefault="00300443" w:rsidP="00C11C41">
      <w:pPr>
        <w:pStyle w:val="ListParagraph"/>
        <w:numPr>
          <w:ilvl w:val="0"/>
          <w:numId w:val="16"/>
        </w:numPr>
      </w:pPr>
      <w:r w:rsidRPr="00AE46A7">
        <w:t>Melbourne Immigration Transit Accommodation (MITA)</w:t>
      </w:r>
    </w:p>
    <w:p w14:paraId="040C1A40" w14:textId="77777777" w:rsidR="00300443" w:rsidRPr="00AE46A7" w:rsidRDefault="00300443" w:rsidP="00C11C41">
      <w:pPr>
        <w:pStyle w:val="ListParagraph"/>
        <w:numPr>
          <w:ilvl w:val="0"/>
          <w:numId w:val="16"/>
        </w:numPr>
      </w:pPr>
      <w:proofErr w:type="spellStart"/>
      <w:r w:rsidRPr="00AE46A7">
        <w:t>Yongah</w:t>
      </w:r>
      <w:proofErr w:type="spellEnd"/>
      <w:r w:rsidRPr="00AE46A7">
        <w:t xml:space="preserve"> Hill Immigration Detention Centre (YHIDC)</w:t>
      </w:r>
      <w:r w:rsidR="00A76900">
        <w:t>.</w:t>
      </w:r>
      <w:r w:rsidR="00A76900">
        <w:rPr>
          <w:rStyle w:val="EndnoteReference"/>
        </w:rPr>
        <w:endnoteReference w:id="8"/>
      </w:r>
    </w:p>
    <w:p w14:paraId="5F57AE0A" w14:textId="4D627F33" w:rsidR="00D61B72" w:rsidRDefault="00D61B72" w:rsidP="00300443">
      <w:r>
        <w:t>The Commission also inspected several ‘alternative places of detention’ (AP</w:t>
      </w:r>
      <w:r w:rsidR="004412BE">
        <w:t xml:space="preserve">ODs) </w:t>
      </w:r>
      <w:r w:rsidR="004412BE" w:rsidRPr="00E219BA">
        <w:t xml:space="preserve">in Brisbane and Melbourne (see </w:t>
      </w:r>
      <w:r w:rsidR="00E219BA">
        <w:t xml:space="preserve">Section 2.8 </w:t>
      </w:r>
      <w:r w:rsidR="004412BE" w:rsidRPr="00E219BA">
        <w:t>below).</w:t>
      </w:r>
    </w:p>
    <w:p w14:paraId="41BC9697" w14:textId="77777777" w:rsidR="00300443" w:rsidRDefault="00300443" w:rsidP="00300443">
      <w:r w:rsidRPr="00AE46A7">
        <w:t xml:space="preserve">During the inspections, the Commission met with representatives from </w:t>
      </w:r>
      <w:r w:rsidR="00ED2931" w:rsidRPr="00AE46A7">
        <w:t>Home Affairs</w:t>
      </w:r>
      <w:r w:rsidRPr="00AE46A7">
        <w:t xml:space="preserve">, ABF and </w:t>
      </w:r>
      <w:r w:rsidR="007D2B38">
        <w:t xml:space="preserve">contracted </w:t>
      </w:r>
      <w:r w:rsidRPr="00AE46A7">
        <w:t>detention service providers</w:t>
      </w:r>
      <w:r w:rsidR="007D2B38">
        <w:t xml:space="preserve"> (Serco and International Health and Medical Services)</w:t>
      </w:r>
      <w:r w:rsidRPr="00AE46A7">
        <w:t>; conducted inspections of the physical conditions of detention in each facility; and held</w:t>
      </w:r>
      <w:r w:rsidR="004063AC" w:rsidRPr="00AE46A7">
        <w:t xml:space="preserve"> over 130</w:t>
      </w:r>
      <w:r w:rsidR="006A7DF0" w:rsidRPr="00AE46A7">
        <w:t xml:space="preserve"> </w:t>
      </w:r>
      <w:r w:rsidRPr="00AE46A7">
        <w:t xml:space="preserve">interviews with people detained </w:t>
      </w:r>
      <w:r w:rsidR="00ED2931" w:rsidRPr="00AE46A7">
        <w:t xml:space="preserve">across the four </w:t>
      </w:r>
      <w:r w:rsidRPr="00AE46A7">
        <w:t>facilities</w:t>
      </w:r>
      <w:r w:rsidR="00250499">
        <w:t xml:space="preserve"> and in APODs</w:t>
      </w:r>
      <w:r w:rsidRPr="00AE46A7">
        <w:t>.</w:t>
      </w:r>
    </w:p>
    <w:p w14:paraId="7AE9FA57" w14:textId="77777777" w:rsidR="00AA13C6" w:rsidRPr="00AE46A7" w:rsidRDefault="00AA13C6" w:rsidP="00807B01">
      <w:r>
        <w:lastRenderedPageBreak/>
        <w:t xml:space="preserve">In conducting the inspections, the Commission focused specifically on gathering information about risk management. </w:t>
      </w:r>
      <w:r w:rsidR="00807B01">
        <w:t xml:space="preserve">This included information about strategies used </w:t>
      </w:r>
      <w:r w:rsidR="007A1846">
        <w:t xml:space="preserve">to </w:t>
      </w:r>
      <w:r w:rsidR="00807B01">
        <w:t>manage risks, and factors that may influence risk</w:t>
      </w:r>
      <w:r w:rsidR="008874D5">
        <w:t xml:space="preserve"> levels</w:t>
      </w:r>
      <w:r w:rsidR="00807B01">
        <w:t xml:space="preserve">. Within an immigration detention context, relevant risks </w:t>
      </w:r>
      <w:proofErr w:type="gramStart"/>
      <w:r w:rsidR="00807B01">
        <w:t>include</w:t>
      </w:r>
      <w:r>
        <w:t>:</w:t>
      </w:r>
      <w:proofErr w:type="gramEnd"/>
      <w:r>
        <w:t xml:space="preserve"> self-harm; harm to others; </w:t>
      </w:r>
      <w:r w:rsidR="00AF4AEE">
        <w:t xml:space="preserve">negative impacts on health and wellbeing; </w:t>
      </w:r>
      <w:r>
        <w:t xml:space="preserve">escape or absconding; illegal activity (such as the use of illicit drugs); significant </w:t>
      </w:r>
      <w:r w:rsidR="00807B01">
        <w:t>disturbances; and non-compliance with internal rules and standards.</w:t>
      </w:r>
    </w:p>
    <w:p w14:paraId="7D35D37D" w14:textId="77777777" w:rsidR="00300443" w:rsidRPr="00AE46A7" w:rsidRDefault="00300443" w:rsidP="00300443">
      <w:r w:rsidRPr="00FA4626">
        <w:t xml:space="preserve">The Commission considered the evidence gathered during the inspection against </w:t>
      </w:r>
      <w:r w:rsidR="00C31D1C">
        <w:t xml:space="preserve">international </w:t>
      </w:r>
      <w:r w:rsidRPr="00FA4626">
        <w:t>human rights standards that are relevant to immigration dete</w:t>
      </w:r>
      <w:r w:rsidR="000C5DA3">
        <w:t xml:space="preserve">ntion, </w:t>
      </w:r>
      <w:r w:rsidR="000C5DA3" w:rsidRPr="00E219BA">
        <w:t>as outlined below.</w:t>
      </w:r>
    </w:p>
    <w:p w14:paraId="14FF543B" w14:textId="77777777" w:rsidR="00300443" w:rsidRDefault="00300443" w:rsidP="00300443">
      <w:r w:rsidRPr="00AE46A7">
        <w:t>The Commission’s methodology reflects international guidelines for the conduct of detention inspections, including a core focus on prevention</w:t>
      </w:r>
      <w:r w:rsidR="00D65819">
        <w:t xml:space="preserve"> of harm</w:t>
      </w:r>
      <w:r w:rsidRPr="00AE46A7">
        <w:t>.</w:t>
      </w:r>
      <w:r w:rsidR="00EF6FAD">
        <w:rPr>
          <w:rStyle w:val="EndnoteReference"/>
        </w:rPr>
        <w:endnoteReference w:id="9"/>
      </w:r>
      <w:r w:rsidRPr="00AE46A7">
        <w:t xml:space="preserve"> This preventative approach necessitates consideration of root causes and risk factors </w:t>
      </w:r>
      <w:r w:rsidR="00D65819">
        <w:t>for possible breaches of international human rights standards.</w:t>
      </w:r>
    </w:p>
    <w:p w14:paraId="224F0B9D" w14:textId="77777777" w:rsidR="00BA7451" w:rsidRDefault="00BA7451" w:rsidP="00BA7451">
      <w:pPr>
        <w:pStyle w:val="Heading2"/>
      </w:pPr>
      <w:bookmarkStart w:id="20" w:name="_Toc9844283"/>
      <w:r>
        <w:t>Relevant human rights standards</w:t>
      </w:r>
      <w:bookmarkEnd w:id="20"/>
    </w:p>
    <w:p w14:paraId="4D7D5802" w14:textId="77777777" w:rsidR="00BA7451" w:rsidRDefault="00BA7451" w:rsidP="00BA7451">
      <w:r>
        <w:t>There are nine core international human rights instruments, of which seven have been ratified by Australia.</w:t>
      </w:r>
      <w:r>
        <w:rPr>
          <w:rStyle w:val="EndnoteReference"/>
        </w:rPr>
        <w:endnoteReference w:id="10"/>
      </w:r>
      <w:r>
        <w:t xml:space="preserve"> Several of these treaties contain obligations that are relevant to the situation of people in immigration detention generally, and to the issue of risk management practices specifically</w:t>
      </w:r>
      <w:r w:rsidR="007A1846">
        <w:t>. These include:</w:t>
      </w:r>
    </w:p>
    <w:p w14:paraId="5CA613A0" w14:textId="77777777" w:rsidR="00BA7451" w:rsidRDefault="00BA7451" w:rsidP="00BA7451">
      <w:pPr>
        <w:pStyle w:val="ListParagraph"/>
        <w:numPr>
          <w:ilvl w:val="0"/>
          <w:numId w:val="19"/>
        </w:numPr>
        <w:ind w:left="714" w:hanging="357"/>
        <w:contextualSpacing/>
      </w:pPr>
      <w:r>
        <w:t>the International Covenant on Civil and Political Rights (ICCPR)</w:t>
      </w:r>
    </w:p>
    <w:p w14:paraId="6A4BC53A" w14:textId="77777777" w:rsidR="00BA7451" w:rsidRDefault="00BA7451" w:rsidP="00BA7451">
      <w:pPr>
        <w:pStyle w:val="ListParagraph"/>
        <w:numPr>
          <w:ilvl w:val="0"/>
          <w:numId w:val="19"/>
        </w:numPr>
        <w:ind w:left="714" w:hanging="357"/>
        <w:contextualSpacing/>
      </w:pPr>
      <w:r>
        <w:t>the International Covenant on Economic, Social and Cultural Rights (ICESCR)</w:t>
      </w:r>
    </w:p>
    <w:p w14:paraId="77DA35AE" w14:textId="77777777" w:rsidR="00BA7451" w:rsidRDefault="00BA7451" w:rsidP="00BA7451">
      <w:pPr>
        <w:pStyle w:val="ListParagraph"/>
        <w:numPr>
          <w:ilvl w:val="0"/>
          <w:numId w:val="19"/>
        </w:numPr>
        <w:ind w:left="714" w:hanging="357"/>
        <w:contextualSpacing/>
      </w:pPr>
      <w:r>
        <w:t>the Convention against Torture and Other Cruel, Inhuman or Degrading Treatment or Punishment (CAT)</w:t>
      </w:r>
    </w:p>
    <w:p w14:paraId="094A5ED5" w14:textId="77777777" w:rsidR="00BA7451" w:rsidRDefault="00BA7451" w:rsidP="00BA7451">
      <w:pPr>
        <w:pStyle w:val="ListParagraph"/>
        <w:numPr>
          <w:ilvl w:val="0"/>
          <w:numId w:val="19"/>
        </w:numPr>
        <w:ind w:left="714" w:hanging="357"/>
        <w:contextualSpacing/>
      </w:pPr>
      <w:r>
        <w:t>the Convention on the Rights of the Child (CRC).</w:t>
      </w:r>
    </w:p>
    <w:p w14:paraId="0524C65B" w14:textId="77777777" w:rsidR="007A1846" w:rsidRDefault="00CB09BC" w:rsidP="007A1846">
      <w:r>
        <w:t xml:space="preserve">Relevant obligations include </w:t>
      </w:r>
      <w:r w:rsidR="007A1846">
        <w:t>those relating to security of person</w:t>
      </w:r>
      <w:r>
        <w:t xml:space="preserve">; </w:t>
      </w:r>
      <w:r w:rsidR="007A1846">
        <w:t>humane treatment in detention; freedom from arbitrary detention; freedom from torture and other cruel, inhuman or degrading treatment or punishment</w:t>
      </w:r>
      <w:r>
        <w:t xml:space="preserve">; privacy; freedom of religion; </w:t>
      </w:r>
      <w:r w:rsidR="006C15E1">
        <w:t xml:space="preserve">freedom of expression and association; </w:t>
      </w:r>
      <w:r>
        <w:t xml:space="preserve">education; an adequate standard of living; health, </w:t>
      </w:r>
      <w:r w:rsidR="006C15E1">
        <w:t xml:space="preserve">participation in cultural life; </w:t>
      </w:r>
      <w:r>
        <w:t>protection of the family</w:t>
      </w:r>
      <w:r w:rsidR="006C15E1">
        <w:t xml:space="preserve">; and consideration of the best interests of the child. </w:t>
      </w:r>
    </w:p>
    <w:p w14:paraId="6EDA54A4" w14:textId="77777777" w:rsidR="00BA7451" w:rsidRDefault="00BA7451" w:rsidP="00BA7451">
      <w:r>
        <w:lastRenderedPageBreak/>
        <w:t xml:space="preserve">Risk management practices may in some cases limit </w:t>
      </w:r>
      <w:r w:rsidR="006C15E1">
        <w:t xml:space="preserve">the human rights of </w:t>
      </w:r>
      <w:r>
        <w:t xml:space="preserve">people in detention. In order for </w:t>
      </w:r>
      <w:r w:rsidR="00B444DC">
        <w:t xml:space="preserve">a limitation </w:t>
      </w:r>
      <w:r>
        <w:t>to be compatible with Australia’s internationa</w:t>
      </w:r>
      <w:r w:rsidR="00B444DC">
        <w:t>l human rights obligations, it</w:t>
      </w:r>
      <w:r>
        <w:t xml:space="preserve"> must be necessary, reasonable and proportionate in the circumstances.</w:t>
      </w:r>
      <w:r>
        <w:rPr>
          <w:rStyle w:val="EndnoteReference"/>
        </w:rPr>
        <w:endnoteReference w:id="11"/>
      </w:r>
    </w:p>
    <w:p w14:paraId="48EE11A3" w14:textId="1406AD0D" w:rsidR="00BA7451" w:rsidRDefault="00BA7451" w:rsidP="00BA7451">
      <w:r w:rsidRPr="00E219BA">
        <w:t xml:space="preserve">Further information about relevant standards can be found in </w:t>
      </w:r>
      <w:r w:rsidR="00E219BA" w:rsidRPr="00E219BA">
        <w:t xml:space="preserve">the </w:t>
      </w:r>
      <w:r w:rsidRPr="00E219BA">
        <w:t xml:space="preserve">Appendix </w:t>
      </w:r>
      <w:r w:rsidR="00E219BA" w:rsidRPr="00E219BA">
        <w:t>to</w:t>
      </w:r>
      <w:r w:rsidR="00E219BA">
        <w:t xml:space="preserve"> </w:t>
      </w:r>
      <w:r w:rsidRPr="00495457">
        <w:t>this report, as well as in the Commission publication</w:t>
      </w:r>
      <w:r>
        <w:t>,</w:t>
      </w:r>
      <w:r w:rsidRPr="00495457">
        <w:t xml:space="preserve"> </w:t>
      </w:r>
      <w:r w:rsidRPr="00495457">
        <w:rPr>
          <w:i/>
        </w:rPr>
        <w:t>Human rights standards for</w:t>
      </w:r>
      <w:r w:rsidRPr="00964DFA">
        <w:rPr>
          <w:i/>
        </w:rPr>
        <w:t xml:space="preserve"> immigration </w:t>
      </w:r>
      <w:r>
        <w:rPr>
          <w:i/>
        </w:rPr>
        <w:t>detention</w:t>
      </w:r>
      <w:r w:rsidRPr="00964DFA">
        <w:t>.</w:t>
      </w:r>
      <w:r>
        <w:rPr>
          <w:rStyle w:val="EndnoteReference"/>
        </w:rPr>
        <w:endnoteReference w:id="12"/>
      </w:r>
    </w:p>
    <w:p w14:paraId="70277001" w14:textId="77777777" w:rsidR="009D62C6" w:rsidRPr="00AE46A7" w:rsidRDefault="00591E84" w:rsidP="009D62C6">
      <w:pPr>
        <w:pStyle w:val="Heading2"/>
      </w:pPr>
      <w:bookmarkStart w:id="21" w:name="_Toc9844284"/>
      <w:r w:rsidRPr="00AE46A7">
        <w:t>Visa refusals and cancellations under s 501</w:t>
      </w:r>
      <w:bookmarkEnd w:id="21"/>
    </w:p>
    <w:p w14:paraId="3400D5BE" w14:textId="77777777" w:rsidR="00591E84" w:rsidRPr="00AE46A7" w:rsidRDefault="00A06F64" w:rsidP="00591E84">
      <w:r w:rsidRPr="00AE46A7">
        <w:t xml:space="preserve">Under s 501 of </w:t>
      </w:r>
      <w:r w:rsidR="005426A8">
        <w:t xml:space="preserve">the </w:t>
      </w:r>
      <w:r w:rsidRPr="00AE46A7">
        <w:t>Migration Act, a non-citizen may have an application for a visa refused or have their visa cancelled if they do not pass the ‘character test’.</w:t>
      </w:r>
      <w:r w:rsidR="00DE2C6D">
        <w:rPr>
          <w:rStyle w:val="EndnoteReference"/>
        </w:rPr>
        <w:endnoteReference w:id="13"/>
      </w:r>
      <w:r w:rsidR="00591E84" w:rsidRPr="00AE46A7">
        <w:t xml:space="preserve"> A person will not</w:t>
      </w:r>
      <w:r w:rsidR="00B444DC">
        <w:t xml:space="preserve"> pass the character test if</w:t>
      </w:r>
      <w:r w:rsidR="00591E84" w:rsidRPr="00AE46A7">
        <w:t>:</w:t>
      </w:r>
    </w:p>
    <w:p w14:paraId="1F14ABC6" w14:textId="77777777" w:rsidR="00591E84" w:rsidRPr="00AE46A7" w:rsidRDefault="00B444DC" w:rsidP="00C11C41">
      <w:pPr>
        <w:pStyle w:val="ListParagraph"/>
        <w:numPr>
          <w:ilvl w:val="0"/>
          <w:numId w:val="18"/>
        </w:numPr>
      </w:pPr>
      <w:r>
        <w:t xml:space="preserve">they </w:t>
      </w:r>
      <w:r w:rsidR="00591E84" w:rsidRPr="00AE46A7">
        <w:t xml:space="preserve">have </w:t>
      </w:r>
      <w:r w:rsidR="00581F62">
        <w:t xml:space="preserve">a </w:t>
      </w:r>
      <w:r w:rsidR="00591E84" w:rsidRPr="00AE46A7">
        <w:t>‘substantial criminal record’, defined as having been sentenced to death, imprisonment for life or imprisonment for 12 months or more (including multiple terms of imprisonment totalling 12 months or more)</w:t>
      </w:r>
    </w:p>
    <w:p w14:paraId="770E84EC" w14:textId="77777777" w:rsidR="00591E84" w:rsidRPr="00AE46A7" w:rsidRDefault="00B444DC" w:rsidP="00C11C41">
      <w:pPr>
        <w:pStyle w:val="ListParagraph"/>
        <w:numPr>
          <w:ilvl w:val="0"/>
          <w:numId w:val="18"/>
        </w:numPr>
      </w:pPr>
      <w:r>
        <w:t xml:space="preserve">they </w:t>
      </w:r>
      <w:r w:rsidR="00591E84" w:rsidRPr="00AE46A7">
        <w:t>are convicted of any offence while in immigration detention or during an escape from detention</w:t>
      </w:r>
    </w:p>
    <w:p w14:paraId="030E4235" w14:textId="77777777" w:rsidR="00591E84" w:rsidRPr="00AE46A7" w:rsidRDefault="00B444DC" w:rsidP="00C11C41">
      <w:pPr>
        <w:pStyle w:val="ListParagraph"/>
        <w:numPr>
          <w:ilvl w:val="0"/>
          <w:numId w:val="18"/>
        </w:numPr>
      </w:pPr>
      <w:r>
        <w:t>the Minister reasonabl</w:t>
      </w:r>
      <w:r w:rsidR="006C15E1">
        <w:t>y</w:t>
      </w:r>
      <w:r>
        <w:t xml:space="preserve"> suspects that they </w:t>
      </w:r>
      <w:r w:rsidR="00591E84" w:rsidRPr="00AE46A7">
        <w:t>have an association with people involved in criminal conduct</w:t>
      </w:r>
    </w:p>
    <w:p w14:paraId="550E9117" w14:textId="77777777" w:rsidR="00591E84" w:rsidRPr="00AE46A7" w:rsidRDefault="00B444DC" w:rsidP="00C11C41">
      <w:pPr>
        <w:pStyle w:val="ListParagraph"/>
        <w:numPr>
          <w:ilvl w:val="0"/>
          <w:numId w:val="18"/>
        </w:numPr>
      </w:pPr>
      <w:r>
        <w:t xml:space="preserve">the Minister reasonably suspects that they </w:t>
      </w:r>
      <w:r w:rsidR="00591E84" w:rsidRPr="00AE46A7">
        <w:t>have been involved in people smuggling, trafficking in persons</w:t>
      </w:r>
      <w:r w:rsidR="006C15E1">
        <w:t>,</w:t>
      </w:r>
      <w:r w:rsidR="00591E84" w:rsidRPr="00AE46A7">
        <w:t xml:space="preserve"> or crimes of serious international concern</w:t>
      </w:r>
    </w:p>
    <w:p w14:paraId="2AE11526" w14:textId="77777777" w:rsidR="00591E84" w:rsidRPr="00AE46A7" w:rsidRDefault="00B344F1" w:rsidP="00C11C41">
      <w:pPr>
        <w:pStyle w:val="ListParagraph"/>
        <w:numPr>
          <w:ilvl w:val="0"/>
          <w:numId w:val="18"/>
        </w:numPr>
      </w:pPr>
      <w:r>
        <w:t>they are regarded as being ‘not of good character’</w:t>
      </w:r>
      <w:r w:rsidR="005C1F8A">
        <w:t>,</w:t>
      </w:r>
      <w:r>
        <w:t xml:space="preserve"> based on their past and present </w:t>
      </w:r>
      <w:r w:rsidR="00591E84" w:rsidRPr="00AE46A7">
        <w:t xml:space="preserve">criminal </w:t>
      </w:r>
      <w:r w:rsidR="005C1F8A">
        <w:t>and/</w:t>
      </w:r>
      <w:r w:rsidR="00591E84" w:rsidRPr="00AE46A7">
        <w:t>or ge</w:t>
      </w:r>
      <w:r>
        <w:t>neral conduct</w:t>
      </w:r>
    </w:p>
    <w:p w14:paraId="17F50B9A" w14:textId="77777777" w:rsidR="00591E84" w:rsidRPr="00AE46A7" w:rsidRDefault="005C1F8A" w:rsidP="00C11C41">
      <w:pPr>
        <w:pStyle w:val="ListParagraph"/>
        <w:numPr>
          <w:ilvl w:val="0"/>
          <w:numId w:val="18"/>
        </w:numPr>
      </w:pPr>
      <w:r>
        <w:t xml:space="preserve">there is a risk that, should they be allowed to enter or remain in Australia, they would </w:t>
      </w:r>
      <w:r w:rsidR="00591E84" w:rsidRPr="00AE46A7">
        <w:t>engage in criminal or other dangerous conduct in the future</w:t>
      </w:r>
    </w:p>
    <w:p w14:paraId="2ECAE0A6" w14:textId="77777777" w:rsidR="00591E84" w:rsidRPr="00AE46A7" w:rsidRDefault="005C1F8A" w:rsidP="00C11C41">
      <w:pPr>
        <w:pStyle w:val="ListParagraph"/>
        <w:numPr>
          <w:ilvl w:val="0"/>
          <w:numId w:val="18"/>
        </w:numPr>
      </w:pPr>
      <w:r>
        <w:t xml:space="preserve">they </w:t>
      </w:r>
      <w:r w:rsidR="00591E84" w:rsidRPr="00AE46A7">
        <w:t xml:space="preserve">have been convicted </w:t>
      </w:r>
      <w:r>
        <w:t xml:space="preserve">in Australia or a foreign country </w:t>
      </w:r>
      <w:r w:rsidR="00591E84" w:rsidRPr="00AE46A7">
        <w:t>of sexually based offences involving a child</w:t>
      </w:r>
    </w:p>
    <w:p w14:paraId="381901A5" w14:textId="77777777" w:rsidR="00591E84" w:rsidRPr="00AE46A7" w:rsidRDefault="005C1F8A" w:rsidP="00C11C41">
      <w:pPr>
        <w:pStyle w:val="ListParagraph"/>
        <w:numPr>
          <w:ilvl w:val="0"/>
          <w:numId w:val="18"/>
        </w:numPr>
      </w:pPr>
      <w:r>
        <w:t xml:space="preserve">they have been </w:t>
      </w:r>
      <w:r w:rsidR="00591E84" w:rsidRPr="00AE46A7">
        <w:t>charged or indicted</w:t>
      </w:r>
      <w:r>
        <w:t xml:space="preserve"> in Australia or a foreign country</w:t>
      </w:r>
      <w:r w:rsidR="00591E84" w:rsidRPr="00AE46A7">
        <w:t xml:space="preserve"> with crimes of serious international concern</w:t>
      </w:r>
    </w:p>
    <w:p w14:paraId="3260D967" w14:textId="77777777" w:rsidR="00591E84" w:rsidRPr="00AE46A7" w:rsidRDefault="005C1F8A" w:rsidP="00C11C41">
      <w:pPr>
        <w:pStyle w:val="ListParagraph"/>
        <w:numPr>
          <w:ilvl w:val="0"/>
          <w:numId w:val="18"/>
        </w:numPr>
      </w:pPr>
      <w:r>
        <w:t xml:space="preserve">they </w:t>
      </w:r>
      <w:r w:rsidR="00591E84" w:rsidRPr="00AE46A7">
        <w:t xml:space="preserve">have been assessed </w:t>
      </w:r>
      <w:r>
        <w:t>by the Australian Security Intelligence Organisation to be directly or indirectly a risk to security</w:t>
      </w:r>
    </w:p>
    <w:p w14:paraId="488122AD" w14:textId="77777777" w:rsidR="00591E84" w:rsidRPr="00AE46A7" w:rsidRDefault="00D20740" w:rsidP="00C11C41">
      <w:pPr>
        <w:pStyle w:val="ListParagraph"/>
        <w:numPr>
          <w:ilvl w:val="0"/>
          <w:numId w:val="18"/>
        </w:numPr>
      </w:pPr>
      <w:r>
        <w:lastRenderedPageBreak/>
        <w:t>they are the subject of an Interpol notice</w:t>
      </w:r>
      <w:r w:rsidR="00B32C77">
        <w:t>,</w:t>
      </w:r>
      <w:r>
        <w:t xml:space="preserve"> from which it would be reasonable to infer that the person would present a risk to the Australian community</w:t>
      </w:r>
      <w:r w:rsidR="00591E84" w:rsidRPr="00AE46A7">
        <w:t>.</w:t>
      </w:r>
      <w:r w:rsidR="00D86043">
        <w:rPr>
          <w:rStyle w:val="EndnoteReference"/>
        </w:rPr>
        <w:endnoteReference w:id="14"/>
      </w:r>
    </w:p>
    <w:p w14:paraId="1D1C3405" w14:textId="3846E434" w:rsidR="00591E84" w:rsidRPr="00AE46A7" w:rsidRDefault="00A06F64" w:rsidP="00A06F64">
      <w:r w:rsidRPr="00AE46A7">
        <w:t xml:space="preserve">The </w:t>
      </w:r>
      <w:r w:rsidRPr="00AE46A7">
        <w:rPr>
          <w:i/>
        </w:rPr>
        <w:t xml:space="preserve">Migration Amendment (Character and General Visa Cancellation) Act 2014 </w:t>
      </w:r>
      <w:r w:rsidRPr="00AE46A7">
        <w:t>(</w:t>
      </w:r>
      <w:proofErr w:type="spellStart"/>
      <w:r w:rsidRPr="00AE46A7">
        <w:t>Cth</w:t>
      </w:r>
      <w:proofErr w:type="spellEnd"/>
      <w:r w:rsidRPr="00AE46A7">
        <w:t xml:space="preserve">), which came into effect in December 2014, significantly broadened the scope of s 501. </w:t>
      </w:r>
      <w:r w:rsidR="00591E84" w:rsidRPr="00AE46A7">
        <w:t xml:space="preserve">The Act also introduced mandatory visa cancellations for people who have a ‘substantial criminal record’ or have committed a sexually based offence involving a </w:t>
      </w:r>
      <w:proofErr w:type="gramStart"/>
      <w:r w:rsidR="00591E84" w:rsidRPr="00AE46A7">
        <w:t>child, and</w:t>
      </w:r>
      <w:proofErr w:type="gramEnd"/>
      <w:r w:rsidR="00591E84" w:rsidRPr="00AE46A7">
        <w:t xml:space="preserve"> are serving a full-time term of imprisonment for an offence against Australian law.</w:t>
      </w:r>
      <w:r w:rsidR="00D86043">
        <w:rPr>
          <w:rStyle w:val="EndnoteReference"/>
        </w:rPr>
        <w:endnoteReference w:id="15"/>
      </w:r>
    </w:p>
    <w:p w14:paraId="5E04703E" w14:textId="77777777" w:rsidR="00A06F64" w:rsidRDefault="002972F1" w:rsidP="00A06F64">
      <w:r w:rsidRPr="00AE46A7">
        <w:t xml:space="preserve">These changes led to a </w:t>
      </w:r>
      <w:r w:rsidR="00A06F64" w:rsidRPr="00AE46A7">
        <w:t>substantial increase in visa refusals and can</w:t>
      </w:r>
      <w:r w:rsidRPr="00AE46A7">
        <w:t>cellations under s 501.</w:t>
      </w:r>
      <w:r w:rsidR="001D0726">
        <w:rPr>
          <w:rStyle w:val="EndnoteReference"/>
        </w:rPr>
        <w:endnoteReference w:id="16"/>
      </w:r>
      <w:r w:rsidRPr="00AE46A7">
        <w:t xml:space="preserve"> Consequently, the number of people in immigration detention due to character-related visa decisions also increased.</w:t>
      </w:r>
      <w:r w:rsidR="001D0726">
        <w:rPr>
          <w:rStyle w:val="EndnoteReference"/>
        </w:rPr>
        <w:endnoteReference w:id="17"/>
      </w:r>
    </w:p>
    <w:p w14:paraId="6B52DEDA" w14:textId="77777777" w:rsidR="002F6766" w:rsidRPr="00AE46A7" w:rsidRDefault="002F6766" w:rsidP="002F6766">
      <w:pPr>
        <w:pStyle w:val="Heading2"/>
      </w:pPr>
      <w:bookmarkStart w:id="22" w:name="_Toc9844285"/>
      <w:r w:rsidRPr="00AE46A7">
        <w:t>Key statistics</w:t>
      </w:r>
      <w:bookmarkEnd w:id="22"/>
    </w:p>
    <w:p w14:paraId="653C3359" w14:textId="77777777" w:rsidR="00B249EE" w:rsidRDefault="00561B5E" w:rsidP="00E440EC">
      <w:r>
        <w:t xml:space="preserve">Beginning in </w:t>
      </w:r>
      <w:r w:rsidR="002C5470">
        <w:t>2013, there was a significant reduction in the number of people in immigration detention.</w:t>
      </w:r>
      <w:r w:rsidR="00B35276">
        <w:rPr>
          <w:rStyle w:val="EndnoteReference"/>
        </w:rPr>
        <w:endnoteReference w:id="18"/>
      </w:r>
      <w:r w:rsidR="002C5470">
        <w:t xml:space="preserve"> </w:t>
      </w:r>
      <w:r w:rsidR="00E440EC">
        <w:t xml:space="preserve">This reduction was largely </w:t>
      </w:r>
      <w:r w:rsidR="002C5470">
        <w:t>due to the release of</w:t>
      </w:r>
      <w:r w:rsidR="00831566">
        <w:t xml:space="preserve"> </w:t>
      </w:r>
      <w:r w:rsidR="00581F62">
        <w:t xml:space="preserve">large </w:t>
      </w:r>
      <w:r w:rsidR="00D025BD">
        <w:t xml:space="preserve">numbers of </w:t>
      </w:r>
      <w:r w:rsidR="002C5470">
        <w:t>asylum seekers</w:t>
      </w:r>
      <w:r w:rsidR="00E440EC">
        <w:t xml:space="preserve"> from closed detention</w:t>
      </w:r>
      <w:r w:rsidR="002C5470">
        <w:t xml:space="preserve"> into alternative community </w:t>
      </w:r>
      <w:r w:rsidR="00B35276">
        <w:t xml:space="preserve">arrangements; and a decrease in the number of people entering detention following </w:t>
      </w:r>
      <w:r w:rsidR="006F0D64">
        <w:t xml:space="preserve">a </w:t>
      </w:r>
      <w:r w:rsidR="006C15E1">
        <w:t xml:space="preserve">significant </w:t>
      </w:r>
      <w:r w:rsidR="006F0D64">
        <w:t xml:space="preserve">decline in </w:t>
      </w:r>
      <w:r w:rsidR="00B35276">
        <w:t xml:space="preserve">boat arrivals to Australia. </w:t>
      </w:r>
    </w:p>
    <w:p w14:paraId="518ADBBC" w14:textId="77777777" w:rsidR="00B249EE" w:rsidRDefault="00B249EE" w:rsidP="00B249EE">
      <w:r>
        <w:t xml:space="preserve">As a result, twelve mainland detention facilities and </w:t>
      </w:r>
      <w:r w:rsidR="00B63D85">
        <w:t>two</w:t>
      </w:r>
      <w:r>
        <w:t xml:space="preserve"> APODs on Christmas Island have </w:t>
      </w:r>
      <w:r w:rsidR="00E440EC">
        <w:t>been cl</w:t>
      </w:r>
      <w:r>
        <w:t>osed;</w:t>
      </w:r>
      <w:r w:rsidR="003553D0">
        <w:rPr>
          <w:rStyle w:val="EndnoteReference"/>
        </w:rPr>
        <w:endnoteReference w:id="19"/>
      </w:r>
      <w:r>
        <w:t xml:space="preserve"> </w:t>
      </w:r>
      <w:r w:rsidR="00B83B78">
        <w:t>Sydney</w:t>
      </w:r>
      <w:r>
        <w:t xml:space="preserve"> Immigration Residential Housing is no longer</w:t>
      </w:r>
      <w:r w:rsidR="00233C9F">
        <w:t xml:space="preserve"> operating as a closed detention facility;</w:t>
      </w:r>
      <w:r w:rsidR="00B83B78">
        <w:rPr>
          <w:rStyle w:val="EndnoteReference"/>
        </w:rPr>
        <w:endnoteReference w:id="20"/>
      </w:r>
      <w:r>
        <w:t xml:space="preserve"> and th</w:t>
      </w:r>
      <w:r w:rsidR="00B63D85">
        <w:t>re</w:t>
      </w:r>
      <w:r>
        <w:t>e</w:t>
      </w:r>
      <w:r w:rsidR="00B63D85">
        <w:t xml:space="preserve"> detention facilities on Christmas Island have been placed into contingency.</w:t>
      </w:r>
      <w:r w:rsidR="003553D0">
        <w:rPr>
          <w:rStyle w:val="EndnoteReference"/>
        </w:rPr>
        <w:endnoteReference w:id="21"/>
      </w:r>
    </w:p>
    <w:p w14:paraId="571CA58B" w14:textId="77777777" w:rsidR="00C81E0E" w:rsidRDefault="00C81E0E" w:rsidP="002F6766">
      <w:r>
        <w:t xml:space="preserve">In </w:t>
      </w:r>
      <w:r w:rsidR="00CD443E">
        <w:t xml:space="preserve">more </w:t>
      </w:r>
      <w:r>
        <w:t xml:space="preserve">recent years, however, the </w:t>
      </w:r>
      <w:r w:rsidR="00CD443E">
        <w:t xml:space="preserve">number of people in detention </w:t>
      </w:r>
      <w:r w:rsidR="000558D2">
        <w:t xml:space="preserve">has </w:t>
      </w:r>
      <w:r w:rsidR="005C5A16">
        <w:t xml:space="preserve">stabilised, with the population </w:t>
      </w:r>
      <w:r w:rsidR="000D25E5">
        <w:t xml:space="preserve">remaining between 1,200 and 1,500 since mid-2016. </w:t>
      </w:r>
    </w:p>
    <w:p w14:paraId="0107B512" w14:textId="37147E11" w:rsidR="00BB1308" w:rsidRPr="00C81E0E" w:rsidRDefault="007E7FFE" w:rsidP="000558D2">
      <w:pPr>
        <w:keepNext/>
        <w:rPr>
          <w:b/>
          <w:i/>
        </w:rPr>
      </w:pPr>
      <w:r>
        <w:rPr>
          <w:b/>
          <w:i/>
        </w:rPr>
        <w:lastRenderedPageBreak/>
        <w:t xml:space="preserve">Figure 1: </w:t>
      </w:r>
      <w:r w:rsidR="00C81E0E" w:rsidRPr="00C81E0E">
        <w:rPr>
          <w:b/>
          <w:i/>
        </w:rPr>
        <w:t xml:space="preserve">Number of people in closed immigration detention, July 2013 to </w:t>
      </w:r>
      <w:r w:rsidR="00765385">
        <w:rPr>
          <w:b/>
          <w:i/>
        </w:rPr>
        <w:t xml:space="preserve">December </w:t>
      </w:r>
      <w:r w:rsidR="00C81E0E" w:rsidRPr="00C81E0E">
        <w:rPr>
          <w:b/>
          <w:i/>
        </w:rPr>
        <w:t>2018</w:t>
      </w:r>
      <w:r w:rsidR="009674B8" w:rsidRPr="007E7FFE">
        <w:rPr>
          <w:rStyle w:val="EndnoteReference"/>
          <w:bCs/>
          <w:iCs/>
        </w:rPr>
        <w:endnoteReference w:id="22"/>
      </w:r>
    </w:p>
    <w:p w14:paraId="1FBA1269" w14:textId="2FA37268" w:rsidR="00BB1308" w:rsidRPr="00AE46A7" w:rsidRDefault="00B16233" w:rsidP="002F6766">
      <w:r>
        <w:rPr>
          <w:noProof/>
        </w:rPr>
        <w:drawing>
          <wp:inline distT="0" distB="0" distL="0" distR="0" wp14:anchorId="2C68DDD1" wp14:editId="28FC3F10">
            <wp:extent cx="5759450" cy="381635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M 2019_Figure_01.png"/>
                    <pic:cNvPicPr/>
                  </pic:nvPicPr>
                  <pic:blipFill>
                    <a:blip r:embed="rId23" cstate="screen">
                      <a:extLst>
                        <a:ext uri="{28A0092B-C50C-407E-A947-70E740481C1C}">
                          <a14:useLocalDpi xmlns:a14="http://schemas.microsoft.com/office/drawing/2010/main"/>
                        </a:ext>
                      </a:extLst>
                    </a:blip>
                    <a:stretch>
                      <a:fillRect/>
                    </a:stretch>
                  </pic:blipFill>
                  <pic:spPr>
                    <a:xfrm>
                      <a:off x="0" y="0"/>
                      <a:ext cx="5759450" cy="3816350"/>
                    </a:xfrm>
                    <a:prstGeom prst="rect">
                      <a:avLst/>
                    </a:prstGeom>
                  </pic:spPr>
                </pic:pic>
              </a:graphicData>
            </a:graphic>
          </wp:inline>
        </w:drawing>
      </w:r>
    </w:p>
    <w:p w14:paraId="406119B1" w14:textId="5E5B5994" w:rsidR="000D0250" w:rsidRPr="00F67723" w:rsidRDefault="007E7FFE" w:rsidP="000558D2">
      <w:pPr>
        <w:keepNext/>
        <w:rPr>
          <w:bCs/>
          <w:iCs/>
        </w:rPr>
      </w:pPr>
      <w:r>
        <w:rPr>
          <w:b/>
          <w:i/>
        </w:rPr>
        <w:lastRenderedPageBreak/>
        <w:t xml:space="preserve">Figure 2: </w:t>
      </w:r>
      <w:r w:rsidR="000D0250" w:rsidRPr="00C81E0E">
        <w:rPr>
          <w:b/>
          <w:i/>
        </w:rPr>
        <w:t xml:space="preserve">Number of people in closed immigration detention, </w:t>
      </w:r>
      <w:r w:rsidR="000D0250">
        <w:rPr>
          <w:b/>
          <w:i/>
        </w:rPr>
        <w:t>2018</w:t>
      </w:r>
      <w:r w:rsidR="009674B8" w:rsidRPr="007E7FFE">
        <w:rPr>
          <w:rStyle w:val="EndnoteReference"/>
          <w:bCs/>
          <w:iCs/>
        </w:rPr>
        <w:endnoteReference w:id="23"/>
      </w:r>
    </w:p>
    <w:p w14:paraId="68236E95" w14:textId="75495A57" w:rsidR="00616E74" w:rsidRPr="00AE46A7" w:rsidRDefault="00B16233" w:rsidP="00A06F64">
      <w:r>
        <w:rPr>
          <w:noProof/>
        </w:rPr>
        <w:drawing>
          <wp:inline distT="0" distB="0" distL="0" distR="0" wp14:anchorId="1A1BA123" wp14:editId="5B358059">
            <wp:extent cx="5759450" cy="381635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M 2019_Figure_02.png"/>
                    <pic:cNvPicPr/>
                  </pic:nvPicPr>
                  <pic:blipFill>
                    <a:blip r:embed="rId24" cstate="screen">
                      <a:extLst>
                        <a:ext uri="{28A0092B-C50C-407E-A947-70E740481C1C}">
                          <a14:useLocalDpi xmlns:a14="http://schemas.microsoft.com/office/drawing/2010/main"/>
                        </a:ext>
                      </a:extLst>
                    </a:blip>
                    <a:stretch>
                      <a:fillRect/>
                    </a:stretch>
                  </pic:blipFill>
                  <pic:spPr>
                    <a:xfrm>
                      <a:off x="0" y="0"/>
                      <a:ext cx="5759450" cy="3816350"/>
                    </a:xfrm>
                    <a:prstGeom prst="rect">
                      <a:avLst/>
                    </a:prstGeom>
                  </pic:spPr>
                </pic:pic>
              </a:graphicData>
            </a:graphic>
          </wp:inline>
        </w:drawing>
      </w:r>
    </w:p>
    <w:p w14:paraId="55FCB247" w14:textId="77777777" w:rsidR="00B16233" w:rsidRDefault="00B16233">
      <w:pPr>
        <w:keepLines w:val="0"/>
        <w:spacing w:before="0" w:after="0"/>
      </w:pPr>
      <w:r>
        <w:br w:type="page"/>
      </w:r>
    </w:p>
    <w:p w14:paraId="32563308" w14:textId="5F017545" w:rsidR="00ED5EB2" w:rsidRDefault="00CB7A5C" w:rsidP="00ED5EB2">
      <w:r>
        <w:lastRenderedPageBreak/>
        <w:t>The average</w:t>
      </w:r>
      <w:r w:rsidR="00ED5EB2">
        <w:t xml:space="preserve"> length of detention has similarly stabilised, remaining at over 400 days since mid-2015. The average did not drop below 416 days throughout the </w:t>
      </w:r>
      <w:proofErr w:type="gramStart"/>
      <w:r w:rsidR="00ED5EB2">
        <w:t>course of 2018</w:t>
      </w:r>
      <w:r>
        <w:t>, and</w:t>
      </w:r>
      <w:proofErr w:type="gramEnd"/>
      <w:r>
        <w:t xml:space="preserve"> exceeded 500 days for the first time on</w:t>
      </w:r>
      <w:r w:rsidR="008B7B27">
        <w:t xml:space="preserve"> public</w:t>
      </w:r>
      <w:r>
        <w:t xml:space="preserve"> record by the end of the year. </w:t>
      </w:r>
      <w:r w:rsidR="00562EC9">
        <w:t>On average, the number of people in very long-term detention (two years or longer) comprised around 20% of the de</w:t>
      </w:r>
      <w:r w:rsidR="009674B8">
        <w:t>tention population during 2018.</w:t>
      </w:r>
      <w:r w:rsidR="009674B8">
        <w:rPr>
          <w:rStyle w:val="EndnoteReference"/>
        </w:rPr>
        <w:endnoteReference w:id="24"/>
      </w:r>
    </w:p>
    <w:p w14:paraId="2FF078C6" w14:textId="77777777" w:rsidR="00BA3F29" w:rsidRDefault="00BA3F29" w:rsidP="00ED5EB2">
      <w:r>
        <w:t xml:space="preserve">The average length of detention in Australia is far higher than in comparable jurisdictions. In Canada, for example, the annual average length of </w:t>
      </w:r>
      <w:r w:rsidR="005C5A16">
        <w:t xml:space="preserve">closed immigration </w:t>
      </w:r>
      <w:r>
        <w:t>detention did not exceed one month between 2012–13 and 2017–18.</w:t>
      </w:r>
      <w:r>
        <w:rPr>
          <w:rStyle w:val="EndnoteReference"/>
        </w:rPr>
        <w:endnoteReference w:id="25"/>
      </w:r>
      <w:r>
        <w:t xml:space="preserve"> In the United Kingdom, around 80%</w:t>
      </w:r>
      <w:r w:rsidRPr="00672288">
        <w:t xml:space="preserve"> of the people leaving detention between 2012 and 201</w:t>
      </w:r>
      <w:r>
        <w:t>7</w:t>
      </w:r>
      <w:r w:rsidRPr="00672288">
        <w:t xml:space="preserve"> had been detained for </w:t>
      </w:r>
      <w:r>
        <w:t>two months or less.</w:t>
      </w:r>
      <w:r>
        <w:rPr>
          <w:rStyle w:val="EndnoteReference"/>
        </w:rPr>
        <w:endnoteReference w:id="26"/>
      </w:r>
    </w:p>
    <w:p w14:paraId="3756069E" w14:textId="2FDEDF31" w:rsidR="00C519A6" w:rsidRPr="00C519A6" w:rsidRDefault="007E7FFE" w:rsidP="000558D2">
      <w:pPr>
        <w:keepNext/>
        <w:rPr>
          <w:b/>
          <w:i/>
        </w:rPr>
      </w:pPr>
      <w:r>
        <w:rPr>
          <w:b/>
          <w:i/>
        </w:rPr>
        <w:t xml:space="preserve">Figure 3: </w:t>
      </w:r>
      <w:r w:rsidR="00105079">
        <w:rPr>
          <w:b/>
          <w:i/>
        </w:rPr>
        <w:t xml:space="preserve">Percentage of people in detention by </w:t>
      </w:r>
      <w:r w:rsidR="00985F6E">
        <w:rPr>
          <w:b/>
          <w:i/>
        </w:rPr>
        <w:t>duration</w:t>
      </w:r>
      <w:r w:rsidR="00C519A6" w:rsidRPr="00C519A6">
        <w:rPr>
          <w:b/>
          <w:i/>
        </w:rPr>
        <w:t>, averages over 2018</w:t>
      </w:r>
      <w:r w:rsidR="001D0726" w:rsidRPr="00587F5D">
        <w:rPr>
          <w:rStyle w:val="EndnoteReference"/>
          <w:bCs/>
          <w:iCs/>
        </w:rPr>
        <w:endnoteReference w:id="27"/>
      </w:r>
    </w:p>
    <w:p w14:paraId="7A48A832" w14:textId="2E89BC89" w:rsidR="00562EC9" w:rsidRDefault="00562EC9" w:rsidP="00ED5EB2"/>
    <w:p w14:paraId="7192DD98" w14:textId="05CF6640" w:rsidR="00F67723" w:rsidRDefault="00B16233" w:rsidP="004D7DCD">
      <w:r>
        <w:rPr>
          <w:noProof/>
        </w:rPr>
        <w:drawing>
          <wp:inline distT="0" distB="0" distL="0" distR="0" wp14:anchorId="00925116" wp14:editId="37405E0E">
            <wp:extent cx="5759450" cy="3706495"/>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M 2019_Figure_03.png"/>
                    <pic:cNvPicPr/>
                  </pic:nvPicPr>
                  <pic:blipFill>
                    <a:blip r:embed="rId25" cstate="screen">
                      <a:extLst>
                        <a:ext uri="{28A0092B-C50C-407E-A947-70E740481C1C}">
                          <a14:useLocalDpi xmlns:a14="http://schemas.microsoft.com/office/drawing/2010/main"/>
                        </a:ext>
                      </a:extLst>
                    </a:blip>
                    <a:stretch>
                      <a:fillRect/>
                    </a:stretch>
                  </pic:blipFill>
                  <pic:spPr>
                    <a:xfrm>
                      <a:off x="0" y="0"/>
                      <a:ext cx="5759450" cy="3706495"/>
                    </a:xfrm>
                    <a:prstGeom prst="rect">
                      <a:avLst/>
                    </a:prstGeom>
                  </pic:spPr>
                </pic:pic>
              </a:graphicData>
            </a:graphic>
          </wp:inline>
        </w:drawing>
      </w:r>
    </w:p>
    <w:p w14:paraId="50698D56" w14:textId="307AC98C" w:rsidR="001D0726" w:rsidRDefault="00233CF4" w:rsidP="004D7DCD">
      <w:r w:rsidRPr="00E219BA">
        <w:t xml:space="preserve">As noted above, legislative amendments introduced in </w:t>
      </w:r>
      <w:r w:rsidR="00F90A66" w:rsidRPr="00E219BA">
        <w:t xml:space="preserve">late </w:t>
      </w:r>
      <w:r w:rsidRPr="00E219BA">
        <w:t>2014 led to a</w:t>
      </w:r>
      <w:r>
        <w:t xml:space="preserve"> significant increase in the number of people detained due to character-related visa decisions.</w:t>
      </w:r>
      <w:r w:rsidR="00493D6E">
        <w:t xml:space="preserve"> </w:t>
      </w:r>
    </w:p>
    <w:p w14:paraId="7C5FE9CA" w14:textId="53C35298" w:rsidR="001D0726" w:rsidRPr="00840E24" w:rsidRDefault="007E7FFE" w:rsidP="001D0726">
      <w:pPr>
        <w:keepNext/>
        <w:rPr>
          <w:b/>
          <w:i/>
        </w:rPr>
      </w:pPr>
      <w:r>
        <w:rPr>
          <w:b/>
          <w:i/>
        </w:rPr>
        <w:lastRenderedPageBreak/>
        <w:t xml:space="preserve">Figure 4: </w:t>
      </w:r>
      <w:r w:rsidR="001D0726" w:rsidRPr="00840E24">
        <w:rPr>
          <w:b/>
          <w:i/>
        </w:rPr>
        <w:t>Visa cancellations under s 501, 201</w:t>
      </w:r>
      <w:r w:rsidR="00577B85">
        <w:rPr>
          <w:b/>
          <w:i/>
        </w:rPr>
        <w:t>1</w:t>
      </w:r>
      <w:r w:rsidR="001D0726" w:rsidRPr="00840E24">
        <w:rPr>
          <w:b/>
          <w:i/>
        </w:rPr>
        <w:t>–1</w:t>
      </w:r>
      <w:r w:rsidR="00577B85">
        <w:rPr>
          <w:b/>
          <w:i/>
        </w:rPr>
        <w:t>2</w:t>
      </w:r>
      <w:r w:rsidR="001D0726" w:rsidRPr="00840E24">
        <w:rPr>
          <w:b/>
          <w:i/>
        </w:rPr>
        <w:t xml:space="preserve"> to 2017–18</w:t>
      </w:r>
      <w:r w:rsidR="001D0726" w:rsidRPr="007E7FFE">
        <w:rPr>
          <w:rStyle w:val="EndnoteReference"/>
          <w:bCs/>
          <w:iCs/>
        </w:rPr>
        <w:endnoteReference w:id="28"/>
      </w:r>
    </w:p>
    <w:p w14:paraId="0698EA84" w14:textId="5498A48D" w:rsidR="001D0726" w:rsidRDefault="00B16233" w:rsidP="001D0726">
      <w:r>
        <w:rPr>
          <w:noProof/>
        </w:rPr>
        <w:drawing>
          <wp:inline distT="0" distB="0" distL="0" distR="0" wp14:anchorId="7EED9521" wp14:editId="1DEDC749">
            <wp:extent cx="5759450" cy="384302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M 2019_Figure_04.png"/>
                    <pic:cNvPicPr/>
                  </pic:nvPicPr>
                  <pic:blipFill>
                    <a:blip r:embed="rId26" cstate="screen">
                      <a:extLst>
                        <a:ext uri="{28A0092B-C50C-407E-A947-70E740481C1C}">
                          <a14:useLocalDpi xmlns:a14="http://schemas.microsoft.com/office/drawing/2010/main"/>
                        </a:ext>
                      </a:extLst>
                    </a:blip>
                    <a:stretch>
                      <a:fillRect/>
                    </a:stretch>
                  </pic:blipFill>
                  <pic:spPr>
                    <a:xfrm>
                      <a:off x="0" y="0"/>
                      <a:ext cx="5759450" cy="3843020"/>
                    </a:xfrm>
                    <a:prstGeom prst="rect">
                      <a:avLst/>
                    </a:prstGeom>
                  </pic:spPr>
                </pic:pic>
              </a:graphicData>
            </a:graphic>
          </wp:inline>
        </w:drawing>
      </w:r>
    </w:p>
    <w:p w14:paraId="33696E72" w14:textId="00AFB215" w:rsidR="001D0726" w:rsidRPr="00F90A66" w:rsidRDefault="007E7FFE" w:rsidP="001D0726">
      <w:pPr>
        <w:keepNext/>
        <w:rPr>
          <w:b/>
          <w:i/>
        </w:rPr>
      </w:pPr>
      <w:r>
        <w:rPr>
          <w:b/>
          <w:i/>
          <w:lang w:val="en"/>
        </w:rPr>
        <w:lastRenderedPageBreak/>
        <w:t xml:space="preserve">Figure 5: </w:t>
      </w:r>
      <w:r w:rsidR="001D0726" w:rsidRPr="00F90A66">
        <w:rPr>
          <w:b/>
          <w:i/>
          <w:lang w:val="en"/>
        </w:rPr>
        <w:t xml:space="preserve">People in immigration detention by reason for detention, </w:t>
      </w:r>
      <w:r w:rsidR="001D0726">
        <w:rPr>
          <w:b/>
          <w:i/>
          <w:lang w:val="en"/>
        </w:rPr>
        <w:t xml:space="preserve">January 2015 to </w:t>
      </w:r>
      <w:r w:rsidR="00765385">
        <w:rPr>
          <w:b/>
          <w:i/>
          <w:lang w:val="en"/>
        </w:rPr>
        <w:t>December</w:t>
      </w:r>
      <w:r w:rsidR="001D0726">
        <w:rPr>
          <w:b/>
          <w:i/>
          <w:lang w:val="en"/>
        </w:rPr>
        <w:t xml:space="preserve"> 2018</w:t>
      </w:r>
      <w:r w:rsidR="001D0726" w:rsidRPr="007E7FFE">
        <w:rPr>
          <w:rStyle w:val="EndnoteReference"/>
          <w:bCs/>
          <w:iCs/>
          <w:lang w:val="en"/>
        </w:rPr>
        <w:endnoteReference w:id="29"/>
      </w:r>
    </w:p>
    <w:p w14:paraId="6EBED07F" w14:textId="5796F62C" w:rsidR="001D0726" w:rsidRDefault="00B16233" w:rsidP="001D0726">
      <w:pPr>
        <w:spacing w:before="120" w:after="120"/>
      </w:pPr>
      <w:r>
        <w:rPr>
          <w:noProof/>
        </w:rPr>
        <w:drawing>
          <wp:inline distT="0" distB="0" distL="0" distR="0" wp14:anchorId="556ECF13" wp14:editId="21A200B2">
            <wp:extent cx="5759450" cy="4551045"/>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M 2019_Figure_05.png"/>
                    <pic:cNvPicPr/>
                  </pic:nvPicPr>
                  <pic:blipFill>
                    <a:blip r:embed="rId27" cstate="screen">
                      <a:extLst>
                        <a:ext uri="{28A0092B-C50C-407E-A947-70E740481C1C}">
                          <a14:useLocalDpi xmlns:a14="http://schemas.microsoft.com/office/drawing/2010/main"/>
                        </a:ext>
                      </a:extLst>
                    </a:blip>
                    <a:stretch>
                      <a:fillRect/>
                    </a:stretch>
                  </pic:blipFill>
                  <pic:spPr>
                    <a:xfrm>
                      <a:off x="0" y="0"/>
                      <a:ext cx="5759450" cy="4551045"/>
                    </a:xfrm>
                    <a:prstGeom prst="rect">
                      <a:avLst/>
                    </a:prstGeom>
                  </pic:spPr>
                </pic:pic>
              </a:graphicData>
            </a:graphic>
          </wp:inline>
        </w:drawing>
      </w:r>
    </w:p>
    <w:p w14:paraId="2951841C" w14:textId="2A4BF2FA" w:rsidR="001D0726" w:rsidRDefault="001D0726" w:rsidP="001D0726">
      <w:r w:rsidRPr="00CC6B26">
        <w:t xml:space="preserve">Throughout 2018, </w:t>
      </w:r>
      <w:r w:rsidR="00B25568">
        <w:t xml:space="preserve">people detained due to having their visa cancelled under s 501 consistently comprised </w:t>
      </w:r>
      <w:r>
        <w:t xml:space="preserve">around a third of the </w:t>
      </w:r>
      <w:r w:rsidR="00B25568">
        <w:t xml:space="preserve">overall </w:t>
      </w:r>
      <w:r>
        <w:t>detention population</w:t>
      </w:r>
      <w:r w:rsidR="00630994">
        <w:t xml:space="preserve"> (although the proportion in individual facilities may be higher or lower than this average).</w:t>
      </w:r>
      <w:r w:rsidR="005C5A16" w:rsidRPr="005C5A16">
        <w:rPr>
          <w:rStyle w:val="EndnoteReference"/>
          <w:lang w:val="en"/>
        </w:rPr>
        <w:endnoteReference w:id="30"/>
      </w:r>
      <w:r w:rsidR="00B25568">
        <w:t xml:space="preserve"> </w:t>
      </w:r>
    </w:p>
    <w:p w14:paraId="3EB523E2" w14:textId="00372B44" w:rsidR="00F67723" w:rsidRDefault="00F67723">
      <w:pPr>
        <w:keepLines w:val="0"/>
        <w:spacing w:before="0" w:after="0"/>
      </w:pPr>
      <w:r>
        <w:br w:type="page"/>
      </w:r>
    </w:p>
    <w:p w14:paraId="3745F645" w14:textId="77777777" w:rsidR="00031D33" w:rsidRDefault="00031D33" w:rsidP="00031D33">
      <w:pPr>
        <w:pStyle w:val="Heading2"/>
      </w:pPr>
      <w:bookmarkStart w:id="23" w:name="_Toc9844286"/>
      <w:r>
        <w:lastRenderedPageBreak/>
        <w:t>Facility information</w:t>
      </w:r>
      <w:bookmarkEnd w:id="23"/>
      <w:r>
        <w:t xml:space="preserve"> </w:t>
      </w:r>
    </w:p>
    <w:p w14:paraId="12059594" w14:textId="77777777" w:rsidR="00031D33" w:rsidRDefault="00031D33" w:rsidP="00031D33">
      <w:pPr>
        <w:pStyle w:val="Heading3"/>
      </w:pPr>
      <w:bookmarkStart w:id="24" w:name="_Toc9844287"/>
      <w:r>
        <w:t>Villawood Immigration Detention Centre</w:t>
      </w:r>
      <w:bookmarkEnd w:id="24"/>
    </w:p>
    <w:p w14:paraId="7B480071" w14:textId="77777777" w:rsidR="0043681C" w:rsidRDefault="0097214A" w:rsidP="008833D0">
      <w:r>
        <w:t xml:space="preserve">The VIDC is a large, high-security detention facility located in </w:t>
      </w:r>
      <w:r w:rsidR="00057D39">
        <w:t>the western suburbs of Sydney</w:t>
      </w:r>
      <w:r w:rsidR="008833D0">
        <w:t>.</w:t>
      </w:r>
      <w:r w:rsidR="00057D39">
        <w:t xml:space="preserve"> </w:t>
      </w:r>
      <w:r w:rsidR="008833D0">
        <w:t>It is used t</w:t>
      </w:r>
      <w:r w:rsidR="0043681C">
        <w:t>o accommodate adult men and women across several compounds.</w:t>
      </w:r>
    </w:p>
    <w:p w14:paraId="1445D94D" w14:textId="77777777" w:rsidR="0043681C" w:rsidRDefault="0043681C" w:rsidP="0043681C">
      <w:r>
        <w:t xml:space="preserve">La Trobe and Lachlan are lower-security compounds that accommodate adult men. Lima, also a lower-security compound, is used to accommodate adult women. These three compounds </w:t>
      </w:r>
      <w:r w:rsidR="0097214A">
        <w:t xml:space="preserve">are adjacent to </w:t>
      </w:r>
      <w:r>
        <w:t>a large central common area (referred to as the ‘community’ area) with various recreational facilities.</w:t>
      </w:r>
    </w:p>
    <w:p w14:paraId="56AE2854" w14:textId="77777777" w:rsidR="0043681C" w:rsidRDefault="0043681C" w:rsidP="0043681C">
      <w:r>
        <w:t>Hotham, Mackenzie and Mitchell are self-contained, medium-security compounds that accommodate adult men.</w:t>
      </w:r>
      <w:r w:rsidR="005056C6">
        <w:t xml:space="preserve"> The Hotham compound, located closest to the VIDC’s medical facilities, typically accommodates people with significant health conditions. The Hotham comp</w:t>
      </w:r>
      <w:r w:rsidR="00792528">
        <w:t>ound also contains twelve ‘high-</w:t>
      </w:r>
      <w:r w:rsidR="005056C6">
        <w:t xml:space="preserve">care accommodation’ rooms used for single separation. </w:t>
      </w:r>
    </w:p>
    <w:p w14:paraId="724DF1AF" w14:textId="28DC926E" w:rsidR="0097214A" w:rsidRDefault="0043681C" w:rsidP="0043681C">
      <w:r>
        <w:t>The Villawood IDC has undergone extensive refurbishment since 2011</w:t>
      </w:r>
      <w:r w:rsidR="0097214A">
        <w:t xml:space="preserve">, with much of the </w:t>
      </w:r>
      <w:r w:rsidR="00283E90">
        <w:t>previous</w:t>
      </w:r>
      <w:r w:rsidR="0097214A">
        <w:t xml:space="preserve"> infrastructure having been demolished and replaced with new accommodation and facilities.</w:t>
      </w:r>
      <w:r w:rsidR="0097214A" w:rsidRPr="0097214A">
        <w:t xml:space="preserve"> </w:t>
      </w:r>
      <w:r w:rsidR="0097214A">
        <w:t>The only compound that has not yet undergone refurbishment is Blaxland, a high-security compound that is separate from the main facility and accommodates adult men. New high-security accommodation to replace the Blaxland compound was under construction at the time of the Commission’s inspection.</w:t>
      </w:r>
    </w:p>
    <w:p w14:paraId="333DB83E" w14:textId="77777777" w:rsidR="00031D33" w:rsidRDefault="00031D33" w:rsidP="00031D33">
      <w:pPr>
        <w:pStyle w:val="Heading3"/>
      </w:pPr>
      <w:bookmarkStart w:id="25" w:name="_Toc9844288"/>
      <w:r>
        <w:t>Brisbane Immigration Transit Accommodation</w:t>
      </w:r>
      <w:bookmarkEnd w:id="25"/>
    </w:p>
    <w:p w14:paraId="61D1EB21" w14:textId="77777777" w:rsidR="00057D39" w:rsidRDefault="0097214A" w:rsidP="0097214A">
      <w:r>
        <w:t xml:space="preserve">BITA </w:t>
      </w:r>
      <w:r w:rsidR="00B643DE">
        <w:t xml:space="preserve">opened in 2007. </w:t>
      </w:r>
      <w:r w:rsidR="00606833">
        <w:t xml:space="preserve">It is </w:t>
      </w:r>
      <w:r w:rsidR="00057D39">
        <w:t>a small detention facility adjacent to Brisbane airport</w:t>
      </w:r>
      <w:r w:rsidR="00BF09F2">
        <w:t>.</w:t>
      </w:r>
    </w:p>
    <w:p w14:paraId="4D362B34" w14:textId="77777777" w:rsidR="00B643DE" w:rsidRDefault="0097214A" w:rsidP="0097214A">
      <w:r>
        <w:t>BITA</w:t>
      </w:r>
      <w:r w:rsidR="00057D39">
        <w:t xml:space="preserve"> </w:t>
      </w:r>
      <w:r w:rsidR="00B643DE">
        <w:t>was</w:t>
      </w:r>
      <w:r>
        <w:t xml:space="preserve"> originally </w:t>
      </w:r>
      <w:r w:rsidR="00057D39">
        <w:t xml:space="preserve">a low-security </w:t>
      </w:r>
      <w:r w:rsidR="00B643DE">
        <w:t xml:space="preserve">detention </w:t>
      </w:r>
      <w:r w:rsidR="00057D39">
        <w:t xml:space="preserve">facility that was </w:t>
      </w:r>
      <w:r>
        <w:t xml:space="preserve">intended to </w:t>
      </w:r>
      <w:r w:rsidR="00BF09F2">
        <w:t xml:space="preserve">be used for the short-term detention of </w:t>
      </w:r>
      <w:r>
        <w:t>people who were due to be removed rapidly from Australia</w:t>
      </w:r>
      <w:r w:rsidR="00AC61D1">
        <w:t xml:space="preserve">. It was </w:t>
      </w:r>
      <w:r w:rsidR="00F2143A">
        <w:t xml:space="preserve">later </w:t>
      </w:r>
      <w:r w:rsidR="00AC61D1">
        <w:t xml:space="preserve">used </w:t>
      </w:r>
      <w:r w:rsidR="00F2143A">
        <w:t xml:space="preserve">for vulnerable groups such as families, unaccompanied children and adults with significant health issues. </w:t>
      </w:r>
      <w:r w:rsidR="00B643DE">
        <w:t xml:space="preserve">While it continues to be used for </w:t>
      </w:r>
      <w:r w:rsidR="00AC61D1">
        <w:t xml:space="preserve">these </w:t>
      </w:r>
      <w:r w:rsidR="00BF09F2">
        <w:t>purpose</w:t>
      </w:r>
      <w:r w:rsidR="00AC61D1">
        <w:t>s</w:t>
      </w:r>
      <w:r w:rsidR="00BF09F2">
        <w:t xml:space="preserve"> </w:t>
      </w:r>
      <w:r w:rsidR="00B643DE">
        <w:t xml:space="preserve">in some cases, </w:t>
      </w:r>
      <w:r w:rsidR="00903341">
        <w:t>BITA</w:t>
      </w:r>
      <w:r w:rsidR="00B643DE">
        <w:t xml:space="preserve"> now ac</w:t>
      </w:r>
      <w:r w:rsidR="00B70FE1">
        <w:t>commodates a variety of groups with a range of risk profiles</w:t>
      </w:r>
      <w:r w:rsidR="00283E90">
        <w:t xml:space="preserve"> (as assessed by Home Affairs and facility staff)</w:t>
      </w:r>
      <w:r w:rsidR="00B70FE1">
        <w:t>.</w:t>
      </w:r>
    </w:p>
    <w:p w14:paraId="3224380B" w14:textId="77777777" w:rsidR="0097214A" w:rsidRDefault="0097214A" w:rsidP="0097214A">
      <w:r>
        <w:lastRenderedPageBreak/>
        <w:t xml:space="preserve">BITA has </w:t>
      </w:r>
      <w:r w:rsidR="00F848AB">
        <w:t>two main accommodation areas. The ‘residential’ area of the facility contains four accommodation compounds (</w:t>
      </w:r>
      <w:proofErr w:type="spellStart"/>
      <w:r>
        <w:t>Bedarra</w:t>
      </w:r>
      <w:proofErr w:type="spellEnd"/>
      <w:r>
        <w:t>, Ca</w:t>
      </w:r>
      <w:r w:rsidR="00F848AB">
        <w:t>r</w:t>
      </w:r>
      <w:r w:rsidR="008834E2">
        <w:t>li</w:t>
      </w:r>
      <w:r w:rsidR="00903341">
        <w:t xml:space="preserve">sle, Daintree and Eucalyptus). </w:t>
      </w:r>
      <w:r w:rsidR="00F848AB">
        <w:t xml:space="preserve">People in the </w:t>
      </w:r>
      <w:r w:rsidR="002D3A9B">
        <w:t>‘</w:t>
      </w:r>
      <w:r w:rsidR="00F848AB">
        <w:t>residential</w:t>
      </w:r>
      <w:r w:rsidR="002D3A9B">
        <w:t>’</w:t>
      </w:r>
      <w:r w:rsidR="00F848AB">
        <w:t xml:space="preserve"> area </w:t>
      </w:r>
      <w:r>
        <w:t xml:space="preserve">share </w:t>
      </w:r>
      <w:r w:rsidR="00F848AB">
        <w:t>access to a range of recreational facilities.</w:t>
      </w:r>
    </w:p>
    <w:p w14:paraId="3286C2C8" w14:textId="63DDCE8A" w:rsidR="008834E2" w:rsidRDefault="008834E2" w:rsidP="0097214A">
      <w:r>
        <w:t xml:space="preserve">The </w:t>
      </w:r>
      <w:r w:rsidR="002D3A9B">
        <w:t>‘</w:t>
      </w:r>
      <w:r>
        <w:t>residential</w:t>
      </w:r>
      <w:r w:rsidR="002D3A9B">
        <w:t>’</w:t>
      </w:r>
      <w:r>
        <w:t xml:space="preserve"> area is typically used to accommodate people who are considered to present a low to medium risk, including vulnerable adults and families with children. At the time of the Commission’s inspection, however, the residential area was be</w:t>
      </w:r>
      <w:r w:rsidR="00903341">
        <w:t>ing used exclusively to detain</w:t>
      </w:r>
      <w:r>
        <w:t xml:space="preserve"> adult men, including those </w:t>
      </w:r>
      <w:r w:rsidR="002D3A9B">
        <w:t>deemed to present a</w:t>
      </w:r>
      <w:r w:rsidR="00283E90">
        <w:t xml:space="preserve"> ‘high risk’.</w:t>
      </w:r>
    </w:p>
    <w:p w14:paraId="76EB42C0" w14:textId="77777777" w:rsidR="008834E2" w:rsidRDefault="008834E2" w:rsidP="0097214A">
      <w:r>
        <w:t xml:space="preserve">Facility staff informed the Commission that the change in the detention population at </w:t>
      </w:r>
      <w:r w:rsidR="00903341">
        <w:t>BITA</w:t>
      </w:r>
      <w:r>
        <w:t xml:space="preserve"> was a flow-on effect of the </w:t>
      </w:r>
      <w:r w:rsidR="002C1E65">
        <w:t xml:space="preserve">recent </w:t>
      </w:r>
      <w:r>
        <w:t xml:space="preserve">closure of the Christmas Island </w:t>
      </w:r>
      <w:r w:rsidR="00916243">
        <w:t>Immigration Detention Centre (CIIDC</w:t>
      </w:r>
      <w:proofErr w:type="gramStart"/>
      <w:r w:rsidR="00916243">
        <w:t>)</w:t>
      </w:r>
      <w:r>
        <w:t>, and</w:t>
      </w:r>
      <w:proofErr w:type="gramEnd"/>
      <w:r>
        <w:t xml:space="preserve"> was expected to be temporary. Indeed, as at the end of October 2018, the facility was again being used to accommo</w:t>
      </w:r>
      <w:r w:rsidR="00334D3B">
        <w:t>date adult women and children.</w:t>
      </w:r>
      <w:r w:rsidR="00334D3B">
        <w:rPr>
          <w:rStyle w:val="EndnoteReference"/>
        </w:rPr>
        <w:endnoteReference w:id="31"/>
      </w:r>
    </w:p>
    <w:p w14:paraId="3A6CC69F" w14:textId="5E733066" w:rsidR="00031D33" w:rsidRDefault="0097214A" w:rsidP="0097214A">
      <w:r>
        <w:t>The Fraser and Moreton compounds are</w:t>
      </w:r>
      <w:r w:rsidR="00F848AB">
        <w:t xml:space="preserve"> newly-constructed, high-security compounds</w:t>
      </w:r>
      <w:r>
        <w:t xml:space="preserve"> set apart from the </w:t>
      </w:r>
      <w:r w:rsidR="002D3A9B">
        <w:t>‘</w:t>
      </w:r>
      <w:r>
        <w:t>residential</w:t>
      </w:r>
      <w:r w:rsidR="002D3A9B">
        <w:t>’</w:t>
      </w:r>
      <w:r>
        <w:t xml:space="preserve"> area. They are used to detain </w:t>
      </w:r>
      <w:r w:rsidR="00F848AB">
        <w:t>adult men. The Hamilton compound, located adjacent to</w:t>
      </w:r>
      <w:r w:rsidR="00792528">
        <w:t xml:space="preserve"> Fraser and Moreton, is a ‘high-</w:t>
      </w:r>
      <w:r w:rsidR="00F848AB">
        <w:t>care accommodation’ unit used for single separation.</w:t>
      </w:r>
    </w:p>
    <w:p w14:paraId="7A0C99CD" w14:textId="77777777" w:rsidR="00031D33" w:rsidRDefault="00031D33" w:rsidP="00031D33">
      <w:pPr>
        <w:pStyle w:val="Heading3"/>
      </w:pPr>
      <w:bookmarkStart w:id="26" w:name="_Toc9844289"/>
      <w:r>
        <w:t>Melbourne Immigration Transit Accommodation</w:t>
      </w:r>
      <w:bookmarkEnd w:id="26"/>
    </w:p>
    <w:p w14:paraId="507537B8" w14:textId="77777777" w:rsidR="00606833" w:rsidRDefault="00903341" w:rsidP="00606833">
      <w:r>
        <w:t>MITA</w:t>
      </w:r>
      <w:r w:rsidR="00606833">
        <w:t xml:space="preserve"> was built in 2008. </w:t>
      </w:r>
      <w:r w:rsidR="00551777">
        <w:t>It is located close to Tullamarine airport in the northern suburbs of Melbourne</w:t>
      </w:r>
      <w:r w:rsidR="00595DF4">
        <w:t>.</w:t>
      </w:r>
    </w:p>
    <w:p w14:paraId="3BE77D90" w14:textId="77777777" w:rsidR="00551777" w:rsidRDefault="00551777" w:rsidP="00606833">
      <w:r>
        <w:t xml:space="preserve">Like </w:t>
      </w:r>
      <w:r w:rsidR="00903341">
        <w:t>BITA</w:t>
      </w:r>
      <w:r>
        <w:t xml:space="preserve">, </w:t>
      </w:r>
      <w:r w:rsidR="00903341">
        <w:t>MITA</w:t>
      </w:r>
      <w:r w:rsidR="00606833">
        <w:t xml:space="preserve"> was originally a low-security detention facility designed for short-term transitory detention, but now operates as a general-purpose facility. </w:t>
      </w:r>
      <w:proofErr w:type="gramStart"/>
      <w:r>
        <w:t>Also</w:t>
      </w:r>
      <w:proofErr w:type="gramEnd"/>
      <w:r>
        <w:t xml:space="preserve"> like </w:t>
      </w:r>
      <w:r w:rsidR="00903341">
        <w:t>BITA</w:t>
      </w:r>
      <w:r>
        <w:t xml:space="preserve">, it has </w:t>
      </w:r>
      <w:r w:rsidR="00C85EA9">
        <w:t>typically been used for</w:t>
      </w:r>
      <w:r w:rsidR="00606833">
        <w:t xml:space="preserve"> </w:t>
      </w:r>
      <w:r>
        <w:t>vul</w:t>
      </w:r>
      <w:r w:rsidR="00E54789">
        <w:t xml:space="preserve">nerable groups but is now used </w:t>
      </w:r>
      <w:r>
        <w:t xml:space="preserve">to </w:t>
      </w:r>
      <w:r w:rsidR="00606833">
        <w:t>detain people</w:t>
      </w:r>
      <w:r>
        <w:t xml:space="preserve"> with a range of risk profiles</w:t>
      </w:r>
      <w:r w:rsidR="002D3A9B">
        <w:t xml:space="preserve"> (as assessed by Home Affairs and facility staff)</w:t>
      </w:r>
      <w:r>
        <w:t>.</w:t>
      </w:r>
    </w:p>
    <w:p w14:paraId="3AC8D07C" w14:textId="77777777" w:rsidR="00551777" w:rsidRDefault="00E54789" w:rsidP="00606833">
      <w:r>
        <w:t>Following significant infrastructure works, t</w:t>
      </w:r>
      <w:r w:rsidR="00551777">
        <w:t xml:space="preserve">he site of the original </w:t>
      </w:r>
      <w:r>
        <w:t xml:space="preserve">MITA </w:t>
      </w:r>
      <w:r w:rsidR="00551777">
        <w:t>facility has been</w:t>
      </w:r>
      <w:r w:rsidR="00A90E51">
        <w:t xml:space="preserve"> split into two main complexes</w:t>
      </w:r>
      <w:r>
        <w:t xml:space="preserve">. </w:t>
      </w:r>
      <w:r w:rsidR="00551777">
        <w:t xml:space="preserve">MITA North is a new high-security complex that is used to detain adult men. The complex is divided into four </w:t>
      </w:r>
      <w:r w:rsidR="00A90E51">
        <w:t xml:space="preserve">main </w:t>
      </w:r>
      <w:r w:rsidR="005056C6">
        <w:t xml:space="preserve">accommodation </w:t>
      </w:r>
      <w:r w:rsidR="00551777">
        <w:t xml:space="preserve">compounds (Dargo, </w:t>
      </w:r>
      <w:r w:rsidR="005056C6">
        <w:t xml:space="preserve">Erskine, Ford and Glenelg). </w:t>
      </w:r>
      <w:r w:rsidR="00A90E51">
        <w:t>The complex also cont</w:t>
      </w:r>
      <w:r w:rsidR="00792528">
        <w:t>ains the Shaw compound, a ‘high-</w:t>
      </w:r>
      <w:r w:rsidR="00A90E51">
        <w:t>care accommodation’ unit used for single separation.</w:t>
      </w:r>
    </w:p>
    <w:p w14:paraId="44F2F05A" w14:textId="4C92CC09" w:rsidR="00606833" w:rsidRDefault="00A90E51" w:rsidP="00606833">
      <w:r>
        <w:lastRenderedPageBreak/>
        <w:t>MITA South is a lower-security complex</w:t>
      </w:r>
      <w:r w:rsidR="002D3A9B">
        <w:t xml:space="preserve"> that is divided into three accommodation compounds. </w:t>
      </w:r>
      <w:r>
        <w:t>The Avon compound accommodates adult men. At the time of the Commission’s inspection, there was one child being detained</w:t>
      </w:r>
      <w:r w:rsidR="00106C00">
        <w:t xml:space="preserve"> alone</w:t>
      </w:r>
      <w:r>
        <w:t xml:space="preserve"> in an annex to the Avon compound. The Bass 1 and Bass 2 compounds accommodate adult men and adult women respectively.</w:t>
      </w:r>
    </w:p>
    <w:p w14:paraId="36FB753A" w14:textId="77777777" w:rsidR="00031D33" w:rsidRDefault="00031D33" w:rsidP="00031D33">
      <w:pPr>
        <w:pStyle w:val="Heading3"/>
      </w:pPr>
      <w:bookmarkStart w:id="27" w:name="_Toc9844290"/>
      <w:proofErr w:type="spellStart"/>
      <w:r>
        <w:t>Yongah</w:t>
      </w:r>
      <w:proofErr w:type="spellEnd"/>
      <w:r>
        <w:t xml:space="preserve"> Hill Immigration Detention Centre</w:t>
      </w:r>
      <w:bookmarkEnd w:id="27"/>
    </w:p>
    <w:p w14:paraId="67CD0550" w14:textId="77777777" w:rsidR="00595DF4" w:rsidRDefault="00E54789" w:rsidP="00E54789">
      <w:r>
        <w:t xml:space="preserve">The YHIDC is a high-security detention facility located in the town of Northam in Western Australia, approximately 100km from Perth. </w:t>
      </w:r>
      <w:r w:rsidR="00184551">
        <w:t>It</w:t>
      </w:r>
      <w:r>
        <w:t xml:space="preserve"> accommodates adult men. </w:t>
      </w:r>
    </w:p>
    <w:p w14:paraId="3F51C6B3" w14:textId="77777777" w:rsidR="00E54789" w:rsidRDefault="00E54789" w:rsidP="00E54789">
      <w:r>
        <w:t>At the time of the Commission’s inspection, there were two main accommodation compounds in use at the YHIDC</w:t>
      </w:r>
      <w:r w:rsidR="00903341">
        <w:t xml:space="preserve">: </w:t>
      </w:r>
      <w:r>
        <w:t xml:space="preserve">Falcon and Hawk. </w:t>
      </w:r>
      <w:r w:rsidR="007E5F91">
        <w:t>Four new high-s</w:t>
      </w:r>
      <w:r w:rsidR="00804AEC">
        <w:t>ecurity accommodation compounds—</w:t>
      </w:r>
      <w:r w:rsidR="007E5F91" w:rsidRPr="00CF58B3">
        <w:t>Cassowary, Eagle,</w:t>
      </w:r>
      <w:r w:rsidR="00CF58B3" w:rsidRPr="00CF58B3">
        <w:t xml:space="preserve"> Kingfisher and</w:t>
      </w:r>
      <w:r w:rsidR="00804AEC">
        <w:t xml:space="preserve"> Swan—</w:t>
      </w:r>
      <w:r w:rsidR="007E5F91" w:rsidRPr="00CF58B3">
        <w:t>had recently been constructed</w:t>
      </w:r>
      <w:r w:rsidR="00E14251">
        <w:t>,</w:t>
      </w:r>
      <w:r w:rsidR="007E5F91" w:rsidRPr="00CF58B3">
        <w:t xml:space="preserve"> but were</w:t>
      </w:r>
      <w:r w:rsidR="007E5F91">
        <w:t xml:space="preserve"> not yet in use.</w:t>
      </w:r>
    </w:p>
    <w:p w14:paraId="3F408570" w14:textId="77777777" w:rsidR="0043681C" w:rsidRDefault="004C5DA1" w:rsidP="004C5DA1">
      <w:r>
        <w:t xml:space="preserve">The YHIDC also has several smaller accommodation compounds for people with particular needs. </w:t>
      </w:r>
      <w:r w:rsidR="007E5F91">
        <w:t>The ‘Health Care’ compounds</w:t>
      </w:r>
      <w:r>
        <w:t>, located close to the YHIDC’s medical facilities,</w:t>
      </w:r>
      <w:r w:rsidR="007E5F91">
        <w:t xml:space="preserve"> are used for people who have significant health care needs, or </w:t>
      </w:r>
      <w:r>
        <w:t>who may be at risk of harm from other people in detent</w:t>
      </w:r>
      <w:r w:rsidR="00792528">
        <w:t>ion. The YHIDC also has a ‘high-</w:t>
      </w:r>
      <w:r>
        <w:t xml:space="preserve">care accommodation’ unit used for single separation. </w:t>
      </w:r>
    </w:p>
    <w:p w14:paraId="294BED4F" w14:textId="77777777" w:rsidR="00E54789" w:rsidRDefault="00E54789" w:rsidP="00E54789">
      <w:pPr>
        <w:pStyle w:val="Heading3"/>
      </w:pPr>
      <w:bookmarkStart w:id="28" w:name="_Toc9844291"/>
      <w:r>
        <w:t>Alternative Places of Detention</w:t>
      </w:r>
      <w:bookmarkEnd w:id="28"/>
    </w:p>
    <w:p w14:paraId="60DBBE72" w14:textId="77777777" w:rsidR="00E54789" w:rsidRDefault="004412BE" w:rsidP="00E54789">
      <w:r>
        <w:t xml:space="preserve">APODs are closed detention facilities designed for people whose needs cannot be adequately met in other facilities. Some APODs are purpose-built facilities, while others are general facilities that have been temporarily designated as places of detention </w:t>
      </w:r>
      <w:r w:rsidR="00D51E3F">
        <w:t xml:space="preserve">for the purposes of the Migration Act </w:t>
      </w:r>
      <w:r>
        <w:t>(such as correctional facilities, hospitals and hotels).</w:t>
      </w:r>
    </w:p>
    <w:p w14:paraId="692617F1" w14:textId="77777777" w:rsidR="004412BE" w:rsidRDefault="004412BE" w:rsidP="00E54789">
      <w:r>
        <w:t xml:space="preserve">During its inspection of </w:t>
      </w:r>
      <w:r w:rsidR="00903341">
        <w:t>BITA</w:t>
      </w:r>
      <w:r>
        <w:t xml:space="preserve"> detention facility, the Commission had the opportunity to visit several APODs in Brisbane and speak with a number of people detained at these locations. These APODs were hospitals and hotels that had been temporarily designated as places of detention. </w:t>
      </w:r>
    </w:p>
    <w:p w14:paraId="75717468" w14:textId="3D2B680B" w:rsidR="004412BE" w:rsidRDefault="004412BE" w:rsidP="00E54789">
      <w:r>
        <w:t xml:space="preserve">As part of its inspection of </w:t>
      </w:r>
      <w:r w:rsidR="00903341">
        <w:t>MITA</w:t>
      </w:r>
      <w:r>
        <w:t>, the Commission conducted an inspection of the Broadmeadows Residential Precinct (BRP). The BRP is a</w:t>
      </w:r>
      <w:r w:rsidR="00E54789">
        <w:t xml:space="preserve"> </w:t>
      </w:r>
      <w:r>
        <w:t>small, purpose-built</w:t>
      </w:r>
      <w:r w:rsidR="00C85EA9">
        <w:t xml:space="preserve"> </w:t>
      </w:r>
      <w:r w:rsidR="00E54789">
        <w:t>APOD</w:t>
      </w:r>
      <w:r>
        <w:t xml:space="preserve"> adjacent to </w:t>
      </w:r>
      <w:r w:rsidR="00903341">
        <w:t>MITA</w:t>
      </w:r>
      <w:r>
        <w:t>. It is a low-security facility that provides residential-style accommodation.</w:t>
      </w:r>
    </w:p>
    <w:p w14:paraId="1C8B9D4A" w14:textId="77777777" w:rsidR="00E54789" w:rsidRDefault="004412BE" w:rsidP="00E54789">
      <w:r>
        <w:lastRenderedPageBreak/>
        <w:t xml:space="preserve">At the time of the Commission’s inspections, both the Brisbane APODs and the BRP were being used to </w:t>
      </w:r>
      <w:r w:rsidR="00E54789">
        <w:t xml:space="preserve">detain </w:t>
      </w:r>
      <w:r>
        <w:t xml:space="preserve">vulnerable adults and </w:t>
      </w:r>
      <w:r w:rsidR="00E54789">
        <w:t xml:space="preserve">families with </w:t>
      </w:r>
      <w:r>
        <w:t>children. A significant number of the people detained in the</w:t>
      </w:r>
      <w:r w:rsidR="00A25851">
        <w:t>se</w:t>
      </w:r>
      <w:r>
        <w:t xml:space="preserve"> APODs</w:t>
      </w:r>
      <w:r w:rsidR="00705B4A">
        <w:t xml:space="preserve"> </w:t>
      </w:r>
      <w:r>
        <w:t xml:space="preserve">were subject to third country processing and had been transferred to Australia for medical treatment. </w:t>
      </w:r>
    </w:p>
    <w:p w14:paraId="331DDBC0" w14:textId="77777777" w:rsidR="00F71D63" w:rsidRDefault="00F71D63" w:rsidP="00F71D63">
      <w:pPr>
        <w:pStyle w:val="Heading3"/>
      </w:pPr>
      <w:bookmarkStart w:id="29" w:name="_Toc9844292"/>
      <w:r>
        <w:t>Summary of inspections</w:t>
      </w:r>
      <w:bookmarkEnd w:id="29"/>
    </w:p>
    <w:tbl>
      <w:tblPr>
        <w:tblStyle w:val="TableGrid"/>
        <w:tblW w:w="0" w:type="auto"/>
        <w:tblLook w:val="04A0" w:firstRow="1" w:lastRow="0" w:firstColumn="1" w:lastColumn="0" w:noHBand="0" w:noVBand="1"/>
      </w:tblPr>
      <w:tblGrid>
        <w:gridCol w:w="1413"/>
        <w:gridCol w:w="2549"/>
        <w:gridCol w:w="2549"/>
        <w:gridCol w:w="2549"/>
      </w:tblGrid>
      <w:tr w:rsidR="00F71D63" w:rsidRPr="00CB3EB5" w14:paraId="487576B3" w14:textId="77777777" w:rsidTr="00DD411E">
        <w:tc>
          <w:tcPr>
            <w:tcW w:w="1413" w:type="dxa"/>
            <w:shd w:val="clear" w:color="auto" w:fill="237BBC"/>
            <w:vAlign w:val="center"/>
          </w:tcPr>
          <w:p w14:paraId="1B84339D" w14:textId="77777777" w:rsidR="00F71D63" w:rsidRPr="00CB3EB5" w:rsidRDefault="00F71D63" w:rsidP="00CB3EB5">
            <w:pPr>
              <w:spacing w:before="80" w:after="80"/>
              <w:jc w:val="center"/>
              <w:rPr>
                <w:b/>
                <w:color w:val="FFFFFF" w:themeColor="background1"/>
                <w:sz w:val="22"/>
                <w:szCs w:val="22"/>
              </w:rPr>
            </w:pPr>
            <w:r w:rsidRPr="00CB3EB5">
              <w:rPr>
                <w:b/>
                <w:color w:val="FFFFFF" w:themeColor="background1"/>
                <w:sz w:val="22"/>
                <w:szCs w:val="22"/>
              </w:rPr>
              <w:t>Facility</w:t>
            </w:r>
          </w:p>
        </w:tc>
        <w:tc>
          <w:tcPr>
            <w:tcW w:w="2549" w:type="dxa"/>
            <w:shd w:val="clear" w:color="auto" w:fill="237BBC"/>
            <w:vAlign w:val="center"/>
          </w:tcPr>
          <w:p w14:paraId="39BCBFDD" w14:textId="77777777" w:rsidR="00F71D63" w:rsidRPr="00CB3EB5" w:rsidRDefault="00F71D63" w:rsidP="00CB3EB5">
            <w:pPr>
              <w:spacing w:before="80" w:after="80"/>
              <w:jc w:val="center"/>
              <w:rPr>
                <w:b/>
                <w:color w:val="FFFFFF" w:themeColor="background1"/>
                <w:sz w:val="22"/>
                <w:szCs w:val="22"/>
              </w:rPr>
            </w:pPr>
            <w:r w:rsidRPr="00CB3EB5">
              <w:rPr>
                <w:b/>
                <w:color w:val="FFFFFF" w:themeColor="background1"/>
                <w:sz w:val="22"/>
                <w:szCs w:val="22"/>
              </w:rPr>
              <w:t>Dates of inspection</w:t>
            </w:r>
          </w:p>
        </w:tc>
        <w:tc>
          <w:tcPr>
            <w:tcW w:w="2549" w:type="dxa"/>
            <w:shd w:val="clear" w:color="auto" w:fill="237BBC"/>
            <w:vAlign w:val="center"/>
          </w:tcPr>
          <w:p w14:paraId="1919531C" w14:textId="77777777" w:rsidR="00F71D63" w:rsidRPr="00CB3EB5" w:rsidRDefault="00F71D63" w:rsidP="00CB3EB5">
            <w:pPr>
              <w:spacing w:before="80" w:after="80"/>
              <w:jc w:val="center"/>
              <w:rPr>
                <w:b/>
                <w:color w:val="FFFFFF" w:themeColor="background1"/>
                <w:sz w:val="22"/>
                <w:szCs w:val="22"/>
              </w:rPr>
            </w:pPr>
            <w:r w:rsidRPr="00CB3EB5">
              <w:rPr>
                <w:b/>
                <w:color w:val="FFFFFF" w:themeColor="background1"/>
                <w:sz w:val="22"/>
                <w:szCs w:val="22"/>
              </w:rPr>
              <w:t>Official capacity (approx.)</w:t>
            </w:r>
          </w:p>
        </w:tc>
        <w:tc>
          <w:tcPr>
            <w:tcW w:w="2549" w:type="dxa"/>
            <w:shd w:val="clear" w:color="auto" w:fill="237BBC"/>
            <w:vAlign w:val="center"/>
          </w:tcPr>
          <w:p w14:paraId="7B961A22" w14:textId="77777777" w:rsidR="00F71D63" w:rsidRPr="00CB3EB5" w:rsidRDefault="00F71D63" w:rsidP="00CB3EB5">
            <w:pPr>
              <w:spacing w:before="80" w:after="80"/>
              <w:jc w:val="center"/>
              <w:rPr>
                <w:b/>
                <w:color w:val="FFFFFF" w:themeColor="background1"/>
                <w:sz w:val="22"/>
                <w:szCs w:val="22"/>
              </w:rPr>
            </w:pPr>
            <w:r w:rsidRPr="00CB3EB5">
              <w:rPr>
                <w:b/>
                <w:color w:val="FFFFFF" w:themeColor="background1"/>
                <w:sz w:val="22"/>
                <w:szCs w:val="22"/>
              </w:rPr>
              <w:t>Population at time of inspection</w:t>
            </w:r>
          </w:p>
        </w:tc>
      </w:tr>
      <w:tr w:rsidR="00F71D63" w:rsidRPr="00CB3EB5" w14:paraId="19D7FA77" w14:textId="77777777" w:rsidTr="00B664A6">
        <w:tc>
          <w:tcPr>
            <w:tcW w:w="1413" w:type="dxa"/>
          </w:tcPr>
          <w:p w14:paraId="5D577DAD" w14:textId="77777777" w:rsidR="00F71D63" w:rsidRPr="00CB3EB5" w:rsidRDefault="00F71D63" w:rsidP="00CB3EB5">
            <w:pPr>
              <w:spacing w:before="80" w:after="80"/>
              <w:rPr>
                <w:sz w:val="22"/>
                <w:szCs w:val="22"/>
              </w:rPr>
            </w:pPr>
            <w:r w:rsidRPr="00CB3EB5">
              <w:rPr>
                <w:sz w:val="22"/>
                <w:szCs w:val="22"/>
              </w:rPr>
              <w:t>VIDC</w:t>
            </w:r>
          </w:p>
        </w:tc>
        <w:tc>
          <w:tcPr>
            <w:tcW w:w="2549" w:type="dxa"/>
          </w:tcPr>
          <w:p w14:paraId="007D4F16" w14:textId="77777777" w:rsidR="00F71D63" w:rsidRPr="00CB3EB5" w:rsidRDefault="00F71D63" w:rsidP="00CB3EB5">
            <w:pPr>
              <w:spacing w:before="80" w:after="80"/>
              <w:rPr>
                <w:sz w:val="22"/>
                <w:szCs w:val="22"/>
              </w:rPr>
            </w:pPr>
            <w:r w:rsidRPr="00CB3EB5">
              <w:rPr>
                <w:sz w:val="22"/>
                <w:szCs w:val="22"/>
              </w:rPr>
              <w:t>24–26 September</w:t>
            </w:r>
          </w:p>
        </w:tc>
        <w:tc>
          <w:tcPr>
            <w:tcW w:w="2549" w:type="dxa"/>
          </w:tcPr>
          <w:p w14:paraId="624FAE6C" w14:textId="77777777" w:rsidR="00F71D63" w:rsidRPr="00CB3EB5" w:rsidRDefault="00F71D63" w:rsidP="00CB3EB5">
            <w:pPr>
              <w:spacing w:before="80" w:after="80"/>
              <w:rPr>
                <w:sz w:val="22"/>
                <w:szCs w:val="22"/>
              </w:rPr>
            </w:pPr>
            <w:r w:rsidRPr="00CB3EB5">
              <w:rPr>
                <w:sz w:val="22"/>
                <w:szCs w:val="22"/>
              </w:rPr>
              <w:t>600</w:t>
            </w:r>
          </w:p>
        </w:tc>
        <w:tc>
          <w:tcPr>
            <w:tcW w:w="2549" w:type="dxa"/>
          </w:tcPr>
          <w:p w14:paraId="25E33E41" w14:textId="77777777" w:rsidR="00F71D63" w:rsidRPr="00CB3EB5" w:rsidRDefault="00F71D63" w:rsidP="00CB3EB5">
            <w:pPr>
              <w:spacing w:before="80" w:after="80"/>
              <w:rPr>
                <w:sz w:val="22"/>
                <w:szCs w:val="22"/>
              </w:rPr>
            </w:pPr>
            <w:r w:rsidRPr="00CB3EB5">
              <w:rPr>
                <w:sz w:val="22"/>
                <w:szCs w:val="22"/>
              </w:rPr>
              <w:t>504</w:t>
            </w:r>
          </w:p>
        </w:tc>
      </w:tr>
      <w:tr w:rsidR="00F71D63" w:rsidRPr="00CB3EB5" w14:paraId="665C5C16" w14:textId="77777777" w:rsidTr="00B664A6">
        <w:tc>
          <w:tcPr>
            <w:tcW w:w="1413" w:type="dxa"/>
          </w:tcPr>
          <w:p w14:paraId="0DB05936" w14:textId="77777777" w:rsidR="00F71D63" w:rsidRPr="00CB3EB5" w:rsidRDefault="00F71D63" w:rsidP="00CB3EB5">
            <w:pPr>
              <w:spacing w:before="80" w:after="80"/>
              <w:rPr>
                <w:sz w:val="22"/>
                <w:szCs w:val="22"/>
              </w:rPr>
            </w:pPr>
            <w:r w:rsidRPr="00CB3EB5">
              <w:rPr>
                <w:sz w:val="22"/>
                <w:szCs w:val="22"/>
              </w:rPr>
              <w:t>BITA</w:t>
            </w:r>
          </w:p>
        </w:tc>
        <w:tc>
          <w:tcPr>
            <w:tcW w:w="2549" w:type="dxa"/>
          </w:tcPr>
          <w:p w14:paraId="415B2603" w14:textId="77777777" w:rsidR="00F71D63" w:rsidRPr="00CB3EB5" w:rsidRDefault="00F71D63" w:rsidP="00CB3EB5">
            <w:pPr>
              <w:spacing w:before="80" w:after="80"/>
              <w:rPr>
                <w:sz w:val="22"/>
                <w:szCs w:val="22"/>
              </w:rPr>
            </w:pPr>
            <w:r w:rsidRPr="00CB3EB5">
              <w:rPr>
                <w:sz w:val="22"/>
                <w:szCs w:val="22"/>
              </w:rPr>
              <w:t>16–17 October</w:t>
            </w:r>
          </w:p>
        </w:tc>
        <w:tc>
          <w:tcPr>
            <w:tcW w:w="2549" w:type="dxa"/>
          </w:tcPr>
          <w:p w14:paraId="60CE202C" w14:textId="77777777" w:rsidR="00F71D63" w:rsidRPr="00CB3EB5" w:rsidRDefault="00F71D63" w:rsidP="00CB3EB5">
            <w:pPr>
              <w:spacing w:before="80" w:after="80"/>
              <w:rPr>
                <w:sz w:val="22"/>
                <w:szCs w:val="22"/>
              </w:rPr>
            </w:pPr>
            <w:r w:rsidRPr="00CB3EB5">
              <w:rPr>
                <w:sz w:val="22"/>
                <w:szCs w:val="22"/>
              </w:rPr>
              <w:t>140</w:t>
            </w:r>
          </w:p>
        </w:tc>
        <w:tc>
          <w:tcPr>
            <w:tcW w:w="2549" w:type="dxa"/>
          </w:tcPr>
          <w:p w14:paraId="5EB52514" w14:textId="77777777" w:rsidR="00F71D63" w:rsidRPr="00CB3EB5" w:rsidRDefault="00F71D63" w:rsidP="00CB3EB5">
            <w:pPr>
              <w:spacing w:before="80" w:after="80"/>
              <w:rPr>
                <w:sz w:val="22"/>
                <w:szCs w:val="22"/>
              </w:rPr>
            </w:pPr>
            <w:r w:rsidRPr="00CB3EB5">
              <w:rPr>
                <w:sz w:val="22"/>
                <w:szCs w:val="22"/>
              </w:rPr>
              <w:t>124</w:t>
            </w:r>
          </w:p>
        </w:tc>
      </w:tr>
      <w:tr w:rsidR="00F71D63" w:rsidRPr="00CB3EB5" w14:paraId="0298A8B5" w14:textId="77777777" w:rsidTr="00B664A6">
        <w:tc>
          <w:tcPr>
            <w:tcW w:w="1413" w:type="dxa"/>
          </w:tcPr>
          <w:p w14:paraId="0045A072" w14:textId="77777777" w:rsidR="00F71D63" w:rsidRPr="00CB3EB5" w:rsidRDefault="00F71D63" w:rsidP="00CB3EB5">
            <w:pPr>
              <w:spacing w:before="80" w:after="80"/>
              <w:rPr>
                <w:sz w:val="22"/>
                <w:szCs w:val="22"/>
              </w:rPr>
            </w:pPr>
            <w:r w:rsidRPr="00CB3EB5">
              <w:rPr>
                <w:sz w:val="22"/>
                <w:szCs w:val="22"/>
              </w:rPr>
              <w:t>Brisbane APODs</w:t>
            </w:r>
          </w:p>
        </w:tc>
        <w:tc>
          <w:tcPr>
            <w:tcW w:w="2549" w:type="dxa"/>
          </w:tcPr>
          <w:p w14:paraId="0A28F0D6" w14:textId="77777777" w:rsidR="00F71D63" w:rsidRPr="00CB3EB5" w:rsidRDefault="00F71D63" w:rsidP="00CB3EB5">
            <w:pPr>
              <w:spacing w:before="80" w:after="80"/>
              <w:rPr>
                <w:sz w:val="22"/>
                <w:szCs w:val="22"/>
              </w:rPr>
            </w:pPr>
            <w:r w:rsidRPr="00CB3EB5">
              <w:rPr>
                <w:sz w:val="22"/>
                <w:szCs w:val="22"/>
              </w:rPr>
              <w:t>16–17 October</w:t>
            </w:r>
          </w:p>
        </w:tc>
        <w:tc>
          <w:tcPr>
            <w:tcW w:w="2549" w:type="dxa"/>
          </w:tcPr>
          <w:p w14:paraId="5FABF6CB" w14:textId="77777777" w:rsidR="00F71D63" w:rsidRPr="00CB3EB5" w:rsidRDefault="00F71D63" w:rsidP="00CB3EB5">
            <w:pPr>
              <w:spacing w:before="80" w:after="80"/>
              <w:rPr>
                <w:sz w:val="22"/>
                <w:szCs w:val="22"/>
              </w:rPr>
            </w:pPr>
            <w:r w:rsidRPr="00CB3EB5">
              <w:rPr>
                <w:sz w:val="22"/>
                <w:szCs w:val="22"/>
              </w:rPr>
              <w:t>Variable</w:t>
            </w:r>
          </w:p>
        </w:tc>
        <w:tc>
          <w:tcPr>
            <w:tcW w:w="2549" w:type="dxa"/>
          </w:tcPr>
          <w:p w14:paraId="6327A2AD" w14:textId="77777777" w:rsidR="00F71D63" w:rsidRPr="00CB3EB5" w:rsidRDefault="00F71D63" w:rsidP="00CB3EB5">
            <w:pPr>
              <w:spacing w:before="80" w:after="80"/>
              <w:rPr>
                <w:sz w:val="22"/>
                <w:szCs w:val="22"/>
              </w:rPr>
            </w:pPr>
            <w:r w:rsidRPr="00CB3EB5">
              <w:rPr>
                <w:sz w:val="22"/>
                <w:szCs w:val="22"/>
              </w:rPr>
              <w:t>35</w:t>
            </w:r>
          </w:p>
        </w:tc>
      </w:tr>
      <w:tr w:rsidR="00F71D63" w:rsidRPr="00CB3EB5" w14:paraId="437EAB1B" w14:textId="77777777" w:rsidTr="00B664A6">
        <w:tc>
          <w:tcPr>
            <w:tcW w:w="1413" w:type="dxa"/>
          </w:tcPr>
          <w:p w14:paraId="358CE3C6" w14:textId="77777777" w:rsidR="00F71D63" w:rsidRPr="00CB3EB5" w:rsidRDefault="00F71D63" w:rsidP="00CB3EB5">
            <w:pPr>
              <w:spacing w:before="80" w:after="80"/>
              <w:rPr>
                <w:sz w:val="22"/>
                <w:szCs w:val="22"/>
              </w:rPr>
            </w:pPr>
            <w:r w:rsidRPr="00CB3EB5">
              <w:rPr>
                <w:sz w:val="22"/>
                <w:szCs w:val="22"/>
              </w:rPr>
              <w:t>MITA</w:t>
            </w:r>
          </w:p>
        </w:tc>
        <w:tc>
          <w:tcPr>
            <w:tcW w:w="2549" w:type="dxa"/>
          </w:tcPr>
          <w:p w14:paraId="790AE95D" w14:textId="77777777" w:rsidR="00F71D63" w:rsidRPr="00CB3EB5" w:rsidRDefault="00F71D63" w:rsidP="00CB3EB5">
            <w:pPr>
              <w:spacing w:before="80" w:after="80"/>
              <w:rPr>
                <w:sz w:val="22"/>
                <w:szCs w:val="22"/>
              </w:rPr>
            </w:pPr>
            <w:r w:rsidRPr="00CB3EB5">
              <w:rPr>
                <w:sz w:val="22"/>
                <w:szCs w:val="22"/>
              </w:rPr>
              <w:t>29–31 October</w:t>
            </w:r>
          </w:p>
        </w:tc>
        <w:tc>
          <w:tcPr>
            <w:tcW w:w="2549" w:type="dxa"/>
          </w:tcPr>
          <w:p w14:paraId="32A77BBD" w14:textId="77777777" w:rsidR="00F71D63" w:rsidRPr="00CB3EB5" w:rsidRDefault="00F71D63" w:rsidP="00CB3EB5">
            <w:pPr>
              <w:spacing w:before="80" w:after="80"/>
              <w:rPr>
                <w:sz w:val="22"/>
                <w:szCs w:val="22"/>
              </w:rPr>
            </w:pPr>
            <w:r w:rsidRPr="00CB3EB5">
              <w:rPr>
                <w:sz w:val="22"/>
                <w:szCs w:val="22"/>
              </w:rPr>
              <w:t>300</w:t>
            </w:r>
          </w:p>
        </w:tc>
        <w:tc>
          <w:tcPr>
            <w:tcW w:w="2549" w:type="dxa"/>
          </w:tcPr>
          <w:p w14:paraId="5E42CB50" w14:textId="77777777" w:rsidR="00F71D63" w:rsidRPr="00CB3EB5" w:rsidRDefault="00F71D63" w:rsidP="00CB3EB5">
            <w:pPr>
              <w:spacing w:before="80" w:after="80"/>
              <w:rPr>
                <w:sz w:val="22"/>
                <w:szCs w:val="22"/>
              </w:rPr>
            </w:pPr>
            <w:r w:rsidRPr="00CB3EB5">
              <w:rPr>
                <w:sz w:val="22"/>
                <w:szCs w:val="22"/>
              </w:rPr>
              <w:t>184</w:t>
            </w:r>
          </w:p>
        </w:tc>
      </w:tr>
      <w:tr w:rsidR="00F71D63" w:rsidRPr="00CB3EB5" w14:paraId="62B05662" w14:textId="77777777" w:rsidTr="0041289A">
        <w:tc>
          <w:tcPr>
            <w:tcW w:w="1413" w:type="dxa"/>
          </w:tcPr>
          <w:p w14:paraId="6D770BFD" w14:textId="77777777" w:rsidR="00F71D63" w:rsidRPr="00CB3EB5" w:rsidRDefault="00F71D63" w:rsidP="00CB3EB5">
            <w:pPr>
              <w:spacing w:before="80" w:after="80"/>
              <w:rPr>
                <w:sz w:val="22"/>
                <w:szCs w:val="22"/>
              </w:rPr>
            </w:pPr>
            <w:r w:rsidRPr="00CB3EB5">
              <w:rPr>
                <w:sz w:val="22"/>
                <w:szCs w:val="22"/>
              </w:rPr>
              <w:t>BRP</w:t>
            </w:r>
          </w:p>
        </w:tc>
        <w:tc>
          <w:tcPr>
            <w:tcW w:w="2549" w:type="dxa"/>
          </w:tcPr>
          <w:p w14:paraId="0B13D94E" w14:textId="77777777" w:rsidR="00F71D63" w:rsidRPr="00CB3EB5" w:rsidRDefault="00F71D63" w:rsidP="00CB3EB5">
            <w:pPr>
              <w:spacing w:before="80" w:after="80"/>
              <w:rPr>
                <w:sz w:val="22"/>
                <w:szCs w:val="22"/>
              </w:rPr>
            </w:pPr>
            <w:r w:rsidRPr="00CB3EB5">
              <w:rPr>
                <w:sz w:val="22"/>
                <w:szCs w:val="22"/>
              </w:rPr>
              <w:t>1 November</w:t>
            </w:r>
          </w:p>
        </w:tc>
        <w:tc>
          <w:tcPr>
            <w:tcW w:w="2549" w:type="dxa"/>
            <w:shd w:val="clear" w:color="auto" w:fill="auto"/>
          </w:tcPr>
          <w:p w14:paraId="13844A7F" w14:textId="3DF4ED5D" w:rsidR="00F71D63" w:rsidRPr="00CB3EB5" w:rsidRDefault="0041289A" w:rsidP="00CB3EB5">
            <w:pPr>
              <w:spacing w:before="80" w:after="80"/>
              <w:rPr>
                <w:sz w:val="22"/>
                <w:szCs w:val="22"/>
              </w:rPr>
            </w:pPr>
            <w:r>
              <w:rPr>
                <w:sz w:val="22"/>
                <w:szCs w:val="22"/>
              </w:rPr>
              <w:t>29</w:t>
            </w:r>
            <w:r w:rsidR="001368D2">
              <w:rPr>
                <w:rStyle w:val="EndnoteReference"/>
                <w:szCs w:val="22"/>
              </w:rPr>
              <w:endnoteReference w:id="32"/>
            </w:r>
          </w:p>
        </w:tc>
        <w:tc>
          <w:tcPr>
            <w:tcW w:w="2549" w:type="dxa"/>
            <w:shd w:val="clear" w:color="auto" w:fill="auto"/>
          </w:tcPr>
          <w:p w14:paraId="552AB6B6" w14:textId="021EBA44" w:rsidR="00F71D63" w:rsidRPr="00CB3EB5" w:rsidRDefault="0041289A" w:rsidP="00CB3EB5">
            <w:pPr>
              <w:spacing w:before="80" w:after="80"/>
              <w:rPr>
                <w:sz w:val="22"/>
                <w:szCs w:val="22"/>
              </w:rPr>
            </w:pPr>
            <w:r>
              <w:rPr>
                <w:sz w:val="22"/>
                <w:szCs w:val="22"/>
              </w:rPr>
              <w:t>43</w:t>
            </w:r>
          </w:p>
        </w:tc>
      </w:tr>
      <w:tr w:rsidR="00F71D63" w:rsidRPr="00CB3EB5" w14:paraId="2BC47053" w14:textId="77777777" w:rsidTr="00B664A6">
        <w:tc>
          <w:tcPr>
            <w:tcW w:w="1413" w:type="dxa"/>
          </w:tcPr>
          <w:p w14:paraId="21EEC785" w14:textId="77777777" w:rsidR="00F71D63" w:rsidRPr="00CB3EB5" w:rsidRDefault="00F71D63" w:rsidP="00CB3EB5">
            <w:pPr>
              <w:spacing w:before="80" w:after="80"/>
              <w:rPr>
                <w:sz w:val="22"/>
                <w:szCs w:val="22"/>
              </w:rPr>
            </w:pPr>
            <w:r w:rsidRPr="00CB3EB5">
              <w:rPr>
                <w:sz w:val="22"/>
                <w:szCs w:val="22"/>
              </w:rPr>
              <w:t>YHIDC</w:t>
            </w:r>
          </w:p>
        </w:tc>
        <w:tc>
          <w:tcPr>
            <w:tcW w:w="2549" w:type="dxa"/>
          </w:tcPr>
          <w:p w14:paraId="6068EB97" w14:textId="77777777" w:rsidR="00F71D63" w:rsidRPr="00CB3EB5" w:rsidRDefault="00F71D63" w:rsidP="00CB3EB5">
            <w:pPr>
              <w:spacing w:before="80" w:after="80"/>
              <w:rPr>
                <w:sz w:val="22"/>
                <w:szCs w:val="22"/>
              </w:rPr>
            </w:pPr>
            <w:r w:rsidRPr="00CB3EB5">
              <w:rPr>
                <w:sz w:val="22"/>
                <w:szCs w:val="22"/>
              </w:rPr>
              <w:t>13–15 November</w:t>
            </w:r>
          </w:p>
        </w:tc>
        <w:tc>
          <w:tcPr>
            <w:tcW w:w="2549" w:type="dxa"/>
          </w:tcPr>
          <w:p w14:paraId="3422FB7D" w14:textId="77777777" w:rsidR="00F71D63" w:rsidRPr="00CB3EB5" w:rsidRDefault="00F71D63" w:rsidP="00CB3EB5">
            <w:pPr>
              <w:spacing w:before="80" w:after="80"/>
              <w:rPr>
                <w:sz w:val="22"/>
                <w:szCs w:val="22"/>
              </w:rPr>
            </w:pPr>
            <w:r w:rsidRPr="00CB3EB5">
              <w:rPr>
                <w:sz w:val="22"/>
                <w:szCs w:val="22"/>
              </w:rPr>
              <w:t>420</w:t>
            </w:r>
          </w:p>
        </w:tc>
        <w:tc>
          <w:tcPr>
            <w:tcW w:w="2549" w:type="dxa"/>
          </w:tcPr>
          <w:p w14:paraId="3D16B903" w14:textId="77777777" w:rsidR="00F71D63" w:rsidRPr="00CB3EB5" w:rsidRDefault="00F71D63" w:rsidP="00CB3EB5">
            <w:pPr>
              <w:spacing w:before="80" w:after="80"/>
              <w:rPr>
                <w:sz w:val="22"/>
                <w:szCs w:val="22"/>
              </w:rPr>
            </w:pPr>
            <w:r w:rsidRPr="00CB3EB5">
              <w:rPr>
                <w:sz w:val="22"/>
                <w:szCs w:val="22"/>
              </w:rPr>
              <w:t>228</w:t>
            </w:r>
          </w:p>
        </w:tc>
      </w:tr>
    </w:tbl>
    <w:p w14:paraId="2AA69A22" w14:textId="77777777" w:rsidR="00F67723" w:rsidRDefault="00F67723" w:rsidP="00F67723">
      <w:pPr>
        <w:sectPr w:rsidR="00F67723" w:rsidSect="00E37DE9">
          <w:endnotePr>
            <w:numFmt w:val="decimal"/>
          </w:endnotePr>
          <w:pgSz w:w="11906" w:h="16838" w:code="9"/>
          <w:pgMar w:top="2438" w:right="1418" w:bottom="1134" w:left="1418" w:header="851" w:footer="851" w:gutter="0"/>
          <w:pgNumType w:start="2"/>
          <w:cols w:space="708"/>
          <w:titlePg/>
          <w:docGrid w:linePitch="360"/>
        </w:sectPr>
      </w:pPr>
    </w:p>
    <w:p w14:paraId="22FA1270" w14:textId="30F2B2D1" w:rsidR="00372BF3" w:rsidRPr="00AE46A7" w:rsidRDefault="009F6B05" w:rsidP="00372BF3">
      <w:pPr>
        <w:pStyle w:val="Heading1"/>
      </w:pPr>
      <w:bookmarkStart w:id="30" w:name="_Toc9844293"/>
      <w:r>
        <w:lastRenderedPageBreak/>
        <w:t>Risk management practices</w:t>
      </w:r>
      <w:bookmarkEnd w:id="30"/>
    </w:p>
    <w:p w14:paraId="6EA21599" w14:textId="77777777" w:rsidR="00F000F8" w:rsidRDefault="00A739DB" w:rsidP="00F000F8">
      <w:pPr>
        <w:pStyle w:val="Heading2"/>
      </w:pPr>
      <w:bookmarkStart w:id="31" w:name="_Toc9844294"/>
      <w:r w:rsidRPr="00FB25FB">
        <w:t>General s</w:t>
      </w:r>
      <w:r w:rsidR="000A4B4B" w:rsidRPr="00FB25FB">
        <w:t>afety</w:t>
      </w:r>
      <w:r w:rsidR="00F53707" w:rsidRPr="00FB25FB">
        <w:t xml:space="preserve"> and security</w:t>
      </w:r>
      <w:bookmarkEnd w:id="31"/>
    </w:p>
    <w:p w14:paraId="5B23704A" w14:textId="77777777" w:rsidR="00E14ADA" w:rsidRDefault="00E14ADA" w:rsidP="00E14ADA">
      <w:pPr>
        <w:pStyle w:val="Heading3"/>
      </w:pPr>
      <w:bookmarkStart w:id="32" w:name="_Toc9844295"/>
      <w:r w:rsidRPr="00AE46A7">
        <w:t>Risk assessments</w:t>
      </w:r>
      <w:bookmarkEnd w:id="32"/>
    </w:p>
    <w:p w14:paraId="79979B53" w14:textId="77777777" w:rsidR="00E33B68" w:rsidRDefault="007E0F87" w:rsidP="007E0F87">
      <w:r>
        <w:t xml:space="preserve">People in </w:t>
      </w:r>
      <w:r w:rsidR="00D51E3F">
        <w:t xml:space="preserve">immigration </w:t>
      </w:r>
      <w:r>
        <w:t xml:space="preserve">detention undergo </w:t>
      </w:r>
      <w:r w:rsidR="00E33B68">
        <w:t>a risk assessment process and are assigned risk ‘</w:t>
      </w:r>
      <w:r w:rsidR="000E036F">
        <w:t>ratings</w:t>
      </w:r>
      <w:r w:rsidR="00E33B68">
        <w:t xml:space="preserve">’, which </w:t>
      </w:r>
      <w:r w:rsidR="000E036F">
        <w:t>are</w:t>
      </w:r>
      <w:r w:rsidR="00E33B68">
        <w:t xml:space="preserve"> used to determine </w:t>
      </w:r>
      <w:r w:rsidR="000509CB">
        <w:t xml:space="preserve">the types of risk management measures that will be applied to them </w:t>
      </w:r>
      <w:r w:rsidR="00D51E3F">
        <w:t>while in immigration detention (such as placements in certain facilities and compounds, and use of restraints during escort).</w:t>
      </w:r>
      <w:r w:rsidR="00E33B68">
        <w:t xml:space="preserve"> Serco has contractual responsibility to conduct risk assessments for people in detention. </w:t>
      </w:r>
    </w:p>
    <w:p w14:paraId="482EB431" w14:textId="77777777" w:rsidR="00E33B68" w:rsidRDefault="00AF7386" w:rsidP="00E33B68">
      <w:r>
        <w:t>According to information provided by facility staff, r</w:t>
      </w:r>
      <w:r w:rsidR="00E33B68">
        <w:t>isk assessments are developed using</w:t>
      </w:r>
      <w:r w:rsidR="006B4F31">
        <w:t xml:space="preserve"> an</w:t>
      </w:r>
      <w:r w:rsidR="00385860">
        <w:t xml:space="preserve"> algorithm </w:t>
      </w:r>
      <w:r w:rsidR="006B4F31">
        <w:t xml:space="preserve">(referred to as the Security Risk Assessment Tool) </w:t>
      </w:r>
      <w:r w:rsidR="00385860">
        <w:t xml:space="preserve">that </w:t>
      </w:r>
      <w:r w:rsidR="00E33B68">
        <w:t xml:space="preserve">determines a person’s risk rating based on inputs from staff. The assessment process takes into account a range of factors, including behaviour in detention, criminal history, risk of self-harm, community safety, safety of staff and treating practitioners, and opportunities to escape or offend. </w:t>
      </w:r>
    </w:p>
    <w:p w14:paraId="42C38B26" w14:textId="77777777" w:rsidR="00E33B68" w:rsidRDefault="00E33B68" w:rsidP="00E33B68">
      <w:r>
        <w:t xml:space="preserve">Risk ratings are reviewed at least monthly to determine whether they are still appropriate. Ratings can also be amended by the </w:t>
      </w:r>
      <w:r w:rsidR="00DE3C2E">
        <w:t xml:space="preserve">facility’s </w:t>
      </w:r>
      <w:r>
        <w:t>Superintendent based on consideration of individual circumstances.</w:t>
      </w:r>
    </w:p>
    <w:p w14:paraId="62BE185B" w14:textId="77777777" w:rsidR="00085632" w:rsidRDefault="00085632" w:rsidP="00E33B68">
      <w:r w:rsidRPr="00FB1E08">
        <w:t>The Commission has previously expressed concern that the risk rating system may</w:t>
      </w:r>
      <w:r w:rsidRPr="00274173">
        <w:t xml:space="preserve"> not be sufficiently nuanced to prevent unnecess</w:t>
      </w:r>
      <w:r>
        <w:t xml:space="preserve">ary use of restrictive </w:t>
      </w:r>
      <w:proofErr w:type="gramStart"/>
      <w:r>
        <w:t>measures, or</w:t>
      </w:r>
      <w:proofErr w:type="gramEnd"/>
      <w:r>
        <w:t xml:space="preserve"> ensure the safety of people in detention.</w:t>
      </w:r>
      <w:r w:rsidR="00610F6A">
        <w:rPr>
          <w:rStyle w:val="EndnoteReference"/>
        </w:rPr>
        <w:endnoteReference w:id="33"/>
      </w:r>
      <w:r>
        <w:t xml:space="preserve"> </w:t>
      </w:r>
      <w:r w:rsidR="00385860">
        <w:t xml:space="preserve">The Commission </w:t>
      </w:r>
      <w:r w:rsidR="00BA12F9">
        <w:t xml:space="preserve">therefore </w:t>
      </w:r>
      <w:r w:rsidR="00385860">
        <w:t xml:space="preserve">sought </w:t>
      </w:r>
      <w:r w:rsidR="00BA12F9">
        <w:t xml:space="preserve">further information about the risk assessment process during its thematic </w:t>
      </w:r>
      <w:r w:rsidR="00385860">
        <w:t>detention inspections.</w:t>
      </w:r>
    </w:p>
    <w:p w14:paraId="032E98E0" w14:textId="77777777" w:rsidR="005553AE" w:rsidRDefault="005553AE">
      <w:pPr>
        <w:keepLines w:val="0"/>
        <w:spacing w:before="0" w:after="0"/>
      </w:pPr>
      <w:r>
        <w:br w:type="page"/>
      </w:r>
    </w:p>
    <w:p w14:paraId="31B935F3" w14:textId="23B8CA1E" w:rsidR="00B5106A" w:rsidRDefault="00D51E3F" w:rsidP="00B5106A">
      <w:r>
        <w:lastRenderedPageBreak/>
        <w:t>During detention</w:t>
      </w:r>
      <w:r w:rsidR="00E14251">
        <w:t xml:space="preserve"> facility</w:t>
      </w:r>
      <w:r>
        <w:t xml:space="preserve"> inspections conducted in both 2017 and 2018, t</w:t>
      </w:r>
      <w:r w:rsidR="005238C0">
        <w:t xml:space="preserve">he Commission </w:t>
      </w:r>
      <w:r w:rsidR="00430AFB">
        <w:t xml:space="preserve">identified a number of </w:t>
      </w:r>
      <w:r w:rsidR="005238C0">
        <w:t>trends</w:t>
      </w:r>
      <w:r w:rsidR="00430AFB">
        <w:t xml:space="preserve"> </w:t>
      </w:r>
      <w:r w:rsidR="00694628">
        <w:t xml:space="preserve">that appear to </w:t>
      </w:r>
      <w:r w:rsidR="00022074">
        <w:t>undermine</w:t>
      </w:r>
      <w:r w:rsidR="00694628">
        <w:t xml:space="preserve"> the effectiveness and accuracy of the current risk assessment process</w:t>
      </w:r>
      <w:r w:rsidR="005238C0">
        <w:t>:</w:t>
      </w:r>
    </w:p>
    <w:p w14:paraId="29576B6B" w14:textId="77777777" w:rsidR="00BA12F9" w:rsidRDefault="00B5106A" w:rsidP="00C11C41">
      <w:pPr>
        <w:pStyle w:val="ListParagraph"/>
        <w:numPr>
          <w:ilvl w:val="0"/>
          <w:numId w:val="20"/>
        </w:numPr>
      </w:pPr>
      <w:r w:rsidRPr="00B5106A">
        <w:rPr>
          <w:b/>
          <w:i/>
        </w:rPr>
        <w:t>The risk assessment process appears to</w:t>
      </w:r>
      <w:r w:rsidR="00BA12F9">
        <w:rPr>
          <w:b/>
          <w:i/>
        </w:rPr>
        <w:t xml:space="preserve"> be </w:t>
      </w:r>
      <w:r w:rsidRPr="00B5106A">
        <w:rPr>
          <w:b/>
          <w:i/>
        </w:rPr>
        <w:t>disproportionately</w:t>
      </w:r>
      <w:r w:rsidR="00BA12F9">
        <w:rPr>
          <w:b/>
          <w:i/>
        </w:rPr>
        <w:t xml:space="preserve"> influenced by </w:t>
      </w:r>
      <w:r w:rsidRPr="00B5106A">
        <w:rPr>
          <w:b/>
          <w:i/>
        </w:rPr>
        <w:t>a person’s offending history.</w:t>
      </w:r>
      <w:r>
        <w:t xml:space="preserve"> </w:t>
      </w:r>
      <w:r w:rsidR="00D47116">
        <w:t>Informatio</w:t>
      </w:r>
      <w:r w:rsidR="002E7C5B">
        <w:t xml:space="preserve">n provided to the Commission by facility staff and people in detention </w:t>
      </w:r>
      <w:r>
        <w:t>suggest</w:t>
      </w:r>
      <w:r w:rsidR="00D47116">
        <w:t>s</w:t>
      </w:r>
      <w:r>
        <w:t xml:space="preserve"> that a person who ha</w:t>
      </w:r>
      <w:r w:rsidR="009F4026">
        <w:t>s</w:t>
      </w:r>
      <w:r>
        <w:t xml:space="preserve"> committed a crime would gene</w:t>
      </w:r>
      <w:r w:rsidR="00E47F0E">
        <w:t xml:space="preserve">rally be considered ‘high risk’, even if the crime was relatively minor and/or </w:t>
      </w:r>
      <w:proofErr w:type="gramStart"/>
      <w:r w:rsidR="00E47F0E">
        <w:t>non-violent</w:t>
      </w:r>
      <w:r w:rsidR="00106C00">
        <w:t>, or</w:t>
      </w:r>
      <w:proofErr w:type="gramEnd"/>
      <w:r w:rsidR="00106C00">
        <w:t xml:space="preserve"> was committed some time ago</w:t>
      </w:r>
      <w:r w:rsidR="00E47F0E">
        <w:t xml:space="preserve">. </w:t>
      </w:r>
      <w:r w:rsidR="00154564">
        <w:t>In addition, c</w:t>
      </w:r>
      <w:r w:rsidR="007343F4">
        <w:t>riminal history does not appear to be sufficiently balanced against p</w:t>
      </w:r>
      <w:r w:rsidR="00562ABC">
        <w:t>otential mitigating factors</w:t>
      </w:r>
      <w:r w:rsidR="007343F4">
        <w:t xml:space="preserve">, </w:t>
      </w:r>
      <w:r w:rsidR="00BE659C">
        <w:t>such as lack of reoffending</w:t>
      </w:r>
      <w:r w:rsidR="00E47F0E">
        <w:t xml:space="preserve"> </w:t>
      </w:r>
      <w:r w:rsidR="00BE659C">
        <w:t xml:space="preserve">or </w:t>
      </w:r>
      <w:r w:rsidR="00E47F0E">
        <w:t>genui</w:t>
      </w:r>
      <w:r w:rsidR="00BE659C">
        <w:t>ne efforts at rehabilitation</w:t>
      </w:r>
      <w:r w:rsidR="00562ABC">
        <w:t xml:space="preserve">. </w:t>
      </w:r>
    </w:p>
    <w:p w14:paraId="19C0ADEF" w14:textId="77777777" w:rsidR="00A100E7" w:rsidRDefault="00A100E7" w:rsidP="00C11C41">
      <w:pPr>
        <w:pStyle w:val="ListParagraph"/>
        <w:numPr>
          <w:ilvl w:val="0"/>
          <w:numId w:val="20"/>
        </w:numPr>
      </w:pPr>
      <w:r w:rsidRPr="00010900">
        <w:rPr>
          <w:b/>
          <w:i/>
        </w:rPr>
        <w:t xml:space="preserve">The </w:t>
      </w:r>
      <w:r>
        <w:rPr>
          <w:b/>
          <w:i/>
        </w:rPr>
        <w:t xml:space="preserve">risk assessment process may not adequately take into account the </w:t>
      </w:r>
      <w:r w:rsidRPr="00010900">
        <w:rPr>
          <w:b/>
          <w:i/>
        </w:rPr>
        <w:t xml:space="preserve">severity of </w:t>
      </w:r>
      <w:r>
        <w:rPr>
          <w:b/>
          <w:i/>
        </w:rPr>
        <w:t xml:space="preserve">relevant </w:t>
      </w:r>
      <w:r w:rsidRPr="00010900">
        <w:rPr>
          <w:b/>
          <w:i/>
        </w:rPr>
        <w:t xml:space="preserve">incidents. </w:t>
      </w:r>
      <w:r>
        <w:t xml:space="preserve">For example, a number of people interviewed by the Commission indicated that they had been involved in incidents in detention categorised as ‘abusive and aggressive behaviour’. This broad category appears to encompass a range of behaviours, from swearing or shouting through to threats of violence. The Commission does not suggest that such behaviour should be condoned. However, the use of broad categories may lead to some individuals who have been involved </w:t>
      </w:r>
      <w:r w:rsidR="00E14251">
        <w:t xml:space="preserve">in </w:t>
      </w:r>
      <w:r>
        <w:t xml:space="preserve">incidents on the more minor end of the scale receiving a disproportionately </w:t>
      </w:r>
      <w:proofErr w:type="gramStart"/>
      <w:r>
        <w:t>high risk</w:t>
      </w:r>
      <w:proofErr w:type="gramEnd"/>
      <w:r>
        <w:t xml:space="preserve"> rating.</w:t>
      </w:r>
    </w:p>
    <w:p w14:paraId="0FDD56EF" w14:textId="77777777" w:rsidR="003E4850" w:rsidRDefault="00E052CA" w:rsidP="00C11C41">
      <w:pPr>
        <w:pStyle w:val="ListParagraph"/>
        <w:numPr>
          <w:ilvl w:val="0"/>
          <w:numId w:val="20"/>
        </w:numPr>
      </w:pPr>
      <w:r w:rsidRPr="00E052CA">
        <w:rPr>
          <w:b/>
          <w:i/>
        </w:rPr>
        <w:t>Facility staff conducting risk assessments may not</w:t>
      </w:r>
      <w:r w:rsidR="00C85EA9">
        <w:rPr>
          <w:b/>
          <w:i/>
        </w:rPr>
        <w:t xml:space="preserve"> consider</w:t>
      </w:r>
      <w:r w:rsidRPr="00E052CA">
        <w:rPr>
          <w:b/>
          <w:i/>
        </w:rPr>
        <w:t xml:space="preserve"> </w:t>
      </w:r>
      <w:r w:rsidR="00C85EA9">
        <w:rPr>
          <w:b/>
          <w:i/>
        </w:rPr>
        <w:t xml:space="preserve">or </w:t>
      </w:r>
      <w:r w:rsidRPr="00E052CA">
        <w:rPr>
          <w:b/>
          <w:i/>
        </w:rPr>
        <w:t>have access to all information relevant to a person’s risk profile.</w:t>
      </w:r>
      <w:r>
        <w:t xml:space="preserve"> For example, </w:t>
      </w:r>
      <w:r w:rsidR="00B5106A">
        <w:t xml:space="preserve">staff </w:t>
      </w:r>
      <w:r>
        <w:t xml:space="preserve">indicated that they may face challenges in obtaining information from state-based correctional facilities about a person’s risk profile or behaviour in prison, due to a lack of </w:t>
      </w:r>
      <w:r w:rsidR="00B5106A">
        <w:t>effectiv</w:t>
      </w:r>
      <w:r>
        <w:t xml:space="preserve">e information-sharing protocols. </w:t>
      </w:r>
      <w:r w:rsidR="00562ABC">
        <w:t xml:space="preserve">The challenge further contributes to a disproportionate reliance on offending history. </w:t>
      </w:r>
      <w:r w:rsidR="003C7BD0">
        <w:t xml:space="preserve">A number of people in detention expressed concern that factors such as good behaviour in </w:t>
      </w:r>
      <w:r w:rsidR="00B72998">
        <w:t xml:space="preserve">prison </w:t>
      </w:r>
      <w:r w:rsidR="003C7BD0">
        <w:t xml:space="preserve">did not appear to be adequately taken into account in the risk assessment process. </w:t>
      </w:r>
      <w:r w:rsidR="00C85EA9">
        <w:t xml:space="preserve">It is also unclear whether </w:t>
      </w:r>
      <w:r w:rsidR="006C27CF">
        <w:t xml:space="preserve">other relevant information—such as sentencing remarks and the </w:t>
      </w:r>
      <w:r w:rsidR="00C85EA9">
        <w:t>risk assessments conducted for bail or parole decisions</w:t>
      </w:r>
      <w:r w:rsidR="006C27CF">
        <w:t>—is</w:t>
      </w:r>
      <w:r w:rsidR="00C85EA9">
        <w:t xml:space="preserve"> </w:t>
      </w:r>
      <w:r w:rsidR="00760D2F">
        <w:t xml:space="preserve">considered as part of </w:t>
      </w:r>
      <w:r w:rsidR="00C85EA9">
        <w:t>the risk assessment process for immigration detention.</w:t>
      </w:r>
    </w:p>
    <w:p w14:paraId="395CCFA3" w14:textId="2805D410" w:rsidR="00E62D8E" w:rsidRPr="00E219BA" w:rsidRDefault="009B3A51" w:rsidP="00C11C41">
      <w:pPr>
        <w:pStyle w:val="ListParagraph"/>
        <w:numPr>
          <w:ilvl w:val="0"/>
          <w:numId w:val="20"/>
        </w:numPr>
      </w:pPr>
      <w:r>
        <w:rPr>
          <w:b/>
          <w:i/>
        </w:rPr>
        <w:lastRenderedPageBreak/>
        <w:t>P</w:t>
      </w:r>
      <w:r w:rsidR="00427875">
        <w:rPr>
          <w:b/>
          <w:i/>
        </w:rPr>
        <w:t>ositive behaviour may not lead to a person’s r</w:t>
      </w:r>
      <w:r w:rsidR="00E62D8E">
        <w:rPr>
          <w:b/>
          <w:i/>
        </w:rPr>
        <w:t>isk rating</w:t>
      </w:r>
      <w:r w:rsidR="00427875">
        <w:rPr>
          <w:b/>
          <w:i/>
        </w:rPr>
        <w:t xml:space="preserve"> being downgraded. </w:t>
      </w:r>
      <w:r w:rsidR="0028025E">
        <w:t>Based on discussions with facility staff and people in detention, t</w:t>
      </w:r>
      <w:r w:rsidR="00D949DF">
        <w:t xml:space="preserve">he Commission understands that </w:t>
      </w:r>
      <w:r w:rsidR="00642037">
        <w:t xml:space="preserve">a person’s </w:t>
      </w:r>
      <w:r w:rsidR="00D949DF">
        <w:t>o</w:t>
      </w:r>
      <w:r w:rsidR="00427875">
        <w:t>ffending history and</w:t>
      </w:r>
      <w:r w:rsidR="00642037">
        <w:t xml:space="preserve"> involvement in incidents in </w:t>
      </w:r>
      <w:r w:rsidR="006B4F31">
        <w:t xml:space="preserve">detention </w:t>
      </w:r>
      <w:r w:rsidR="00642037">
        <w:t xml:space="preserve">will continue </w:t>
      </w:r>
      <w:r w:rsidR="00F205D4">
        <w:t xml:space="preserve">to be taken into account as part of the risk assessment process, even if the relevant incidents occurred some time ago. </w:t>
      </w:r>
      <w:r w:rsidR="00AB45E4">
        <w:t>A</w:t>
      </w:r>
      <w:r w:rsidR="00642037">
        <w:t xml:space="preserve"> person may therefore continue to be</w:t>
      </w:r>
      <w:r w:rsidR="00427875">
        <w:t xml:space="preserve"> treated as ‘high risk’ even if their more recent behaviour sugges</w:t>
      </w:r>
      <w:r w:rsidR="009D7CD8">
        <w:t xml:space="preserve">ts that they do not </w:t>
      </w:r>
      <w:r w:rsidR="00427875">
        <w:t>pose a significant risk to</w:t>
      </w:r>
      <w:r w:rsidR="00106C00">
        <w:t xml:space="preserve"> themselves or</w:t>
      </w:r>
      <w:r w:rsidR="00427875">
        <w:t xml:space="preserve"> others.</w:t>
      </w:r>
      <w:r w:rsidR="00AB45E4">
        <w:t xml:space="preserve"> </w:t>
      </w:r>
      <w:r w:rsidR="00B24BED">
        <w:t xml:space="preserve">This may also </w:t>
      </w:r>
      <w:r w:rsidR="00B24BED" w:rsidRPr="00E219BA">
        <w:t>reduce incentives to comply with standards of behaviour (see Section</w:t>
      </w:r>
      <w:r w:rsidR="00E219BA" w:rsidRPr="00E219BA">
        <w:t xml:space="preserve"> 3.6</w:t>
      </w:r>
      <w:r w:rsidR="00B24BED" w:rsidRPr="00E219BA">
        <w:t>).</w:t>
      </w:r>
    </w:p>
    <w:p w14:paraId="38967EA0" w14:textId="77777777" w:rsidR="00D377B9" w:rsidRDefault="00876431" w:rsidP="00876431">
      <w:r>
        <w:t>As a consequence of these trends,</w:t>
      </w:r>
      <w:r w:rsidR="00D377B9">
        <w:t xml:space="preserve"> many people in immigration detention may have received risk assessments </w:t>
      </w:r>
      <w:r w:rsidR="00F87A98">
        <w:t xml:space="preserve">that do not accurately reflect </w:t>
      </w:r>
      <w:r w:rsidR="003A7F9B">
        <w:t>any objective risk they may pose</w:t>
      </w:r>
      <w:r w:rsidR="00D377B9">
        <w:t>. In particular, there appears to be considerable variation in the severity of</w:t>
      </w:r>
      <w:r w:rsidR="00415920">
        <w:t xml:space="preserve"> the</w:t>
      </w:r>
      <w:r w:rsidR="00D377B9">
        <w:t xml:space="preserve"> risk presented by people in the ‘high risk’ category.</w:t>
      </w:r>
    </w:p>
    <w:p w14:paraId="008494E0" w14:textId="77777777" w:rsidR="00154564" w:rsidRDefault="00392A06" w:rsidP="00392A06">
      <w:r>
        <w:t xml:space="preserve">Inaccurate risk assessments may result </w:t>
      </w:r>
      <w:r w:rsidR="00683D68">
        <w:t xml:space="preserve">in </w:t>
      </w:r>
      <w:r>
        <w:t>people being</w:t>
      </w:r>
      <w:r w:rsidR="00507D65">
        <w:t xml:space="preserve"> </w:t>
      </w:r>
      <w:r w:rsidR="00D377B9" w:rsidRPr="00D377B9">
        <w:t xml:space="preserve">subject to </w:t>
      </w:r>
      <w:r w:rsidR="00154564">
        <w:t xml:space="preserve">restrictive </w:t>
      </w:r>
      <w:r w:rsidR="00D377B9" w:rsidRPr="00D377B9">
        <w:t>measures that</w:t>
      </w:r>
      <w:r w:rsidR="00154564">
        <w:t xml:space="preserve"> are not necessary, reasonable or proportionate in their individual circumstances.</w:t>
      </w:r>
      <w:r>
        <w:t xml:space="preserve"> They may also hamper efforts </w:t>
      </w:r>
      <w:r w:rsidR="00507D65">
        <w:t xml:space="preserve">to identify and manage </w:t>
      </w:r>
      <w:r w:rsidR="00126C4A">
        <w:t xml:space="preserve">individuals who do pose a genuine risk to the safety of others, </w:t>
      </w:r>
      <w:r w:rsidR="00461D2D">
        <w:t xml:space="preserve">potentially placing other people in detention at risk of harm. </w:t>
      </w:r>
    </w:p>
    <w:p w14:paraId="794FF331" w14:textId="77777777" w:rsidR="00BA42F3" w:rsidRDefault="00610F6A" w:rsidP="00610F6A">
      <w:r>
        <w:t xml:space="preserve">The Commission has previously recommended that Home Affairs </w:t>
      </w:r>
      <w:r w:rsidRPr="00610F6A">
        <w:t>review the risk assessment and rating process to ensure tha</w:t>
      </w:r>
      <w:r>
        <w:t>t</w:t>
      </w:r>
      <w:r w:rsidRPr="00610F6A">
        <w:t xml:space="preserve"> people in detention are not subject to more restrictive measures than are necessary in their individual circumstances</w:t>
      </w:r>
      <w:r>
        <w:t>.</w:t>
      </w:r>
      <w:r>
        <w:rPr>
          <w:rStyle w:val="EndnoteReference"/>
        </w:rPr>
        <w:endnoteReference w:id="34"/>
      </w:r>
      <w:r>
        <w:t xml:space="preserve"> Home Affairs informed the Commission that </w:t>
      </w:r>
      <w:r w:rsidRPr="00610F6A">
        <w:t xml:space="preserve">an </w:t>
      </w:r>
      <w:r w:rsidR="00555BFE">
        <w:t xml:space="preserve">external consultant has been commissioned to conduct an </w:t>
      </w:r>
      <w:r w:rsidRPr="00610F6A">
        <w:t xml:space="preserve">independent review of the </w:t>
      </w:r>
      <w:r w:rsidR="00555BFE" w:rsidRPr="00610F6A">
        <w:t>S</w:t>
      </w:r>
      <w:r w:rsidR="00555BFE">
        <w:t>ecurity Risk Assessment Tool. This review was</w:t>
      </w:r>
      <w:r w:rsidRPr="00610F6A">
        <w:t xml:space="preserve"> expected to commence in late 2018.</w:t>
      </w:r>
      <w:r w:rsidR="00E06B6E">
        <w:rPr>
          <w:rStyle w:val="EndnoteReference"/>
        </w:rPr>
        <w:endnoteReference w:id="35"/>
      </w:r>
      <w:r w:rsidR="00555BFE">
        <w:t xml:space="preserve"> </w:t>
      </w:r>
    </w:p>
    <w:p w14:paraId="0B31AA3F" w14:textId="77777777" w:rsidR="00610F6A" w:rsidRDefault="00555BFE" w:rsidP="00BA42F3">
      <w:r>
        <w:t>The Commission looks forwa</w:t>
      </w:r>
      <w:r w:rsidR="00BA42F3">
        <w:t>rd to the outcome of the review. The Commission also suggests that the review</w:t>
      </w:r>
      <w:r w:rsidR="00C6304F">
        <w:t xml:space="preserve"> could provide a useful </w:t>
      </w:r>
      <w:r w:rsidR="00BA42F3">
        <w:t xml:space="preserve">opportunity to </w:t>
      </w:r>
      <w:r w:rsidR="00E14251">
        <w:t xml:space="preserve">consider options for revising </w:t>
      </w:r>
      <w:r w:rsidR="00BA42F3" w:rsidRPr="00BA42F3">
        <w:t>risk assessments</w:t>
      </w:r>
      <w:r w:rsidR="00E14251">
        <w:t xml:space="preserve"> downwards</w:t>
      </w:r>
      <w:r w:rsidR="00BA42F3" w:rsidRPr="00BA42F3">
        <w:t xml:space="preserve"> over time in response to positive behaviour.</w:t>
      </w:r>
    </w:p>
    <w:p w14:paraId="0B5CF341" w14:textId="77777777" w:rsidR="00C6304F" w:rsidRPr="00A279C3" w:rsidRDefault="00C6304F" w:rsidP="00C6304F">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07ECB937" w14:textId="77777777" w:rsidR="00C6304F" w:rsidRPr="00AA7AC8" w:rsidRDefault="00C6304F" w:rsidP="00C6304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request that the external consultant commissioned to review the Security Risk Assessment Tool consider options for </w:t>
      </w:r>
      <w:r w:rsidR="00E14251">
        <w:rPr>
          <w:i/>
          <w:color w:val="FFFFFF" w:themeColor="background1"/>
        </w:rPr>
        <w:t xml:space="preserve">revising </w:t>
      </w:r>
      <w:r>
        <w:rPr>
          <w:i/>
          <w:color w:val="FFFFFF" w:themeColor="background1"/>
        </w:rPr>
        <w:t xml:space="preserve">risk assessments </w:t>
      </w:r>
      <w:r w:rsidR="00E14251">
        <w:rPr>
          <w:i/>
          <w:color w:val="FFFFFF" w:themeColor="background1"/>
        </w:rPr>
        <w:t xml:space="preserve">downwards </w:t>
      </w:r>
      <w:r>
        <w:rPr>
          <w:i/>
          <w:color w:val="FFFFFF" w:themeColor="background1"/>
        </w:rPr>
        <w:t xml:space="preserve">over time in response to positive behaviour. </w:t>
      </w:r>
    </w:p>
    <w:p w14:paraId="1F8A3A17" w14:textId="77777777" w:rsidR="00401768" w:rsidRDefault="00401768" w:rsidP="00401768">
      <w:r>
        <w:lastRenderedPageBreak/>
        <w:t xml:space="preserve">The Commission </w:t>
      </w:r>
      <w:r w:rsidR="00BA42F3">
        <w:t>further</w:t>
      </w:r>
      <w:r>
        <w:t xml:space="preserve"> notes that people in immigration detention appear to have a limited understanding of the risk assessment process. Some people interviewed by the Commission </w:t>
      </w:r>
      <w:r w:rsidR="00E14251">
        <w:t xml:space="preserve">made assumptions about </w:t>
      </w:r>
      <w:r w:rsidRPr="005A365F">
        <w:t>their</w:t>
      </w:r>
      <w:r w:rsidR="00E14251">
        <w:t xml:space="preserve"> own</w:t>
      </w:r>
      <w:r w:rsidRPr="005A365F">
        <w:t xml:space="preserve"> likely risk rating, based on factors such as the facility or compound in which they had been placed, and whether they were mechan</w:t>
      </w:r>
      <w:r>
        <w:t>ically restrained during escort</w:t>
      </w:r>
      <w:r w:rsidRPr="005A365F">
        <w:t>.</w:t>
      </w:r>
      <w:r>
        <w:t xml:space="preserve"> However, </w:t>
      </w:r>
      <w:r w:rsidRPr="005A365F">
        <w:t>those interviewed by the Commission typically reported that they had not b</w:t>
      </w:r>
      <w:r>
        <w:t>een given information about the risk assessment</w:t>
      </w:r>
      <w:r w:rsidRPr="005A365F">
        <w:t xml:space="preserve"> process and were not</w:t>
      </w:r>
      <w:r w:rsidR="002970FE">
        <w:t xml:space="preserve"> formally made</w:t>
      </w:r>
      <w:r w:rsidRPr="005A365F">
        <w:t xml:space="preserve"> aware of their risk ratings</w:t>
      </w:r>
      <w:r>
        <w:t xml:space="preserve">. </w:t>
      </w:r>
    </w:p>
    <w:p w14:paraId="14E3464C" w14:textId="77777777" w:rsidR="00401768" w:rsidRDefault="00401768" w:rsidP="00401768">
      <w:r w:rsidRPr="00537D9D">
        <w:t xml:space="preserve">The Commission appreciates that it may not be appropriate in some cases to provide people with all information relevant to their risk ratings. However, the Commission is concerned that the lack of clarity about the risk assessment process can be a significant source of confusion and frustration </w:t>
      </w:r>
      <w:r>
        <w:t xml:space="preserve">for </w:t>
      </w:r>
      <w:r w:rsidRPr="00537D9D">
        <w:t xml:space="preserve">people in </w:t>
      </w:r>
      <w:r w:rsidR="00E14251">
        <w:t xml:space="preserve">immigration </w:t>
      </w:r>
      <w:r w:rsidRPr="00537D9D">
        <w:t>detention</w:t>
      </w:r>
      <w:r w:rsidR="00CF12C8">
        <w:t xml:space="preserve">, as the reasons for the use of certain risk management measures may not be apparent. </w:t>
      </w:r>
    </w:p>
    <w:p w14:paraId="6E0C7F17" w14:textId="77777777" w:rsidR="00CF12C8" w:rsidRDefault="00CF12C8" w:rsidP="00401768">
      <w:r>
        <w:t xml:space="preserve">The Commission considers that, where possible, people in detention should be informed of their risk rating and the reasons for their risk rating. </w:t>
      </w:r>
    </w:p>
    <w:p w14:paraId="3F53320B" w14:textId="77777777" w:rsidR="00401768" w:rsidRPr="00A279C3" w:rsidRDefault="00401768" w:rsidP="00BA42F3">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5B3B49F" w14:textId="77777777" w:rsidR="00401768" w:rsidRPr="00AA7AC8" w:rsidRDefault="00401768" w:rsidP="00401768">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The Department of Home Affairs</w:t>
      </w:r>
      <w:r>
        <w:rPr>
          <w:i/>
          <w:color w:val="FFFFFF" w:themeColor="background1"/>
        </w:rPr>
        <w:t xml:space="preserve"> and facility staff should ensure that people in immigration detention are informed of their risk rating and of the reasons for this rating, unless doing so would present an unacceptable risk. </w:t>
      </w:r>
    </w:p>
    <w:p w14:paraId="0A2535CB" w14:textId="77777777" w:rsidR="005D1F2A" w:rsidRDefault="00F000F8" w:rsidP="00CF2153">
      <w:pPr>
        <w:pStyle w:val="Heading3"/>
      </w:pPr>
      <w:bookmarkStart w:id="33" w:name="_Toc9844296"/>
      <w:r w:rsidRPr="00AE46A7">
        <w:t>Physical safety</w:t>
      </w:r>
      <w:bookmarkEnd w:id="33"/>
    </w:p>
    <w:p w14:paraId="508D744D" w14:textId="77777777" w:rsidR="00940F0E" w:rsidRDefault="001D4062" w:rsidP="00940F0E">
      <w:r>
        <w:t>Many of the people in</w:t>
      </w:r>
      <w:r w:rsidR="00E14251">
        <w:t xml:space="preserve"> immigration</w:t>
      </w:r>
      <w:r>
        <w:t xml:space="preserve"> detention interviewed by the Commission reported that they felt safe.</w:t>
      </w:r>
      <w:r w:rsidR="00235015">
        <w:t xml:space="preserve"> Others, however, indicat</w:t>
      </w:r>
      <w:r w:rsidR="00E14251">
        <w:t>ed that they did not.</w:t>
      </w:r>
    </w:p>
    <w:p w14:paraId="5DB399B8" w14:textId="77777777" w:rsidR="00B24BED" w:rsidRPr="00940F0E" w:rsidRDefault="00082551" w:rsidP="00082551">
      <w:r>
        <w:t xml:space="preserve">Some people </w:t>
      </w:r>
      <w:r w:rsidR="00740A46">
        <w:t xml:space="preserve">raised concerns about safety that did </w:t>
      </w:r>
      <w:r w:rsidR="00401768">
        <w:t>not necessarily relate</w:t>
      </w:r>
      <w:r>
        <w:t xml:space="preserve"> to a specific </w:t>
      </w:r>
      <w:proofErr w:type="gramStart"/>
      <w:r>
        <w:t>incident,</w:t>
      </w:r>
      <w:r w:rsidR="00794002">
        <w:t xml:space="preserve"> </w:t>
      </w:r>
      <w:r>
        <w:t>but</w:t>
      </w:r>
      <w:proofErr w:type="gramEnd"/>
      <w:r>
        <w:t xml:space="preserve"> </w:t>
      </w:r>
      <w:r w:rsidR="00E14251">
        <w:t xml:space="preserve">arose from </w:t>
      </w:r>
      <w:r w:rsidR="00740A46">
        <w:t xml:space="preserve">general impressions of the detention environment. </w:t>
      </w:r>
      <w:r>
        <w:t xml:space="preserve">A number </w:t>
      </w:r>
      <w:r w:rsidR="00740A46">
        <w:t xml:space="preserve">of people, for example, </w:t>
      </w:r>
      <w:r>
        <w:t>described the atmosphere in detention as tense or volatile</w:t>
      </w:r>
      <w:r w:rsidR="00A338B3">
        <w:t>.</w:t>
      </w:r>
      <w:r w:rsidR="00986D4E">
        <w:t xml:space="preserve"> </w:t>
      </w:r>
      <w:r w:rsidR="00B24BED">
        <w:t>Some also nominated t</w:t>
      </w:r>
      <w:r>
        <w:t xml:space="preserve">he co-location of people whose visas had been cancelled on character grounds with other groups in detention </w:t>
      </w:r>
      <w:r w:rsidR="001D6167">
        <w:t xml:space="preserve">(such as asylum seekers) </w:t>
      </w:r>
      <w:r w:rsidR="00B24BED">
        <w:t>as</w:t>
      </w:r>
      <w:r w:rsidR="00F12795">
        <w:t xml:space="preserve"> </w:t>
      </w:r>
      <w:r w:rsidRPr="004A35A2">
        <w:t xml:space="preserve">a factor affecting </w:t>
      </w:r>
      <w:r w:rsidR="00B24BED">
        <w:t xml:space="preserve">their </w:t>
      </w:r>
      <w:r w:rsidRPr="004A35A2">
        <w:t>perceptions of safety.</w:t>
      </w:r>
      <w:r w:rsidR="000B3BAB">
        <w:t xml:space="preserve"> For instance,</w:t>
      </w:r>
      <w:r w:rsidR="00B24BED">
        <w:t xml:space="preserve"> one person stated that they did not feel safe</w:t>
      </w:r>
      <w:r w:rsidR="0063460E">
        <w:t xml:space="preserve"> in detention</w:t>
      </w:r>
      <w:r w:rsidR="00B24BED">
        <w:t xml:space="preserve"> ‘because there are high security people here’.</w:t>
      </w:r>
    </w:p>
    <w:p w14:paraId="4E1D0953" w14:textId="77777777" w:rsidR="00082551" w:rsidRDefault="00C666FA" w:rsidP="00082551">
      <w:r>
        <w:lastRenderedPageBreak/>
        <w:t>Others reported having been involved in or witnessing incidents that made them feel unsafe. These</w:t>
      </w:r>
      <w:r w:rsidR="00F12795">
        <w:t xml:space="preserve"> incidents</w:t>
      </w:r>
      <w:r>
        <w:t xml:space="preserve"> included</w:t>
      </w:r>
      <w:r w:rsidR="00747F54">
        <w:t>:</w:t>
      </w:r>
      <w:r>
        <w:t xml:space="preserve"> </w:t>
      </w:r>
      <w:r w:rsidR="00747F54">
        <w:t xml:space="preserve">assaults; </w:t>
      </w:r>
      <w:r>
        <w:t>figh</w:t>
      </w:r>
      <w:r w:rsidR="009E0BB8">
        <w:t xml:space="preserve">ts between people in detention; </w:t>
      </w:r>
      <w:r>
        <w:t xml:space="preserve">threats, intimidation or harassment; </w:t>
      </w:r>
      <w:r w:rsidR="00AF2C91">
        <w:t>use of illicit drugs</w:t>
      </w:r>
      <w:r>
        <w:t xml:space="preserve">; </w:t>
      </w:r>
      <w:r w:rsidR="00082551">
        <w:t xml:space="preserve">and </w:t>
      </w:r>
      <w:r>
        <w:t xml:space="preserve">distressing behaviour </w:t>
      </w:r>
      <w:r w:rsidR="00AF2C91">
        <w:t xml:space="preserve">exhibited </w:t>
      </w:r>
      <w:r>
        <w:t xml:space="preserve">by people with significant mental health issues. </w:t>
      </w:r>
    </w:p>
    <w:p w14:paraId="4AFB9B0E" w14:textId="77777777" w:rsidR="00077318" w:rsidRDefault="00A03115" w:rsidP="001D4062">
      <w:r>
        <w:t xml:space="preserve">In relation to staff, </w:t>
      </w:r>
      <w:r w:rsidR="00AD77D2">
        <w:t xml:space="preserve">a number of </w:t>
      </w:r>
      <w:r>
        <w:t xml:space="preserve">people interviewed by the Commission </w:t>
      </w:r>
      <w:r w:rsidR="00AD77D2">
        <w:t xml:space="preserve">claimed </w:t>
      </w:r>
      <w:r>
        <w:t>that</w:t>
      </w:r>
      <w:r w:rsidR="00AD77D2">
        <w:t xml:space="preserve"> some staff members acted i</w:t>
      </w:r>
      <w:r>
        <w:t xml:space="preserve">n </w:t>
      </w:r>
      <w:r w:rsidR="00AD77D2">
        <w:t xml:space="preserve">an </w:t>
      </w:r>
      <w:r>
        <w:t>aggressive</w:t>
      </w:r>
      <w:r w:rsidR="00AD77D2">
        <w:t>, provocative or intimidating manner towards people in detention. S</w:t>
      </w:r>
      <w:r w:rsidR="00077318">
        <w:t xml:space="preserve">ome related incidents </w:t>
      </w:r>
      <w:r w:rsidR="00E76154">
        <w:t xml:space="preserve">in which staff had allegedly assaulted or used disproportionate force on people in detention. </w:t>
      </w:r>
      <w:r w:rsidR="007576F8">
        <w:t>Others indicated that they did not have concerns about the conduct of staff, or (more commonly) that their experiences with staff had been mixed.</w:t>
      </w:r>
    </w:p>
    <w:p w14:paraId="31784320" w14:textId="77777777" w:rsidR="00C20E8F" w:rsidRDefault="00C20E8F" w:rsidP="001D4062">
      <w:r>
        <w:t xml:space="preserve">Overall, the Commission did not identify systemic concerns about physical safety across the </w:t>
      </w:r>
      <w:r w:rsidR="00E14251">
        <w:t xml:space="preserve">immigration </w:t>
      </w:r>
      <w:r>
        <w:t xml:space="preserve">detention network. However, a significant number of people in detention </w:t>
      </w:r>
      <w:r w:rsidR="00E14251">
        <w:t>were</w:t>
      </w:r>
      <w:r>
        <w:t xml:space="preserve"> clearly </w:t>
      </w:r>
      <w:r w:rsidR="008874D5">
        <w:t>apprehensive about their safety and perceive</w:t>
      </w:r>
      <w:r w:rsidR="00E14251">
        <w:t>d</w:t>
      </w:r>
      <w:r w:rsidR="008874D5">
        <w:t xml:space="preserve"> that they may be at risk of harm from others.</w:t>
      </w:r>
      <w:r>
        <w:t xml:space="preserve"> The Commission considers that Home Affairs should continue to monitor </w:t>
      </w:r>
      <w:r w:rsidR="001D6167">
        <w:t xml:space="preserve">closely </w:t>
      </w:r>
      <w:r>
        <w:t>concerns about physical safety and relationships between staff and people in detention across the network.</w:t>
      </w:r>
    </w:p>
    <w:p w14:paraId="6DB3F0B3" w14:textId="77777777" w:rsidR="00D45E96" w:rsidRDefault="00CF7076" w:rsidP="00D45E96">
      <w:pPr>
        <w:pStyle w:val="Heading3"/>
      </w:pPr>
      <w:bookmarkStart w:id="34" w:name="_Toc9844297"/>
      <w:r>
        <w:t>Planning for significant disturbances</w:t>
      </w:r>
      <w:bookmarkEnd w:id="34"/>
    </w:p>
    <w:p w14:paraId="2B25E735" w14:textId="77777777" w:rsidR="00EE25E1" w:rsidRDefault="006A7DF3" w:rsidP="00D0654E">
      <w:r>
        <w:t>In early September 2018, there was a significant disturbance at the YHIDC</w:t>
      </w:r>
      <w:r w:rsidR="00594124">
        <w:t xml:space="preserve"> during which parts of the </w:t>
      </w:r>
      <w:r w:rsidR="00F66978">
        <w:t>Falcon compound were set alight</w:t>
      </w:r>
      <w:r>
        <w:t>. The incident was trigge</w:t>
      </w:r>
      <w:r w:rsidR="000100FA">
        <w:t>re</w:t>
      </w:r>
      <w:r>
        <w:t xml:space="preserve">d by the </w:t>
      </w:r>
      <w:r w:rsidR="00F57F28">
        <w:t>a</w:t>
      </w:r>
      <w:r>
        <w:t xml:space="preserve">ttempted suicide of a person detained at the </w:t>
      </w:r>
      <w:r w:rsidR="00594124">
        <w:t>YHIDC, who later died in hospital. There were no reported injuries to staff or people in de</w:t>
      </w:r>
      <w:r w:rsidR="00406FA7">
        <w:t>tention during the disturbance.</w:t>
      </w:r>
      <w:r w:rsidR="00472E12">
        <w:rPr>
          <w:rStyle w:val="EndnoteReference"/>
        </w:rPr>
        <w:endnoteReference w:id="36"/>
      </w:r>
      <w:r w:rsidR="00406FA7">
        <w:t xml:space="preserve"> </w:t>
      </w:r>
    </w:p>
    <w:p w14:paraId="6823B08C" w14:textId="77777777" w:rsidR="00D0654E" w:rsidRDefault="00D0654E" w:rsidP="00D0654E">
      <w:r>
        <w:t xml:space="preserve">A number of people interviewed by the Commission </w:t>
      </w:r>
      <w:r w:rsidR="001D6167">
        <w:t>were</w:t>
      </w:r>
      <w:r>
        <w:t xml:space="preserve"> present at the time of the disturbance</w:t>
      </w:r>
      <w:r w:rsidR="00070D29">
        <w:t xml:space="preserve">. They </w:t>
      </w:r>
      <w:r>
        <w:t xml:space="preserve">provided </w:t>
      </w:r>
      <w:r w:rsidR="00773B83">
        <w:t xml:space="preserve">consistent accounts of </w:t>
      </w:r>
      <w:r w:rsidR="00070D29">
        <w:t xml:space="preserve">the </w:t>
      </w:r>
      <w:r w:rsidR="007A63AC">
        <w:t xml:space="preserve">initial response to and aftermath of the incident. </w:t>
      </w:r>
    </w:p>
    <w:p w14:paraId="3C38D1F6" w14:textId="77777777" w:rsidR="00F66978" w:rsidRDefault="000A779D" w:rsidP="00D0654E">
      <w:r>
        <w:t>T</w:t>
      </w:r>
      <w:r w:rsidR="00F66978">
        <w:t xml:space="preserve">he fire in the Falcon compound </w:t>
      </w:r>
      <w:r>
        <w:t xml:space="preserve">started late at night. It was reported </w:t>
      </w:r>
      <w:r w:rsidR="000100FA">
        <w:t>during interviews t</w:t>
      </w:r>
      <w:r>
        <w:t xml:space="preserve">hat the </w:t>
      </w:r>
      <w:r w:rsidR="00A47607">
        <w:t>fire</w:t>
      </w:r>
      <w:r>
        <w:t xml:space="preserve"> </w:t>
      </w:r>
      <w:r w:rsidR="00F66978">
        <w:t xml:space="preserve">did not lead to an immediate evacuation of the people detained there. Instead, the </w:t>
      </w:r>
      <w:r w:rsidR="00BC5CF3">
        <w:t>turnstiles at the entrance to the accommodation areas were</w:t>
      </w:r>
      <w:r w:rsidR="005E6A8E">
        <w:t xml:space="preserve"> reportedly</w:t>
      </w:r>
      <w:r w:rsidR="00BC5CF3">
        <w:t xml:space="preserve"> locked, </w:t>
      </w:r>
      <w:r w:rsidR="00F66978">
        <w:t xml:space="preserve">and people in detention were not permitted to leave. It was unclear from the accounts provided whether people locked inside the accommodation compounds were in any immediate danger. However, some of those interviewed by the Commission indicated that they felt fearful for their safety. </w:t>
      </w:r>
    </w:p>
    <w:p w14:paraId="6ADBA1CE" w14:textId="77777777" w:rsidR="00540B8D" w:rsidRDefault="000A779D" w:rsidP="00540B8D">
      <w:r>
        <w:lastRenderedPageBreak/>
        <w:t>It was reported</w:t>
      </w:r>
      <w:r w:rsidR="000100FA">
        <w:t xml:space="preserve"> during interviews</w:t>
      </w:r>
      <w:r>
        <w:t xml:space="preserve"> that at around 2:00am, a</w:t>
      </w:r>
      <w:r w:rsidR="00540B8D">
        <w:t xml:space="preserve">fter the fire </w:t>
      </w:r>
      <w:r w:rsidR="004D027A">
        <w:t>had been</w:t>
      </w:r>
      <w:r w:rsidR="00540B8D">
        <w:t xml:space="preserve"> extinguished, people in detention were </w:t>
      </w:r>
      <w:r w:rsidR="00BC5CF3">
        <w:t>pat searched and</w:t>
      </w:r>
      <w:r w:rsidR="00540B8D">
        <w:t xml:space="preserve"> had their </w:t>
      </w:r>
      <w:r w:rsidR="00125A12">
        <w:t>hands</w:t>
      </w:r>
      <w:r w:rsidR="00E14251">
        <w:t xml:space="preserve"> </w:t>
      </w:r>
      <w:r w:rsidR="00BC5CF3">
        <w:t>restrained using plastic zip-ties</w:t>
      </w:r>
      <w:r>
        <w:t xml:space="preserve">. They were then escorted into the </w:t>
      </w:r>
      <w:r w:rsidR="005B7B35">
        <w:t>‘</w:t>
      </w:r>
      <w:r>
        <w:t>Green Heart</w:t>
      </w:r>
      <w:r w:rsidR="005B7B35">
        <w:t>’ (the central</w:t>
      </w:r>
      <w:r w:rsidR="005B7B35" w:rsidRPr="005B7B35">
        <w:t xml:space="preserve"> outdoor recreation area</w:t>
      </w:r>
      <w:r w:rsidR="005B7B35">
        <w:t xml:space="preserve"> at the YHIDC),</w:t>
      </w:r>
      <w:r>
        <w:t xml:space="preserve"> where they remained for several hours.</w:t>
      </w:r>
      <w:r w:rsidR="00540B8D">
        <w:t xml:space="preserve"> </w:t>
      </w:r>
      <w:r>
        <w:t>T</w:t>
      </w:r>
      <w:r w:rsidR="00540B8D">
        <w:t xml:space="preserve">hose interviewed by the Commission claimed that </w:t>
      </w:r>
      <w:r>
        <w:t>they were not provided with blankets despite the cold weather</w:t>
      </w:r>
      <w:r w:rsidR="00DF2962">
        <w:t xml:space="preserve">, </w:t>
      </w:r>
      <w:r>
        <w:t>although one person stated that blankets were provided later in the morning.</w:t>
      </w:r>
    </w:p>
    <w:p w14:paraId="06DB5B11" w14:textId="77777777" w:rsidR="00B657C9" w:rsidRDefault="00B657C9" w:rsidP="00B16822">
      <w:pPr>
        <w:keepNext/>
      </w:pPr>
      <w:r>
        <w:rPr>
          <w:noProof/>
        </w:rPr>
        <w:drawing>
          <wp:inline distT="0" distB="0" distL="0" distR="0" wp14:anchorId="32F83349" wp14:editId="76D44751">
            <wp:extent cx="5759450" cy="3239770"/>
            <wp:effectExtent l="19050" t="19050" r="1270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181113_113956.jpg"/>
                    <pic:cNvPicPr/>
                  </pic:nvPicPr>
                  <pic:blipFill>
                    <a:blip r:embed="rId28"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8415F23" w14:textId="77777777" w:rsidR="00B657C9" w:rsidRPr="00B657C9" w:rsidRDefault="00B657C9" w:rsidP="00D0654E">
      <w:pPr>
        <w:rPr>
          <w:b/>
          <w:i/>
          <w:sz w:val="22"/>
        </w:rPr>
      </w:pPr>
      <w:r w:rsidRPr="00B657C9">
        <w:rPr>
          <w:b/>
          <w:i/>
          <w:sz w:val="22"/>
        </w:rPr>
        <w:t>Part of the ‘Green Heart’, YHIDC</w:t>
      </w:r>
    </w:p>
    <w:p w14:paraId="6EEB91E3" w14:textId="77777777" w:rsidR="00E745E3" w:rsidRDefault="004463D5" w:rsidP="00D0654E">
      <w:r>
        <w:t xml:space="preserve">It was reported that people were then </w:t>
      </w:r>
      <w:r w:rsidR="00AC2548">
        <w:t>e</w:t>
      </w:r>
      <w:r w:rsidR="00E745E3">
        <w:t>scorte</w:t>
      </w:r>
      <w:r w:rsidR="00916B4F">
        <w:t>d to the mess hall</w:t>
      </w:r>
      <w:r w:rsidR="00775018">
        <w:t xml:space="preserve">, where they were confined for </w:t>
      </w:r>
      <w:r w:rsidR="00E745E3">
        <w:t>several days. It</w:t>
      </w:r>
      <w:r w:rsidR="00AC2548">
        <w:t xml:space="preserve"> </w:t>
      </w:r>
      <w:r w:rsidR="00E745E3">
        <w:t>was claimed that</w:t>
      </w:r>
      <w:r w:rsidR="00AC2548">
        <w:t xml:space="preserve"> people were not provided with adequate bedding or access to showers during this time. </w:t>
      </w:r>
    </w:p>
    <w:p w14:paraId="5E4898F0" w14:textId="77777777" w:rsidR="00BC5CF3" w:rsidRDefault="007F500A" w:rsidP="00331CE0">
      <w:r>
        <w:t xml:space="preserve">The Commission appreciates that </w:t>
      </w:r>
      <w:r w:rsidR="00F52C75">
        <w:t xml:space="preserve">a disturbance of this kind </w:t>
      </w:r>
      <w:r w:rsidR="00082592">
        <w:t>presents a particularly significant challenge for facility</w:t>
      </w:r>
      <w:r w:rsidR="00331CE0">
        <w:t xml:space="preserve"> staff. The resolution of the incident without injury to staff or people in detention is</w:t>
      </w:r>
      <w:r w:rsidR="00082592">
        <w:t xml:space="preserve"> </w:t>
      </w:r>
      <w:r w:rsidR="000100FA">
        <w:t xml:space="preserve">a </w:t>
      </w:r>
      <w:r w:rsidR="00082592">
        <w:t xml:space="preserve">commendable outcome. </w:t>
      </w:r>
      <w:r w:rsidR="00331CE0">
        <w:t xml:space="preserve">The Commission also acknowledges that providing alternative accommodation in the aftermath of the incident would have been more difficult than usual due to infrastructure works taking place at the time. </w:t>
      </w:r>
    </w:p>
    <w:p w14:paraId="2220298C" w14:textId="77777777" w:rsidR="00C32BA0" w:rsidRDefault="008A5F42" w:rsidP="007F500A">
      <w:r>
        <w:lastRenderedPageBreak/>
        <w:t xml:space="preserve">Nonetheless, the accounts provided to the Commission suggest that some aspects of the response to the disturbance could have been </w:t>
      </w:r>
      <w:r w:rsidR="00331CE0">
        <w:t xml:space="preserve">improved. In particular, the Commission considers that there should have been </w:t>
      </w:r>
      <w:r w:rsidR="00E75726">
        <w:t xml:space="preserve">plans in place for providing access to blankets, bedding and temporary shelter in the event of a </w:t>
      </w:r>
      <w:r w:rsidR="00762E77">
        <w:t xml:space="preserve">significant </w:t>
      </w:r>
      <w:r w:rsidR="00E75726">
        <w:t xml:space="preserve">disturbance. </w:t>
      </w:r>
    </w:p>
    <w:p w14:paraId="46E6AB16" w14:textId="77777777" w:rsidR="008A5F42" w:rsidRDefault="00F67A8B" w:rsidP="007F500A">
      <w:r>
        <w:t>T</w:t>
      </w:r>
      <w:r w:rsidR="000402C5">
        <w:t xml:space="preserve">he Commission suggests that </w:t>
      </w:r>
      <w:r w:rsidR="0002481D">
        <w:t xml:space="preserve">it would be beneficial to review the </w:t>
      </w:r>
      <w:r w:rsidR="00C32BA0">
        <w:t>response to the disturbance at the YHIDC</w:t>
      </w:r>
      <w:r w:rsidR="0002481D">
        <w:t xml:space="preserve">, with a view to improving responses to </w:t>
      </w:r>
      <w:r w:rsidR="000100FA">
        <w:t xml:space="preserve">any </w:t>
      </w:r>
      <w:r w:rsidR="0002481D">
        <w:t xml:space="preserve">similar </w:t>
      </w:r>
      <w:r w:rsidR="000402C5">
        <w:t xml:space="preserve">incidents in the future. </w:t>
      </w:r>
      <w:r w:rsidR="0002481D">
        <w:t xml:space="preserve">This review should include consideration of strategies for ensuring that people in detention are provided with a reasonable </w:t>
      </w:r>
      <w:r w:rsidR="00D53893">
        <w:t xml:space="preserve">standard of </w:t>
      </w:r>
      <w:r w:rsidR="0002481D">
        <w:t xml:space="preserve">accommodation in the aftermath of major incidents. </w:t>
      </w:r>
    </w:p>
    <w:p w14:paraId="1A3E52EC" w14:textId="77777777" w:rsidR="00F67A8B" w:rsidRPr="00A279C3" w:rsidRDefault="00F67A8B"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63FFD8BC" w14:textId="77777777" w:rsidR="00F67A8B" w:rsidRPr="001E3EC7" w:rsidRDefault="00F67A8B"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sidR="0002481D">
        <w:rPr>
          <w:i/>
          <w:color w:val="FFFFFF" w:themeColor="background1"/>
        </w:rPr>
        <w:t>commission an independent r</w:t>
      </w:r>
      <w:r w:rsidR="009C0989">
        <w:rPr>
          <w:i/>
          <w:color w:val="FFFFFF" w:themeColor="background1"/>
        </w:rPr>
        <w:t xml:space="preserve">eview of the response to the September 2018 incident at the </w:t>
      </w:r>
      <w:proofErr w:type="spellStart"/>
      <w:r w:rsidR="009C0989">
        <w:rPr>
          <w:i/>
          <w:color w:val="FFFFFF" w:themeColor="background1"/>
        </w:rPr>
        <w:t>Yongah</w:t>
      </w:r>
      <w:proofErr w:type="spellEnd"/>
      <w:r w:rsidR="009C0989">
        <w:rPr>
          <w:i/>
          <w:color w:val="FFFFFF" w:themeColor="background1"/>
        </w:rPr>
        <w:t xml:space="preserve"> Hill Immigration Detention Centre</w:t>
      </w:r>
      <w:r w:rsidR="0002481D">
        <w:rPr>
          <w:i/>
          <w:color w:val="FFFFFF" w:themeColor="background1"/>
        </w:rPr>
        <w:t>, with a view to improving response</w:t>
      </w:r>
      <w:r w:rsidR="00DD6026">
        <w:rPr>
          <w:i/>
          <w:color w:val="FFFFFF" w:themeColor="background1"/>
        </w:rPr>
        <w:t>s</w:t>
      </w:r>
      <w:r w:rsidR="0002481D">
        <w:rPr>
          <w:i/>
          <w:color w:val="FFFFFF" w:themeColor="background1"/>
        </w:rPr>
        <w:t xml:space="preserve"> to similar incidents in the future. </w:t>
      </w:r>
    </w:p>
    <w:p w14:paraId="692A9C8E" w14:textId="77777777" w:rsidR="006B12F1" w:rsidRPr="00AE46A7" w:rsidRDefault="006B12F1" w:rsidP="006B12F1">
      <w:pPr>
        <w:pStyle w:val="Heading2"/>
      </w:pPr>
      <w:bookmarkStart w:id="35" w:name="_Toc9844298"/>
      <w:r w:rsidRPr="00AE46A7">
        <w:t>Placements and escort</w:t>
      </w:r>
      <w:bookmarkEnd w:id="35"/>
    </w:p>
    <w:p w14:paraId="22C4E1E2" w14:textId="77777777" w:rsidR="006B12F1" w:rsidRPr="00AE46A7" w:rsidRDefault="006B12F1" w:rsidP="006B12F1">
      <w:pPr>
        <w:pStyle w:val="Heading3"/>
      </w:pPr>
      <w:bookmarkStart w:id="36" w:name="_Toc9844299"/>
      <w:r w:rsidRPr="00AE46A7">
        <w:t>Placements</w:t>
      </w:r>
      <w:bookmarkEnd w:id="36"/>
    </w:p>
    <w:p w14:paraId="761A5CF6" w14:textId="77777777" w:rsidR="006B12F1" w:rsidRDefault="006B12F1" w:rsidP="006B12F1">
      <w:r>
        <w:t xml:space="preserve">Decisions about placements across the </w:t>
      </w:r>
      <w:r w:rsidR="00E14251">
        <w:t xml:space="preserve">immigration </w:t>
      </w:r>
      <w:r>
        <w:t xml:space="preserve">detention network are made at a national level by Home Affairs. </w:t>
      </w:r>
    </w:p>
    <w:p w14:paraId="6C6D3C9B" w14:textId="77777777" w:rsidR="006B12F1" w:rsidRDefault="006B12F1" w:rsidP="006B12F1">
      <w:r>
        <w:t>Home Affairs has previously informed the Commission that placement decisions are ‘</w:t>
      </w:r>
      <w:r w:rsidRPr="006F47A4">
        <w:t>part of a process of assessing and minimising risk to other detainees, service providers, visitors and staff</w:t>
      </w:r>
      <w:r>
        <w:t>’.</w:t>
      </w:r>
      <w:r>
        <w:rPr>
          <w:rStyle w:val="EndnoteReference"/>
        </w:rPr>
        <w:endnoteReference w:id="37"/>
      </w:r>
      <w:r>
        <w:t xml:space="preserve"> Home Affairs has further indicated that factors such as medical needs (considered as a priority), family and community links, and the need for balance across the network are also considered.</w:t>
      </w:r>
      <w:r>
        <w:rPr>
          <w:rStyle w:val="EndnoteReference"/>
        </w:rPr>
        <w:endnoteReference w:id="38"/>
      </w:r>
    </w:p>
    <w:p w14:paraId="35BAEE3C" w14:textId="77777777" w:rsidR="006B12F1" w:rsidRDefault="006B12F1" w:rsidP="006B12F1">
      <w:r>
        <w:t xml:space="preserve">Decisions about placements within detention facilities are made by facility staff. Factors taken into account in these decisions include risk management, health care and accessibility needs, and availability of accommodation. </w:t>
      </w:r>
    </w:p>
    <w:p w14:paraId="5F524B3D" w14:textId="77777777" w:rsidR="006B12F1" w:rsidRDefault="006B12F1" w:rsidP="006B12F1">
      <w:r>
        <w:lastRenderedPageBreak/>
        <w:t xml:space="preserve">During interviews with people in detention, the Commission sought to understand whether people were aware of the reasons for their placement in a particular detention facility and accommodation compound. A significant number of people confirmed that they had received an explanation from facility </w:t>
      </w:r>
      <w:proofErr w:type="gramStart"/>
      <w:r>
        <w:t>staff, or</w:t>
      </w:r>
      <w:proofErr w:type="gramEnd"/>
      <w:r>
        <w:t xml:space="preserve"> had been able to deduce the reasons themselves (for example, some reported that they had been moved to other facilities because CIIDC was due to close). </w:t>
      </w:r>
    </w:p>
    <w:p w14:paraId="731D3C06" w14:textId="77777777" w:rsidR="006B12F1" w:rsidRDefault="006B12F1" w:rsidP="006B12F1">
      <w:r>
        <w:t xml:space="preserve">More commonly, however, people reported that they were unaware of the reasons for their placement and/or had not received an explanation of the reasons from facility staff. Some expressed confusion about their placement; for example, a number of people claimed that they had demonstrated positive behaviour in detention but had subsequently been placed in a more restrictive compound. </w:t>
      </w:r>
    </w:p>
    <w:p w14:paraId="43949C5A" w14:textId="77777777" w:rsidR="006B12F1" w:rsidRDefault="006B12F1" w:rsidP="00B16822">
      <w:pPr>
        <w:keepNext/>
      </w:pPr>
      <w:r>
        <w:rPr>
          <w:noProof/>
        </w:rPr>
        <w:drawing>
          <wp:inline distT="0" distB="0" distL="0" distR="0" wp14:anchorId="48C0D96C" wp14:editId="2961ECC3">
            <wp:extent cx="5759450" cy="3239770"/>
            <wp:effectExtent l="19050" t="19050" r="1270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81016_110854.jpg"/>
                    <pic:cNvPicPr/>
                  </pic:nvPicPr>
                  <pic:blipFill>
                    <a:blip r:embed="rId29"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373F115F" w14:textId="77777777" w:rsidR="006B12F1" w:rsidRPr="00A17FE7" w:rsidRDefault="006B12F1" w:rsidP="006B12F1">
      <w:pPr>
        <w:rPr>
          <w:b/>
          <w:i/>
          <w:sz w:val="22"/>
        </w:rPr>
      </w:pPr>
      <w:r>
        <w:rPr>
          <w:b/>
          <w:i/>
          <w:sz w:val="22"/>
        </w:rPr>
        <w:t>Hallway leading to bedrooms, Fraser compound, BITA</w:t>
      </w:r>
    </w:p>
    <w:p w14:paraId="098A39D7" w14:textId="15399145" w:rsidR="006B12F1" w:rsidRDefault="00E219BA" w:rsidP="006B12F1">
      <w:r>
        <w:t>S</w:t>
      </w:r>
      <w:r w:rsidR="006B12F1">
        <w:t>everal people made comments suggesting that they viewed their placement as a punitive measure, such as whe</w:t>
      </w:r>
      <w:r w:rsidR="00BE1F12">
        <w:t>n</w:t>
      </w:r>
      <w:r w:rsidR="006B12F1">
        <w:t xml:space="preserve"> they had been moved to a facility or compound with less favourable conditions, or moved to a location </w:t>
      </w:r>
      <w:r w:rsidR="00E14251">
        <w:t>at considerable distance</w:t>
      </w:r>
      <w:r>
        <w:t xml:space="preserve"> from their family (see Section 3.6 for further discussion of this issue). </w:t>
      </w:r>
    </w:p>
    <w:p w14:paraId="16D995CB" w14:textId="6AEF917C" w:rsidR="006B12F1" w:rsidRDefault="006B12F1" w:rsidP="006B12F1">
      <w:r w:rsidRPr="00E219BA">
        <w:lastRenderedPageBreak/>
        <w:t xml:space="preserve">As </w:t>
      </w:r>
      <w:r w:rsidR="00E219BA">
        <w:t>outlined</w:t>
      </w:r>
      <w:r w:rsidRPr="00E219BA">
        <w:t xml:space="preserve"> elsewhere in this report, several factors had placed significant</w:t>
      </w:r>
      <w:r>
        <w:t xml:space="preserve"> pressure on the </w:t>
      </w:r>
      <w:r w:rsidR="00E14251">
        <w:t xml:space="preserve">immigration </w:t>
      </w:r>
      <w:r>
        <w:t xml:space="preserve">detention network at the time of the Commission’s 2018 inspections. The Commission appreciates that this pressure created challenges for Home Affairs and facility staff in terms of managing risks and identifying appropriate placements for people in detention. </w:t>
      </w:r>
    </w:p>
    <w:p w14:paraId="3454586D" w14:textId="77777777" w:rsidR="006B12F1" w:rsidRDefault="006B12F1" w:rsidP="006B12F1">
      <w:r>
        <w:t xml:space="preserve">However, the Commission notes that placements can have significant negative impacts on people in detention, particularly when placements result in separation from family. The Commission considers that family links should be considered as a priority in decision-making regarding placements. </w:t>
      </w:r>
    </w:p>
    <w:p w14:paraId="22D1129C"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49C3A950"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consider family links as a priority when making decisions about placements across the detention network. </w:t>
      </w:r>
    </w:p>
    <w:p w14:paraId="72433634" w14:textId="77777777" w:rsidR="006B12F1" w:rsidRDefault="006B12F1" w:rsidP="006B12F1">
      <w:r>
        <w:t>The Commission is also concerned that some people in detention appeared to view their placement as a form of punishment, when the actual reason may simply have been capacity issues. As recommended above, the Commission considers that people in detention should routinely be provided with explanations of decisions that affect them, including those relating to placements.</w:t>
      </w:r>
    </w:p>
    <w:p w14:paraId="1783686C" w14:textId="77777777" w:rsidR="006B12F1" w:rsidRPr="00AE46A7" w:rsidRDefault="006B12F1" w:rsidP="006B12F1">
      <w:pPr>
        <w:pStyle w:val="Heading3"/>
      </w:pPr>
      <w:bookmarkStart w:id="37" w:name="_Toc9844300"/>
      <w:r w:rsidRPr="00AE46A7">
        <w:t>Transfers between detention facilities</w:t>
      </w:r>
      <w:bookmarkEnd w:id="37"/>
    </w:p>
    <w:p w14:paraId="2749B0B5" w14:textId="42BCFC2E" w:rsidR="006B12F1" w:rsidRDefault="006B12F1" w:rsidP="006B12F1">
      <w:r>
        <w:t>In its reports of inspections</w:t>
      </w:r>
      <w:r w:rsidR="00E14251">
        <w:t xml:space="preserve"> of immigration detention facilities</w:t>
      </w:r>
      <w:r>
        <w:t xml:space="preserve"> conducted during 2017, the Commission repeatedly expressed concern about the</w:t>
      </w:r>
      <w:r w:rsidR="00BE1F12">
        <w:t xml:space="preserve"> way in which </w:t>
      </w:r>
      <w:r>
        <w:t>transfers between detention facilities</w:t>
      </w:r>
      <w:r w:rsidR="00BE1F12">
        <w:t xml:space="preserve"> are conducted</w:t>
      </w:r>
      <w:r>
        <w:t>.</w:t>
      </w:r>
      <w:r>
        <w:rPr>
          <w:rStyle w:val="EndnoteReference"/>
        </w:rPr>
        <w:endnoteReference w:id="39"/>
      </w:r>
      <w:r>
        <w:t xml:space="preserve"> During the 2018 inspections, people interviewed by the Commission continued to raise concerns about transfers.</w:t>
      </w:r>
    </w:p>
    <w:p w14:paraId="510CCF71" w14:textId="77777777" w:rsidR="006B12F1" w:rsidRDefault="006B12F1" w:rsidP="006B12F1">
      <w:r>
        <w:t xml:space="preserve">The accounts of the transfer process provided by people in </w:t>
      </w:r>
      <w:r w:rsidR="00116C54">
        <w:t xml:space="preserve">immigration </w:t>
      </w:r>
      <w:r>
        <w:t>detention were consistent across facilities, and similar to accounts received in 2017. They indicate that people being transferred between detention facilities:</w:t>
      </w:r>
    </w:p>
    <w:p w14:paraId="737F0B06" w14:textId="77777777" w:rsidR="006B12F1" w:rsidRDefault="006B12F1" w:rsidP="006B12F1">
      <w:pPr>
        <w:pStyle w:val="ListParagraph"/>
        <w:numPr>
          <w:ilvl w:val="0"/>
          <w:numId w:val="26"/>
        </w:numPr>
      </w:pPr>
      <w:r>
        <w:t xml:space="preserve">may </w:t>
      </w:r>
      <w:r w:rsidR="00116C54">
        <w:t xml:space="preserve">have </w:t>
      </w:r>
      <w:r>
        <w:t>receive</w:t>
      </w:r>
      <w:r w:rsidR="00116C54">
        <w:t>d</w:t>
      </w:r>
      <w:r>
        <w:t xml:space="preserve"> very little notice of the transfer (for example, they may not </w:t>
      </w:r>
      <w:r w:rsidR="00116C54">
        <w:t xml:space="preserve">have been </w:t>
      </w:r>
      <w:r>
        <w:t>told until the morning of</w:t>
      </w:r>
      <w:r w:rsidR="00116C54">
        <w:t xml:space="preserve"> the day on which the transfer wa</w:t>
      </w:r>
      <w:r>
        <w:t>s due to take place)</w:t>
      </w:r>
    </w:p>
    <w:p w14:paraId="6BD6D160" w14:textId="77777777" w:rsidR="006B12F1" w:rsidRDefault="00116C54" w:rsidP="006B12F1">
      <w:pPr>
        <w:pStyle w:val="ListParagraph"/>
        <w:numPr>
          <w:ilvl w:val="0"/>
          <w:numId w:val="26"/>
        </w:numPr>
      </w:pPr>
      <w:r>
        <w:t>were</w:t>
      </w:r>
      <w:r w:rsidR="006B12F1">
        <w:t xml:space="preserve"> often woken in the early hours of the morning to be informed of the transfer</w:t>
      </w:r>
    </w:p>
    <w:p w14:paraId="2B2B34CE" w14:textId="77777777" w:rsidR="006B12F1" w:rsidRDefault="00116C54" w:rsidP="006B12F1">
      <w:pPr>
        <w:pStyle w:val="ListParagraph"/>
        <w:numPr>
          <w:ilvl w:val="0"/>
          <w:numId w:val="26"/>
        </w:numPr>
      </w:pPr>
      <w:r>
        <w:lastRenderedPageBreak/>
        <w:t>had</w:t>
      </w:r>
      <w:r w:rsidR="006B12F1">
        <w:t xml:space="preserve"> limited time to pack their belongings, shower and dress, and notify family members, friends and legal representatives, before they </w:t>
      </w:r>
      <w:r>
        <w:t xml:space="preserve">were </w:t>
      </w:r>
      <w:r w:rsidR="006B12F1">
        <w:t>escorted from their accommodation</w:t>
      </w:r>
    </w:p>
    <w:p w14:paraId="33959017" w14:textId="77777777" w:rsidR="006B12F1" w:rsidRDefault="006B12F1" w:rsidP="006B12F1">
      <w:pPr>
        <w:pStyle w:val="ListParagraph"/>
        <w:numPr>
          <w:ilvl w:val="0"/>
          <w:numId w:val="26"/>
        </w:numPr>
      </w:pPr>
      <w:r>
        <w:t xml:space="preserve">may </w:t>
      </w:r>
      <w:r w:rsidR="00116C54">
        <w:t>have spent</w:t>
      </w:r>
      <w:r>
        <w:t xml:space="preserve"> hours waiting in the orientation area of the detention facility and/or at the airpo</w:t>
      </w:r>
      <w:r w:rsidR="00181414">
        <w:t>rt before the transfer commenced</w:t>
      </w:r>
    </w:p>
    <w:p w14:paraId="0BC58040" w14:textId="77777777" w:rsidR="006B12F1" w:rsidRDefault="006B12F1" w:rsidP="006B12F1">
      <w:pPr>
        <w:pStyle w:val="ListParagraph"/>
        <w:numPr>
          <w:ilvl w:val="0"/>
          <w:numId w:val="26"/>
        </w:numPr>
      </w:pPr>
      <w:r>
        <w:t xml:space="preserve">may not </w:t>
      </w:r>
      <w:r w:rsidR="00181414">
        <w:t xml:space="preserve">have been </w:t>
      </w:r>
      <w:r>
        <w:t xml:space="preserve">informed of their </w:t>
      </w:r>
      <w:r w:rsidR="00181414">
        <w:t>destination until the transfer wa</w:t>
      </w:r>
      <w:r>
        <w:t>s underway or until they ha</w:t>
      </w:r>
      <w:r w:rsidR="00181414">
        <w:t>d</w:t>
      </w:r>
      <w:r>
        <w:t xml:space="preserve"> arrived.</w:t>
      </w:r>
    </w:p>
    <w:p w14:paraId="32D5CC13" w14:textId="77777777" w:rsidR="006B12F1" w:rsidRDefault="006B12F1" w:rsidP="006B12F1">
      <w:r>
        <w:t xml:space="preserve">The conduct of transfers is influenced by risk management considerations. In relation to the amount of notice given in advance of transfers, for example, Home Affairs has stated that: </w:t>
      </w:r>
    </w:p>
    <w:p w14:paraId="4F02D0EA" w14:textId="77777777" w:rsidR="006B12F1" w:rsidRPr="003D4912" w:rsidRDefault="006B12F1" w:rsidP="006B12F1">
      <w:pPr>
        <w:ind w:left="567"/>
        <w:rPr>
          <w:sz w:val="22"/>
        </w:rPr>
      </w:pPr>
      <w:r w:rsidRPr="003D4912">
        <w:rPr>
          <w:sz w:val="22"/>
        </w:rPr>
        <w:t>Where appropriate, detainees should be advised of a decision to transfer them within the Immigration Detention Network during business hours, no later than the day prior to the day of intended transfer. Where there are operational concerns about the safety and security of the detainee, staff or detention centre, the detainee may be given reduced notification of a transfer based on a security risk assessment.</w:t>
      </w:r>
      <w:r>
        <w:rPr>
          <w:rStyle w:val="EndnoteReference"/>
        </w:rPr>
        <w:endnoteReference w:id="40"/>
      </w:r>
    </w:p>
    <w:p w14:paraId="3A157CF2" w14:textId="77777777" w:rsidR="006B12F1" w:rsidRDefault="006B12F1" w:rsidP="006B12F1">
      <w:r>
        <w:t xml:space="preserve">Some people interviewed by the Commission reported that they had been notified of a transfer the day prior, but these accounts were relatively uncommon. Based on the information gathered by the Commission during both the 2017 and 2018 inspections, it appears that ‘reduced notifications’ </w:t>
      </w:r>
      <w:r w:rsidR="00BE1F12">
        <w:t>occurred</w:t>
      </w:r>
      <w:r>
        <w:t xml:space="preserve"> regularly, if not routinely. </w:t>
      </w:r>
    </w:p>
    <w:p w14:paraId="656724E1" w14:textId="77777777" w:rsidR="006B12F1" w:rsidRDefault="006B12F1" w:rsidP="006B12F1">
      <w:r>
        <w:t>A number of people also reported that they had been transferred between facilities several times within a short period. During the 2018 inspections—which were completed within the space of two months—the Commission encountered several individuals more than once, in different facilities. This included some individuals who had been recently transferred from another facility when they first met with the Commission.</w:t>
      </w:r>
    </w:p>
    <w:p w14:paraId="40FECB31" w14:textId="77777777" w:rsidR="006B12F1" w:rsidRDefault="006B12F1" w:rsidP="00B16822">
      <w:pPr>
        <w:keepNext/>
      </w:pPr>
      <w:r>
        <w:rPr>
          <w:noProof/>
        </w:rPr>
        <w:lastRenderedPageBreak/>
        <w:drawing>
          <wp:inline distT="0" distB="0" distL="0" distR="0" wp14:anchorId="2CC4B73A" wp14:editId="11B6035D">
            <wp:extent cx="5759450" cy="3239770"/>
            <wp:effectExtent l="19050" t="19050" r="12700" b="177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180925_165327.jpg"/>
                    <pic:cNvPicPr/>
                  </pic:nvPicPr>
                  <pic:blipFill>
                    <a:blip r:embed="rId30"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09C5EF85" w14:textId="77777777" w:rsidR="006B12F1" w:rsidRPr="00D17D79" w:rsidRDefault="006B12F1" w:rsidP="006B12F1">
      <w:pPr>
        <w:rPr>
          <w:b/>
          <w:i/>
          <w:sz w:val="22"/>
        </w:rPr>
      </w:pPr>
      <w:r w:rsidRPr="00D17D79">
        <w:rPr>
          <w:b/>
          <w:i/>
          <w:sz w:val="22"/>
        </w:rPr>
        <w:t>Dining room, Blaxland compound, VIDC</w:t>
      </w:r>
    </w:p>
    <w:p w14:paraId="09827732" w14:textId="77777777" w:rsidR="006B12F1" w:rsidRDefault="006B12F1" w:rsidP="006B12F1">
      <w:r w:rsidRPr="000A6BB6">
        <w:t xml:space="preserve">The Commission appreciates that the transfer process involves significant risk management considerations, and there may be some (exceptional) circumstances in which the practices listed above </w:t>
      </w:r>
      <w:r w:rsidR="00BE1F12">
        <w:t>are</w:t>
      </w:r>
      <w:r w:rsidRPr="000A6BB6">
        <w:t xml:space="preserve"> warranted. However, the fact that these practices </w:t>
      </w:r>
      <w:r w:rsidR="00470DA4">
        <w:t xml:space="preserve">may be </w:t>
      </w:r>
      <w:r w:rsidRPr="000A6BB6">
        <w:t>used with such regularity suggests that the risk assessments informing the transfer process are not sufficiently tailored to individual circumstances</w:t>
      </w:r>
      <w:r>
        <w:t xml:space="preserve">. These practices </w:t>
      </w:r>
      <w:r w:rsidRPr="000A6BB6">
        <w:t xml:space="preserve">therefore </w:t>
      </w:r>
      <w:r>
        <w:t>may not</w:t>
      </w:r>
      <w:r w:rsidR="00470DA4">
        <w:t xml:space="preserve"> be</w:t>
      </w:r>
      <w:r>
        <w:t xml:space="preserve"> appropriately justified in all cases.</w:t>
      </w:r>
    </w:p>
    <w:p w14:paraId="6D235D47" w14:textId="77777777" w:rsidR="006B12F1" w:rsidRDefault="006B12F1" w:rsidP="006B12F1">
      <w:r>
        <w:t xml:space="preserve">The Commission suggests that the risk assessments used to inform transfers should be </w:t>
      </w:r>
      <w:r w:rsidR="00470DA4">
        <w:t xml:space="preserve">guided </w:t>
      </w:r>
      <w:r>
        <w:t>by the following principles:</w:t>
      </w:r>
    </w:p>
    <w:p w14:paraId="00BE5BC4" w14:textId="77777777" w:rsidR="006B12F1" w:rsidRDefault="006B12F1" w:rsidP="006B12F1">
      <w:pPr>
        <w:pStyle w:val="ListParagraph"/>
        <w:numPr>
          <w:ilvl w:val="0"/>
          <w:numId w:val="27"/>
        </w:numPr>
      </w:pPr>
      <w:r>
        <w:t xml:space="preserve">People should be notified of a transfer at least one day in </w:t>
      </w:r>
      <w:proofErr w:type="gramStart"/>
      <w:r>
        <w:t>advance, and</w:t>
      </w:r>
      <w:proofErr w:type="gramEnd"/>
      <w:r>
        <w:t xml:space="preserve"> should be informed of their destination. Shorter periods of notice should only be given in circumstances where there is a specific, identifiable risk that necessitates ‘reduced notification’ in a person’s individual circumstances.</w:t>
      </w:r>
    </w:p>
    <w:p w14:paraId="21D32221" w14:textId="22AFFE9C" w:rsidR="006B12F1" w:rsidRDefault="006B12F1" w:rsidP="006B12F1">
      <w:pPr>
        <w:pStyle w:val="ListParagraph"/>
        <w:numPr>
          <w:ilvl w:val="0"/>
          <w:numId w:val="27"/>
        </w:numPr>
      </w:pPr>
      <w:r>
        <w:t xml:space="preserve">People being transferred should not be woken in the early hours of the morning unless this is </w:t>
      </w:r>
      <w:r w:rsidR="00BE1F12">
        <w:t>unavoidable</w:t>
      </w:r>
      <w:r w:rsidR="00470DA4">
        <w:t xml:space="preserve"> due to transport scheduling and notice of the departure time is given in advance.</w:t>
      </w:r>
    </w:p>
    <w:p w14:paraId="54C76B61" w14:textId="4861BCFB" w:rsidR="001829F5" w:rsidRDefault="001829F5">
      <w:pPr>
        <w:spacing w:before="0" w:after="0"/>
      </w:pPr>
      <w:r>
        <w:br w:type="page"/>
      </w:r>
    </w:p>
    <w:p w14:paraId="3BD1211C" w14:textId="77777777" w:rsidR="006B12F1" w:rsidRDefault="006B12F1" w:rsidP="006B12F1">
      <w:pPr>
        <w:pStyle w:val="ListParagraph"/>
        <w:numPr>
          <w:ilvl w:val="0"/>
          <w:numId w:val="27"/>
        </w:numPr>
      </w:pPr>
      <w:r>
        <w:lastRenderedPageBreak/>
        <w:t>People being transferred should be given adequate time to shower, dress and pack their belongings before being escorted from their accommodation area; and should be provided with adequate time and facilities to notify family members, friends and legal representatives in advance of the transfer.</w:t>
      </w:r>
    </w:p>
    <w:p w14:paraId="60EFFB56" w14:textId="77777777" w:rsidR="006B12F1" w:rsidRDefault="006B12F1" w:rsidP="006B12F1">
      <w:pPr>
        <w:pStyle w:val="ListParagraph"/>
        <w:numPr>
          <w:ilvl w:val="0"/>
          <w:numId w:val="27"/>
        </w:numPr>
      </w:pPr>
      <w:r>
        <w:t>Waiting times during transfers should be reduced to the extent possible, particularly where the departure time is known in advance (such as for transfers involving scheduled flights).</w:t>
      </w:r>
    </w:p>
    <w:p w14:paraId="7189F166" w14:textId="77777777" w:rsidR="006B12F1" w:rsidRDefault="006B12F1" w:rsidP="006B12F1">
      <w:pPr>
        <w:pStyle w:val="ListParagraph"/>
        <w:numPr>
          <w:ilvl w:val="0"/>
          <w:numId w:val="27"/>
        </w:numPr>
      </w:pPr>
      <w:r>
        <w:t xml:space="preserve">Transfers between detention facilities should be minimised, particularly for people who have recently been subject to a transfer, and for people who have family members or other significant connections in the location where they are currently detained. </w:t>
      </w:r>
    </w:p>
    <w:p w14:paraId="53FECA1E" w14:textId="0C46D9AF" w:rsidR="006B12F1" w:rsidRDefault="006B12F1" w:rsidP="006B12F1">
      <w:r w:rsidRPr="00E219BA">
        <w:t xml:space="preserve">Noting the concerns documented in </w:t>
      </w:r>
      <w:r w:rsidR="00E219BA" w:rsidRPr="00E219BA">
        <w:t>Section 3.4</w:t>
      </w:r>
      <w:r w:rsidR="00E219BA">
        <w:t xml:space="preserve"> of this report</w:t>
      </w:r>
      <w:r w:rsidRPr="00E219BA">
        <w:t xml:space="preserve"> in relation to ‘controlled</w:t>
      </w:r>
      <w:r>
        <w:t xml:space="preserve"> movement’ policies, the Commission further suggests that it would be beneficial for Home Affairs to consult more closely with facility staff in advance of any significant transfers, particularly at times when there are other pressures on the detention network. Closer consultation may assist in identifying and minimising possible negative impacts of transfers on conditions of detention.</w:t>
      </w:r>
    </w:p>
    <w:p w14:paraId="709CC8AC"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49CB5E47"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In consultation with facility staff, the Department of Home Affairs should review the risk assessment process used to inform transfers between detention facilities, with a view to minimising disruption for people subject to transfer. </w:t>
      </w:r>
    </w:p>
    <w:p w14:paraId="19ECA3EF" w14:textId="77777777" w:rsidR="006B12F1" w:rsidRDefault="006B12F1" w:rsidP="006B12F1">
      <w:pPr>
        <w:spacing w:before="0" w:after="0"/>
      </w:pPr>
    </w:p>
    <w:p w14:paraId="2659CF02"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5E6748A1"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w:t>
      </w:r>
      <w:r w:rsidR="00BE1F12">
        <w:rPr>
          <w:i/>
          <w:color w:val="FFFFFF" w:themeColor="background1"/>
        </w:rPr>
        <w:t xml:space="preserve"> Home Affairs should develop a protocol</w:t>
      </w:r>
      <w:r>
        <w:rPr>
          <w:i/>
          <w:color w:val="FFFFFF" w:themeColor="background1"/>
        </w:rPr>
        <w:t xml:space="preserve"> for consulting with facility staff in advance of significant transfers, with a view to minimising possible negative impacts of transfers on conditions of detention. </w:t>
      </w:r>
    </w:p>
    <w:p w14:paraId="3B5A3E93" w14:textId="77777777" w:rsidR="006B12F1" w:rsidRPr="00AE46A7" w:rsidRDefault="006B12F1" w:rsidP="006B12F1">
      <w:pPr>
        <w:pStyle w:val="Heading3"/>
      </w:pPr>
      <w:bookmarkStart w:id="38" w:name="_Toc9844301"/>
      <w:r>
        <w:t>Use of restraints during escort</w:t>
      </w:r>
      <w:bookmarkEnd w:id="38"/>
    </w:p>
    <w:p w14:paraId="101F716F" w14:textId="77777777" w:rsidR="006B12F1" w:rsidRDefault="006B12F1" w:rsidP="006B12F1">
      <w:r>
        <w:t>During inspections</w:t>
      </w:r>
      <w:r w:rsidR="00470DA4">
        <w:t xml:space="preserve"> of immigration detention facilities</w:t>
      </w:r>
      <w:r>
        <w:t xml:space="preserve"> conducted in 2017, the Commission gathered consistent information across facilities indicating that handcuffs or other similar restraints were routinely used on many people in detention during transfers between detention facilities, and during escort to external appointments (such as medical appointments and court hearings).</w:t>
      </w:r>
      <w:r>
        <w:rPr>
          <w:rStyle w:val="EndnoteReference"/>
        </w:rPr>
        <w:endnoteReference w:id="41"/>
      </w:r>
    </w:p>
    <w:p w14:paraId="214F759C" w14:textId="77777777" w:rsidR="006B12F1" w:rsidRDefault="006B12F1" w:rsidP="006B12F1">
      <w:r>
        <w:lastRenderedPageBreak/>
        <w:t xml:space="preserve">During its 2018 inspections, people interviewed by the Commission continued to raise the same concerns about the use of restraints. Indeed, the use of restraints appeared to have become more routine than in the previous year. </w:t>
      </w:r>
    </w:p>
    <w:p w14:paraId="005FA3B0" w14:textId="77777777" w:rsidR="006B12F1" w:rsidRDefault="006B12F1" w:rsidP="006B12F1">
      <w:r>
        <w:t>Particular concerns identified by the Commission included the following:</w:t>
      </w:r>
    </w:p>
    <w:p w14:paraId="70174B62" w14:textId="6F5FE47D" w:rsidR="006B12F1" w:rsidRPr="00E219BA" w:rsidRDefault="006B12F1" w:rsidP="006B12F1">
      <w:pPr>
        <w:pStyle w:val="ListParagraph"/>
        <w:numPr>
          <w:ilvl w:val="0"/>
          <w:numId w:val="28"/>
        </w:numPr>
      </w:pPr>
      <w:r w:rsidRPr="00E219BA">
        <w:t xml:space="preserve">The use of restraints is informed by the risk assessment process, which (as noted in Section </w:t>
      </w:r>
      <w:r w:rsidR="00E219BA" w:rsidRPr="00E219BA">
        <w:t>3.1</w:t>
      </w:r>
      <w:r w:rsidR="00E219BA">
        <w:t>(a)</w:t>
      </w:r>
      <w:r w:rsidRPr="00E219BA">
        <w:t>) may produce outcomes that do not accurately reflect a person’s risk profile, leading to unnecessary use of restraints.</w:t>
      </w:r>
    </w:p>
    <w:p w14:paraId="48B3F480" w14:textId="77777777" w:rsidR="006B12F1" w:rsidRPr="00B91040" w:rsidRDefault="006B12F1" w:rsidP="006B12F1">
      <w:pPr>
        <w:pStyle w:val="ListParagraph"/>
        <w:numPr>
          <w:ilvl w:val="0"/>
          <w:numId w:val="28"/>
        </w:numPr>
      </w:pPr>
      <w:r>
        <w:t xml:space="preserve">The use of restraints on aircraft is determined by the air service operator and is therefore not within the direct control of Home Affairs or facility staff. However, the decisions of air service operators are informed by risk assessments provided by Home Affairs, which again may not be fully </w:t>
      </w:r>
      <w:r w:rsidRPr="00B91040">
        <w:t xml:space="preserve">accurate. </w:t>
      </w:r>
    </w:p>
    <w:p w14:paraId="3AB7AB24" w14:textId="77777777" w:rsidR="006B12F1" w:rsidRPr="00ED3126" w:rsidRDefault="006B12F1" w:rsidP="006B12F1">
      <w:pPr>
        <w:pStyle w:val="ListParagraph"/>
        <w:numPr>
          <w:ilvl w:val="0"/>
          <w:numId w:val="28"/>
        </w:numPr>
      </w:pPr>
      <w:r w:rsidRPr="00ED3126">
        <w:t xml:space="preserve">Restraints are typically left on for the duration of escort outside a detention facility, which in some cases (such as during lengthy transfers) may result in people being restrained for many hours or most of the day. </w:t>
      </w:r>
    </w:p>
    <w:p w14:paraId="332D5959" w14:textId="77777777" w:rsidR="006B12F1" w:rsidRPr="00295647" w:rsidRDefault="006B12F1" w:rsidP="006B12F1">
      <w:pPr>
        <w:pStyle w:val="ListParagraph"/>
        <w:numPr>
          <w:ilvl w:val="0"/>
          <w:numId w:val="28"/>
        </w:numPr>
      </w:pPr>
      <w:r w:rsidRPr="00295647">
        <w:t xml:space="preserve">Restraints may be left on in circumstances where their use is inappropriate or causes discomfort or distress, such as during medical consultations and while a person is attempting to eat or use the toilet. </w:t>
      </w:r>
    </w:p>
    <w:p w14:paraId="6DC979EE" w14:textId="77777777" w:rsidR="006B12F1" w:rsidRPr="00295647" w:rsidRDefault="006B12F1" w:rsidP="006B12F1">
      <w:pPr>
        <w:pStyle w:val="ListParagraph"/>
        <w:numPr>
          <w:ilvl w:val="0"/>
          <w:numId w:val="28"/>
        </w:numPr>
      </w:pPr>
      <w:r w:rsidRPr="00295647">
        <w:t xml:space="preserve">The use of restraints </w:t>
      </w:r>
      <w:r>
        <w:t>can c</w:t>
      </w:r>
      <w:r w:rsidRPr="00295647">
        <w:t xml:space="preserve">ause significant embarrassment and distress for people in </w:t>
      </w:r>
      <w:r w:rsidR="00470DA4">
        <w:t xml:space="preserve">immigration </w:t>
      </w:r>
      <w:r w:rsidRPr="00295647">
        <w:t>detention, with some reporting that they would refuse to attend external appointments due to concerns that they may be restrained.</w:t>
      </w:r>
    </w:p>
    <w:p w14:paraId="65578E0E" w14:textId="77777777" w:rsidR="006B12F1" w:rsidRDefault="006B12F1" w:rsidP="006B12F1">
      <w:r w:rsidRPr="005F2116">
        <w:t>At the same time, the Commission received reports that</w:t>
      </w:r>
      <w:r w:rsidR="00470DA4">
        <w:t xml:space="preserve"> the</w:t>
      </w:r>
      <w:r w:rsidRPr="005F2116">
        <w:t xml:space="preserve"> use of restraints had been limited or reduced for certain individuals. For example, a number of people reported that they had not been restrained while in </w:t>
      </w:r>
      <w:r w:rsidR="00470DA4">
        <w:t xml:space="preserve">immigration </w:t>
      </w:r>
      <w:r w:rsidRPr="005F2116">
        <w:t>detention; that they had been restrained during transfers but the restraints were removed during flig</w:t>
      </w:r>
      <w:r w:rsidR="00BE1F12">
        <w:t>hts; or that they were restrained</w:t>
      </w:r>
      <w:r w:rsidRPr="005F2116">
        <w:t xml:space="preserve"> during escort to external medical appointments but had the restraints removed while seeing the doctor or receiving treatment. </w:t>
      </w:r>
    </w:p>
    <w:p w14:paraId="6AF18CD2" w14:textId="77777777" w:rsidR="006B12F1" w:rsidRDefault="006B12F1" w:rsidP="006B12F1">
      <w:r>
        <w:t xml:space="preserve">The Commission welcomes efforts to reduce the use of restraints where possible. Overall, however, the feedback gathered during the 2018 inspections has reinforced the Commission’s concerns that the use of restraints on people in </w:t>
      </w:r>
      <w:r w:rsidR="00470DA4">
        <w:t xml:space="preserve">immigration detention may not be </w:t>
      </w:r>
      <w:r>
        <w:t xml:space="preserve">necessary, reasonable and proportionate in all circumstances. </w:t>
      </w:r>
    </w:p>
    <w:p w14:paraId="4FB4370B" w14:textId="77777777" w:rsidR="006B12F1" w:rsidRDefault="006B12F1" w:rsidP="006B12F1">
      <w:r>
        <w:lastRenderedPageBreak/>
        <w:t xml:space="preserve">The Commission has recommended on numerous occasions that Home Affairs </w:t>
      </w:r>
      <w:r w:rsidRPr="005F486F">
        <w:t>review policies and practices relating to the use of mechanical restraints, to ensure people in detention are not subject to more restrictive measures than are necessary in their individual circumsta</w:t>
      </w:r>
      <w:r>
        <w:t>nces.</w:t>
      </w:r>
      <w:r>
        <w:rPr>
          <w:rStyle w:val="EndnoteReference"/>
        </w:rPr>
        <w:endnoteReference w:id="42"/>
      </w:r>
      <w:r>
        <w:t xml:space="preserve"> Home Affairs has indicated that its ‘</w:t>
      </w:r>
      <w:r w:rsidRPr="005F486F">
        <w:t>position in relation to its use of f</w:t>
      </w:r>
      <w:r>
        <w:t>orce settings remains unchanged’.</w:t>
      </w:r>
      <w:r>
        <w:rPr>
          <w:rStyle w:val="EndnoteReference"/>
        </w:rPr>
        <w:endnoteReference w:id="43"/>
      </w:r>
    </w:p>
    <w:p w14:paraId="4FB08A6B" w14:textId="560C5BB7" w:rsidR="006B12F1" w:rsidRDefault="006B12F1" w:rsidP="006B12F1">
      <w:r>
        <w:t xml:space="preserve">While acknowledging </w:t>
      </w:r>
      <w:r w:rsidR="00470DA4">
        <w:t xml:space="preserve">the position of </w:t>
      </w:r>
      <w:r>
        <w:t>Home Affairs</w:t>
      </w:r>
      <w:r w:rsidR="00470DA4">
        <w:t>,</w:t>
      </w:r>
      <w:r>
        <w:t xml:space="preserve"> the Commission nevertheless considers that there is an ongoing need for the previously-recommended review. The Commission suggests that the current review of the Security Risk </w:t>
      </w:r>
      <w:r w:rsidRPr="00E219BA">
        <w:t xml:space="preserve">Assessment Tool (described in Section </w:t>
      </w:r>
      <w:r w:rsidR="00E219BA" w:rsidRPr="00E219BA">
        <w:t>3.1(a)</w:t>
      </w:r>
      <w:r w:rsidRPr="00E219BA">
        <w:t>) should be expanded to include</w:t>
      </w:r>
      <w:r>
        <w:t xml:space="preserve"> specific consideration of policies and practices relating to the use of restraints. </w:t>
      </w:r>
    </w:p>
    <w:p w14:paraId="42BB1A84"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1EF50628"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expand the terms of reference for the current review of the Security Risk Assessment Tool to include specific consideration of policies and practices regarding the use of restraints. </w:t>
      </w:r>
    </w:p>
    <w:p w14:paraId="38F9FBF5" w14:textId="77777777" w:rsidR="006B12F1" w:rsidRPr="00AE46A7" w:rsidRDefault="006B12F1" w:rsidP="006B12F1">
      <w:pPr>
        <w:pStyle w:val="Heading3"/>
      </w:pPr>
      <w:bookmarkStart w:id="39" w:name="_Toc9844302"/>
      <w:r w:rsidRPr="00AE46A7">
        <w:t>Excursions</w:t>
      </w:r>
      <w:bookmarkEnd w:id="39"/>
    </w:p>
    <w:p w14:paraId="6943AE28" w14:textId="3F1F2E4F" w:rsidR="006B12F1" w:rsidRDefault="006B12F1" w:rsidP="006B12F1">
      <w:r>
        <w:t xml:space="preserve">Facility staff informed the Commission that, due to a change in policy across the network in late 2017, there is no longer a regular schedule of excursions from any closed </w:t>
      </w:r>
      <w:r w:rsidR="00470DA4">
        <w:t xml:space="preserve">immigration </w:t>
      </w:r>
      <w:r>
        <w:t xml:space="preserve">detention facilities (with the exception of </w:t>
      </w:r>
      <w:r w:rsidR="00371497">
        <w:t xml:space="preserve">certain </w:t>
      </w:r>
      <w:r>
        <w:t>APOD</w:t>
      </w:r>
      <w:r w:rsidR="00371497">
        <w:t xml:space="preserve">s, </w:t>
      </w:r>
      <w:r w:rsidR="00371497" w:rsidRPr="00E219BA">
        <w:t xml:space="preserve">as outlined </w:t>
      </w:r>
      <w:r w:rsidR="00E219BA" w:rsidRPr="00E219BA">
        <w:t>in Section 3.4</w:t>
      </w:r>
      <w:r w:rsidRPr="00E219BA">
        <w:t>). This change reportedly occurred to address the risk of</w:t>
      </w:r>
      <w:r>
        <w:t xml:space="preserve"> people in detention—especially those considered to be ‘high risk’—absconding while on excursions. </w:t>
      </w:r>
    </w:p>
    <w:p w14:paraId="647D31A9" w14:textId="77777777" w:rsidR="006B12F1" w:rsidRDefault="006B12F1" w:rsidP="006B12F1">
      <w:r>
        <w:t>None of the people in detention interviewed by the Commission indicated that they had participated in excursions in recent times.</w:t>
      </w:r>
    </w:p>
    <w:p w14:paraId="31E70746" w14:textId="77777777" w:rsidR="006B12F1" w:rsidRDefault="006B12F1" w:rsidP="006B12F1">
      <w:r>
        <w:t xml:space="preserve">Excursions can play a key role in promoting the wellbeing of people in </w:t>
      </w:r>
      <w:r w:rsidR="00470DA4">
        <w:t xml:space="preserve">immigration </w:t>
      </w:r>
      <w:r>
        <w:t xml:space="preserve">detention, particularly those who have been detained for prolonged periods of time. Excursions can also provide important opportunities for religious observance through allowing people in detention to attend places of worship and practice their religion in community with others. </w:t>
      </w:r>
    </w:p>
    <w:p w14:paraId="070ECAF8" w14:textId="77777777" w:rsidR="006B12F1" w:rsidRDefault="006B12F1" w:rsidP="00B16822">
      <w:pPr>
        <w:keepNext/>
      </w:pPr>
      <w:r>
        <w:rPr>
          <w:noProof/>
        </w:rPr>
        <w:lastRenderedPageBreak/>
        <w:drawing>
          <wp:inline distT="0" distB="0" distL="0" distR="0" wp14:anchorId="0EABD1B7" wp14:editId="70992588">
            <wp:extent cx="5759450" cy="3239770"/>
            <wp:effectExtent l="19050" t="19050" r="12700"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81016_115621.jpg"/>
                    <pic:cNvPicPr/>
                  </pic:nvPicPr>
                  <pic:blipFill>
                    <a:blip r:embed="rId31"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5D8D4AF5" w14:textId="77777777" w:rsidR="006B12F1" w:rsidRPr="005609DB" w:rsidRDefault="006B12F1" w:rsidP="006B12F1">
      <w:pPr>
        <w:rPr>
          <w:b/>
          <w:i/>
          <w:sz w:val="22"/>
        </w:rPr>
      </w:pPr>
      <w:r w:rsidRPr="005609DB">
        <w:rPr>
          <w:b/>
          <w:i/>
          <w:sz w:val="22"/>
        </w:rPr>
        <w:t>Signs advertising religious services, Residential compound, BITA</w:t>
      </w:r>
    </w:p>
    <w:p w14:paraId="1081820E" w14:textId="77777777" w:rsidR="006B12F1" w:rsidRDefault="006B12F1" w:rsidP="006B12F1">
      <w:r>
        <w:t>The Commission’s human rights standards for immigration detention state that restrictions on excursions should be imposed on an individual basis and only if they are necessary and proportionate for the purpose of managing a particular risk.</w:t>
      </w:r>
      <w:r>
        <w:rPr>
          <w:rStyle w:val="EndnoteReference"/>
        </w:rPr>
        <w:endnoteReference w:id="44"/>
      </w:r>
    </w:p>
    <w:p w14:paraId="53671FE3" w14:textId="77777777" w:rsidR="006B12F1" w:rsidRDefault="006B12F1" w:rsidP="006B12F1">
      <w:r>
        <w:t xml:space="preserve">The Commission appreciates that restrictions on excursions may be reasonable in some circumstances, such as where a person presents a significant risk to the safety of </w:t>
      </w:r>
      <w:proofErr w:type="gramStart"/>
      <w:r>
        <w:t>others</w:t>
      </w:r>
      <w:r w:rsidR="00470DA4">
        <w:t>,</w:t>
      </w:r>
      <w:r>
        <w:t xml:space="preserve"> or</w:t>
      </w:r>
      <w:proofErr w:type="gramEnd"/>
      <w:r>
        <w:t xml:space="preserve"> is likely to abscond. However, applying a blanket restriction on excursions to all people in</w:t>
      </w:r>
      <w:r w:rsidR="00470DA4">
        <w:t xml:space="preserve"> immigration</w:t>
      </w:r>
      <w:r>
        <w:t xml:space="preserve"> detention, without an assessment of the risks in their individual circumstances, is unlikely to be necessary or proportionate. </w:t>
      </w:r>
    </w:p>
    <w:p w14:paraId="363F2846" w14:textId="77777777" w:rsidR="006B12F1" w:rsidRDefault="006B12F1" w:rsidP="006B12F1">
      <w:r>
        <w:t xml:space="preserve">The Commission notes that the </w:t>
      </w:r>
      <w:r w:rsidR="00470DA4">
        <w:t xml:space="preserve">immigration </w:t>
      </w:r>
      <w:r>
        <w:t xml:space="preserve">detention population—while its composition has changed significantly in recent years—still includes people with a range of risk profiles, including many people for whom restrictions on excursions would not be necessary. Indeed, a number of people interviewed by the Commission reported that they had participated in excursions in the past without incident. </w:t>
      </w:r>
    </w:p>
    <w:p w14:paraId="2FF8D2FB" w14:textId="77777777" w:rsidR="006B12F1" w:rsidRDefault="006B12F1" w:rsidP="006B12F1">
      <w:r>
        <w:t xml:space="preserve">The Commission therefore considers that the network-wide restrictions on excursions should be reconsidered. </w:t>
      </w:r>
    </w:p>
    <w:p w14:paraId="77C2C0F2"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0570F4FC"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only restrict access to excursions when it is necessary and proportionate in an individual’s circumstances. </w:t>
      </w:r>
    </w:p>
    <w:p w14:paraId="59731EC5" w14:textId="77777777" w:rsidR="006B12F1" w:rsidRPr="00AE46A7" w:rsidRDefault="00023450" w:rsidP="006B12F1">
      <w:pPr>
        <w:pStyle w:val="Heading2"/>
      </w:pPr>
      <w:bookmarkStart w:id="40" w:name="_Toc9844303"/>
      <w:r>
        <w:t>Physical conditions of detention</w:t>
      </w:r>
      <w:bookmarkEnd w:id="40"/>
    </w:p>
    <w:p w14:paraId="30704063" w14:textId="77777777" w:rsidR="006B12F1" w:rsidRDefault="006B12F1" w:rsidP="006B12F1">
      <w:pPr>
        <w:pStyle w:val="Heading3"/>
      </w:pPr>
      <w:bookmarkStart w:id="41" w:name="_Toc9844304"/>
      <w:r>
        <w:t>Medium-security compounds</w:t>
      </w:r>
      <w:bookmarkEnd w:id="41"/>
    </w:p>
    <w:p w14:paraId="5D62E11E" w14:textId="77777777" w:rsidR="006B12F1" w:rsidRDefault="006B12F1" w:rsidP="006B12F1">
      <w:r>
        <w:t xml:space="preserve">The Bass 1 and 2 compounds at </w:t>
      </w:r>
      <w:r w:rsidR="00903341">
        <w:t>MITA</w:t>
      </w:r>
      <w:r>
        <w:t>, and the Hotham, Mackenzie and Mitchell compounds at the VIDC, are self-contained compounds designed to provide medium-security accommodation. These compounds include accommodation areas, indoor and outdoor common areas, and a range of facilities for exercise, activities and recreation.</w:t>
      </w:r>
    </w:p>
    <w:p w14:paraId="35631CDB" w14:textId="77777777" w:rsidR="006B12F1" w:rsidRDefault="006B12F1" w:rsidP="00B16822">
      <w:pPr>
        <w:keepNext/>
      </w:pPr>
      <w:r>
        <w:rPr>
          <w:noProof/>
        </w:rPr>
        <w:drawing>
          <wp:inline distT="0" distB="0" distL="0" distR="0" wp14:anchorId="3E41BA42" wp14:editId="7A934685">
            <wp:extent cx="5759450" cy="3239770"/>
            <wp:effectExtent l="19050" t="19050" r="12700" b="177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81029_121841.jpg"/>
                    <pic:cNvPicPr/>
                  </pic:nvPicPr>
                  <pic:blipFill>
                    <a:blip r:embed="rId32"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3656D90C" w14:textId="77777777" w:rsidR="006B12F1" w:rsidRPr="00F3242B" w:rsidRDefault="006B12F1" w:rsidP="006B12F1">
      <w:pPr>
        <w:rPr>
          <w:b/>
          <w:i/>
          <w:sz w:val="22"/>
        </w:rPr>
      </w:pPr>
      <w:r w:rsidRPr="00F3242B">
        <w:rPr>
          <w:b/>
          <w:i/>
          <w:sz w:val="22"/>
        </w:rPr>
        <w:t>Outdoor common area, Bass compound, MITA South</w:t>
      </w:r>
    </w:p>
    <w:p w14:paraId="3CD172E2" w14:textId="77777777" w:rsidR="006B12F1" w:rsidRDefault="006B12F1" w:rsidP="00B16822">
      <w:pPr>
        <w:keepNext/>
      </w:pPr>
      <w:r>
        <w:rPr>
          <w:noProof/>
        </w:rPr>
        <w:lastRenderedPageBreak/>
        <w:drawing>
          <wp:inline distT="0" distB="0" distL="0" distR="0" wp14:anchorId="7F0566A1" wp14:editId="0D3F3AAF">
            <wp:extent cx="5759450" cy="3239770"/>
            <wp:effectExtent l="19050" t="19050" r="1270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180924_130725.jpg"/>
                    <pic:cNvPicPr/>
                  </pic:nvPicPr>
                  <pic:blipFill>
                    <a:blip r:embed="rId33"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4A31138E" w14:textId="77777777" w:rsidR="006B12F1" w:rsidRPr="00F3242B" w:rsidRDefault="006B12F1" w:rsidP="006B12F1">
      <w:pPr>
        <w:rPr>
          <w:b/>
          <w:i/>
          <w:sz w:val="22"/>
        </w:rPr>
      </w:pPr>
      <w:r>
        <w:rPr>
          <w:b/>
          <w:i/>
          <w:sz w:val="22"/>
        </w:rPr>
        <w:t xml:space="preserve">Indoor </w:t>
      </w:r>
      <w:r w:rsidRPr="00F3242B">
        <w:rPr>
          <w:b/>
          <w:i/>
          <w:sz w:val="22"/>
        </w:rPr>
        <w:t xml:space="preserve">common area, </w:t>
      </w:r>
      <w:r>
        <w:rPr>
          <w:b/>
          <w:i/>
          <w:sz w:val="22"/>
        </w:rPr>
        <w:t xml:space="preserve">Hotham </w:t>
      </w:r>
      <w:r w:rsidRPr="00F3242B">
        <w:rPr>
          <w:b/>
          <w:i/>
          <w:sz w:val="22"/>
        </w:rPr>
        <w:t xml:space="preserve">compound, </w:t>
      </w:r>
      <w:r>
        <w:rPr>
          <w:b/>
          <w:i/>
          <w:sz w:val="22"/>
        </w:rPr>
        <w:t>VIDC</w:t>
      </w:r>
    </w:p>
    <w:p w14:paraId="57C8050D" w14:textId="77777777" w:rsidR="006B12F1" w:rsidRDefault="006B12F1" w:rsidP="006B12F1">
      <w:r>
        <w:t>These compounds generally provide satisfactory conditions of detention and access to facilities. However, these compounds are typically smaller in size and more cramped than lower-security compounds that operate on a more ‘open’ model.</w:t>
      </w:r>
    </w:p>
    <w:p w14:paraId="2F76B517" w14:textId="77777777" w:rsidR="006B12F1" w:rsidRDefault="006B12F1" w:rsidP="006B12F1">
      <w:r>
        <w:t>Following its 2017 inspection of the VIDC, for example, the Commission noted that the self-contained medium-security compounds in the main complex ‘</w:t>
      </w:r>
      <w:r w:rsidRPr="005554E5">
        <w:t xml:space="preserve">are inherently more restrictive given their smaller size, which may become an issue of concern if people are detained in these </w:t>
      </w:r>
      <w:r>
        <w:t>compounds for prolonged periods’.</w:t>
      </w:r>
      <w:r>
        <w:rPr>
          <w:rStyle w:val="EndnoteReference"/>
        </w:rPr>
        <w:endnoteReference w:id="45"/>
      </w:r>
    </w:p>
    <w:p w14:paraId="780E065F" w14:textId="77777777" w:rsidR="006B12F1" w:rsidRDefault="006B12F1" w:rsidP="006B12F1">
      <w:r>
        <w:t xml:space="preserve">To address this concern, the Commission recommended that facility staff implement strategies to </w:t>
      </w:r>
      <w:r w:rsidRPr="005A479B">
        <w:t xml:space="preserve">provide </w:t>
      </w:r>
      <w:r>
        <w:t xml:space="preserve">increased </w:t>
      </w:r>
      <w:r w:rsidRPr="005A479B">
        <w:t>access to outdoor space for people detained in higher</w:t>
      </w:r>
      <w:r>
        <w:t>-security compounds (such as through providing rostered access to the ‘community’ area).</w:t>
      </w:r>
      <w:r>
        <w:rPr>
          <w:rStyle w:val="EndnoteReference"/>
        </w:rPr>
        <w:endnoteReference w:id="46"/>
      </w:r>
      <w:r>
        <w:t xml:space="preserve"> This recommendation remains relevant, including for the lower-security compounds at the VIDC that are being used temporarily as higher-security accommodation. </w:t>
      </w:r>
    </w:p>
    <w:p w14:paraId="4D17749B" w14:textId="77777777" w:rsidR="006B12F1" w:rsidRDefault="006B12F1" w:rsidP="00B16822">
      <w:pPr>
        <w:keepNext/>
      </w:pPr>
      <w:r>
        <w:rPr>
          <w:noProof/>
        </w:rPr>
        <w:lastRenderedPageBreak/>
        <w:drawing>
          <wp:inline distT="0" distB="0" distL="0" distR="0" wp14:anchorId="4DBAF95B" wp14:editId="18FCF13A">
            <wp:extent cx="5759450" cy="3239770"/>
            <wp:effectExtent l="19050" t="19050" r="12700"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81029_141915.jpg"/>
                    <pic:cNvPicPr/>
                  </pic:nvPicPr>
                  <pic:blipFill>
                    <a:blip r:embed="rId34"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17E12F29" w14:textId="77777777" w:rsidR="006B12F1" w:rsidRPr="00D5660B" w:rsidRDefault="006B12F1" w:rsidP="006B12F1">
      <w:pPr>
        <w:rPr>
          <w:b/>
          <w:i/>
          <w:sz w:val="22"/>
        </w:rPr>
      </w:pPr>
      <w:r w:rsidRPr="00D5660B">
        <w:rPr>
          <w:b/>
          <w:i/>
          <w:sz w:val="22"/>
        </w:rPr>
        <w:t xml:space="preserve">Gym, Avon compound, MITA South </w:t>
      </w:r>
    </w:p>
    <w:p w14:paraId="34DAEAFF" w14:textId="77777777" w:rsidR="006B12F1" w:rsidRDefault="006B12F1" w:rsidP="006B12F1">
      <w:r>
        <w:t xml:space="preserve">Such strategies were already in place for people detained in the Bass compounds at </w:t>
      </w:r>
      <w:r w:rsidR="00903341">
        <w:t>MITA</w:t>
      </w:r>
      <w:r>
        <w:t xml:space="preserve">. For example, facility staff informed the Commission that people detained in the Bass compounds had rostered access to the larger gym in the adjacent Avon compound. The Commission suggests that </w:t>
      </w:r>
      <w:r w:rsidR="00470DA4">
        <w:t xml:space="preserve">a </w:t>
      </w:r>
      <w:r>
        <w:t xml:space="preserve">similar approach could be used to provide access to the outdoor areas and playing fields in the Avon compound. </w:t>
      </w:r>
    </w:p>
    <w:p w14:paraId="4D760DD4" w14:textId="77777777" w:rsidR="006B12F1" w:rsidRDefault="006B12F1" w:rsidP="006B12F1">
      <w:r>
        <w:t xml:space="preserve">These strategies could have benefits for people detained in the new high-security compounds discussed below, in which access to outdoor space and </w:t>
      </w:r>
      <w:r w:rsidRPr="006D45F4">
        <w:t>facilities for exer</w:t>
      </w:r>
      <w:r>
        <w:t>cise, activities and recreation is similarly more limited.</w:t>
      </w:r>
    </w:p>
    <w:p w14:paraId="44FD6C03"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49257B71" w14:textId="77777777" w:rsidR="006B12F1" w:rsidRPr="0082763E" w:rsidRDefault="006B12F1" w:rsidP="006B12F1">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997158">
        <w:rPr>
          <w:i/>
          <w:color w:val="FFFFFF" w:themeColor="background1"/>
        </w:rPr>
        <w:t>The Department of Home Affairs and facility staff should implement strategies to provide increased access to outdoor space and facilities for exercise, activities and recreation for people detained in medium- and high-security compounds (such as rostered access to facilities in adjacent lower-security compounds).</w:t>
      </w:r>
    </w:p>
    <w:p w14:paraId="3E2647A2" w14:textId="5D96F4E8" w:rsidR="001829F5" w:rsidRDefault="001829F5">
      <w:pPr>
        <w:spacing w:before="0" w:after="0"/>
      </w:pPr>
      <w:r>
        <w:br w:type="page"/>
      </w:r>
    </w:p>
    <w:p w14:paraId="3DFD7B69" w14:textId="398BAADA" w:rsidR="006B12F1" w:rsidRDefault="006B12F1" w:rsidP="006B12F1">
      <w:pPr>
        <w:pStyle w:val="Heading3"/>
      </w:pPr>
      <w:bookmarkStart w:id="42" w:name="_Toc9844305"/>
      <w:r>
        <w:lastRenderedPageBreak/>
        <w:t>New high-security compounds</w:t>
      </w:r>
      <w:bookmarkEnd w:id="42"/>
    </w:p>
    <w:p w14:paraId="4074516C" w14:textId="77777777" w:rsidR="006B12F1" w:rsidRDefault="006B12F1" w:rsidP="006B12F1">
      <w:r>
        <w:t xml:space="preserve">Since the Commission’s 2017 inspections, significant infrastructure works have been undertaken at several facilities to establish new high-security accommodation compounds, intended to be used for people in detention who are considered to be ‘high risk’. </w:t>
      </w:r>
    </w:p>
    <w:p w14:paraId="496473C0" w14:textId="77777777" w:rsidR="006B12F1" w:rsidRDefault="006B12F1" w:rsidP="006B12F1">
      <w:r>
        <w:t>The new compounds included:</w:t>
      </w:r>
    </w:p>
    <w:p w14:paraId="2DB96C96" w14:textId="77777777" w:rsidR="006B12F1" w:rsidRDefault="006B12F1" w:rsidP="006B12F1">
      <w:pPr>
        <w:pStyle w:val="ListParagraph"/>
        <w:numPr>
          <w:ilvl w:val="0"/>
          <w:numId w:val="24"/>
        </w:numPr>
      </w:pPr>
      <w:r>
        <w:t xml:space="preserve">the Moreton and Fraser compounds at </w:t>
      </w:r>
      <w:r w:rsidR="00903341">
        <w:t>BITA</w:t>
      </w:r>
    </w:p>
    <w:p w14:paraId="3D87762F" w14:textId="77777777" w:rsidR="006B12F1" w:rsidRDefault="006B12F1" w:rsidP="006B12F1">
      <w:pPr>
        <w:pStyle w:val="ListParagraph"/>
        <w:numPr>
          <w:ilvl w:val="0"/>
          <w:numId w:val="24"/>
        </w:numPr>
      </w:pPr>
      <w:r>
        <w:t xml:space="preserve">the </w:t>
      </w:r>
      <w:r w:rsidRPr="00C11C41">
        <w:t>Dargo, Erskine, Ford and Glenelg</w:t>
      </w:r>
      <w:r>
        <w:t xml:space="preserve"> compounds in </w:t>
      </w:r>
      <w:r w:rsidR="00903341">
        <w:t>MITA</w:t>
      </w:r>
      <w:r>
        <w:t xml:space="preserve"> North complex</w:t>
      </w:r>
    </w:p>
    <w:p w14:paraId="10CDABB0" w14:textId="77777777" w:rsidR="006B12F1" w:rsidRDefault="006B12F1" w:rsidP="006B12F1">
      <w:pPr>
        <w:pStyle w:val="ListParagraph"/>
        <w:numPr>
          <w:ilvl w:val="0"/>
          <w:numId w:val="24"/>
        </w:numPr>
      </w:pPr>
      <w:r>
        <w:t xml:space="preserve">the </w:t>
      </w:r>
      <w:r w:rsidRPr="00C11C41">
        <w:t>Cassowary, Eagle, Kingfisher and Swan</w:t>
      </w:r>
      <w:r>
        <w:t xml:space="preserve"> compounds at the YHIDC.</w:t>
      </w:r>
    </w:p>
    <w:p w14:paraId="3D4044C5" w14:textId="77777777" w:rsidR="006B12F1" w:rsidRDefault="006B12F1" w:rsidP="00CE6FB9">
      <w:pPr>
        <w:keepNext/>
        <w:rPr>
          <w:sz w:val="22"/>
        </w:rPr>
      </w:pPr>
      <w:r>
        <w:rPr>
          <w:noProof/>
        </w:rPr>
        <mc:AlternateContent>
          <mc:Choice Requires="wpg">
            <w:drawing>
              <wp:inline distT="0" distB="0" distL="0" distR="0" wp14:anchorId="3ABEF764" wp14:editId="4B258F72">
                <wp:extent cx="5759450" cy="3239770"/>
                <wp:effectExtent l="19050" t="19050" r="12700" b="17780"/>
                <wp:docPr id="12" name="Group 12"/>
                <wp:cNvGraphicFramePr/>
                <a:graphic xmlns:a="http://schemas.openxmlformats.org/drawingml/2006/main">
                  <a:graphicData uri="http://schemas.microsoft.com/office/word/2010/wordprocessingGroup">
                    <wpg:wgp>
                      <wpg:cNvGrpSpPr/>
                      <wpg:grpSpPr>
                        <a:xfrm>
                          <a:off x="0" y="0"/>
                          <a:ext cx="5759450" cy="3239770"/>
                          <a:chOff x="0" y="0"/>
                          <a:chExt cx="5759450" cy="3239770"/>
                        </a:xfrm>
                      </wpg:grpSpPr>
                      <pic:pic xmlns:pic="http://schemas.openxmlformats.org/drawingml/2006/picture">
                        <pic:nvPicPr>
                          <pic:cNvPr id="10" name="Picture 10"/>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wps:wsp>
                        <wps:cNvPr id="11" name="Oval 11"/>
                        <wps:cNvSpPr/>
                        <wps:spPr>
                          <a:xfrm>
                            <a:off x="2286000" y="990600"/>
                            <a:ext cx="80166" cy="70146"/>
                          </a:xfrm>
                          <a:prstGeom prst="ellipse">
                            <a:avLst/>
                          </a:prstGeom>
                          <a:solidFill>
                            <a:srgbClr val="787A2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5130CF" id="Group 12" o:spid="_x0000_s1026" style="width:453.5pt;height:255.1pt;mso-position-horizontal-relative:char;mso-position-vertical-relative:line" coordsize="57594,3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57594;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" stroked="t" strokecolor="#237bbc">
                  <v:imagedata r:id="rId39" o:title=""/>
                  <v:path arrowok="t"/>
                </v:shape>
                <v:oval id="Oval 11" o:spid="_x0000_s1028" style="position:absolute;left:22860;top:9906;width:801;height: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" fillcolor="#787a2e" stroked="f" strokeweight="1pt">
                  <v:stroke joinstyle="miter"/>
                </v:oval>
                <w10:anchorlock/>
              </v:group>
            </w:pict>
          </mc:Fallback>
        </mc:AlternateContent>
      </w:r>
    </w:p>
    <w:p w14:paraId="659B1E7E" w14:textId="77777777" w:rsidR="006B12F1" w:rsidRPr="00B6589B" w:rsidRDefault="006B12F1" w:rsidP="006B12F1">
      <w:pPr>
        <w:rPr>
          <w:b/>
          <w:i/>
          <w:sz w:val="22"/>
        </w:rPr>
      </w:pPr>
      <w:r>
        <w:rPr>
          <w:b/>
          <w:i/>
          <w:sz w:val="22"/>
        </w:rPr>
        <w:t>Indoor c</w:t>
      </w:r>
      <w:r w:rsidRPr="00B6589B">
        <w:rPr>
          <w:b/>
          <w:i/>
          <w:sz w:val="22"/>
        </w:rPr>
        <w:t xml:space="preserve">ommon area, </w:t>
      </w:r>
      <w:r>
        <w:rPr>
          <w:b/>
          <w:i/>
          <w:sz w:val="22"/>
        </w:rPr>
        <w:t xml:space="preserve">Erskine compound, </w:t>
      </w:r>
      <w:r w:rsidRPr="00B6589B">
        <w:rPr>
          <w:b/>
          <w:i/>
          <w:sz w:val="22"/>
        </w:rPr>
        <w:t>MITA North</w:t>
      </w:r>
    </w:p>
    <w:p w14:paraId="0AEDBB51" w14:textId="77777777" w:rsidR="006B12F1" w:rsidRDefault="006B12F1" w:rsidP="006B12F1">
      <w:r>
        <w:t xml:space="preserve">The Commission considers that the conditions of detention in these new compounds are generally harsh and restrictive. All of the furniture within the compounds is made of hard materials (often metal) and fixed in place. Most of the seating </w:t>
      </w:r>
      <w:r w:rsidR="00924167">
        <w:t xml:space="preserve">was </w:t>
      </w:r>
      <w:r>
        <w:t xml:space="preserve">comprised </w:t>
      </w:r>
      <w:r w:rsidR="00924167">
        <w:t xml:space="preserve">of </w:t>
      </w:r>
      <w:r>
        <w:t>metal or wooden stools and benches without backs.</w:t>
      </w:r>
    </w:p>
    <w:p w14:paraId="36CFA700" w14:textId="77777777" w:rsidR="001829F5" w:rsidRDefault="001829F5">
      <w:pPr>
        <w:spacing w:before="0" w:after="0"/>
      </w:pPr>
      <w:r>
        <w:br w:type="page"/>
      </w:r>
    </w:p>
    <w:p w14:paraId="5D37C959" w14:textId="07392867" w:rsidR="006B12F1" w:rsidRDefault="006B12F1" w:rsidP="006B12F1">
      <w:r>
        <w:lastRenderedPageBreak/>
        <w:t xml:space="preserve">Bedrooms are generally shared between two or three people and are equipped with </w:t>
      </w:r>
      <w:proofErr w:type="spellStart"/>
      <w:r>
        <w:t>ensuite</w:t>
      </w:r>
      <w:proofErr w:type="spellEnd"/>
      <w:r>
        <w:t xml:space="preserve"> bathrooms; however, there is no door or partition between the bathroom and bedroom. Bathroom fittings are stainless steel and fixed in place. Compounds are separated by high internal fences with anti-climb mesh. At </w:t>
      </w:r>
      <w:r w:rsidR="00903341">
        <w:t>BITA</w:t>
      </w:r>
      <w:r>
        <w:t xml:space="preserve">, some balcony areas were enclosed by security grilles. </w:t>
      </w:r>
    </w:p>
    <w:p w14:paraId="40343AA4" w14:textId="77777777" w:rsidR="00470DA4" w:rsidRDefault="00470DA4" w:rsidP="00CE6FB9">
      <w:pPr>
        <w:keepNext/>
      </w:pPr>
      <w:r>
        <w:rPr>
          <w:noProof/>
        </w:rPr>
        <w:drawing>
          <wp:inline distT="0" distB="0" distL="0" distR="0" wp14:anchorId="7AFCD344" wp14:editId="5041C326">
            <wp:extent cx="5759450" cy="3239770"/>
            <wp:effectExtent l="19050" t="19050" r="1270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81115_122342.jpg"/>
                    <pic:cNvPicPr/>
                  </pic:nvPicPr>
                  <pic:blipFill>
                    <a:blip r:embed="rId40"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EBA8138" w14:textId="77777777" w:rsidR="00470DA4" w:rsidRPr="00752CBC" w:rsidRDefault="00470DA4" w:rsidP="00470DA4">
      <w:pPr>
        <w:rPr>
          <w:b/>
          <w:i/>
          <w:sz w:val="22"/>
        </w:rPr>
      </w:pPr>
      <w:r w:rsidRPr="00752CBC">
        <w:rPr>
          <w:b/>
          <w:i/>
          <w:sz w:val="22"/>
        </w:rPr>
        <w:t>Bedroom, showing location of bathroom</w:t>
      </w:r>
      <w:r>
        <w:rPr>
          <w:b/>
          <w:i/>
          <w:sz w:val="22"/>
        </w:rPr>
        <w:t xml:space="preserve"> and combined toilet and sink unit</w:t>
      </w:r>
      <w:r w:rsidRPr="00752CBC">
        <w:rPr>
          <w:b/>
          <w:i/>
          <w:sz w:val="22"/>
        </w:rPr>
        <w:t>, Swan compound, YHIDC</w:t>
      </w:r>
    </w:p>
    <w:p w14:paraId="43FBFA70" w14:textId="77777777" w:rsidR="006B12F1" w:rsidRDefault="006B12F1" w:rsidP="006B12F1">
      <w:r>
        <w:t xml:space="preserve">During its inspections, the Commission had the opportunity to speak with a significant number of people detained in the Fraser and Moreton compounds at </w:t>
      </w:r>
      <w:r w:rsidR="00903341">
        <w:t>BITA</w:t>
      </w:r>
      <w:r>
        <w:t xml:space="preserve"> and in </w:t>
      </w:r>
      <w:r w:rsidR="00903341">
        <w:t>MITA</w:t>
      </w:r>
      <w:r>
        <w:t xml:space="preserve"> North complex. Those interviewed raised a range of concerns about conditions in the high-security compounds.</w:t>
      </w:r>
    </w:p>
    <w:p w14:paraId="34C38443" w14:textId="77777777" w:rsidR="006B12F1" w:rsidRDefault="006B12F1" w:rsidP="006B12F1">
      <w:r>
        <w:t xml:space="preserve">These concerns included: limited privacy due to the lack of doors on the </w:t>
      </w:r>
      <w:proofErr w:type="spellStart"/>
      <w:r>
        <w:t>ensuite</w:t>
      </w:r>
      <w:proofErr w:type="spellEnd"/>
      <w:r>
        <w:t xml:space="preserve"> bathrooms; hygiene issues, particularly in relation to the combined toilet and sink units in some compounds (which are used for toileting, washing and </w:t>
      </w:r>
      <w:r w:rsidRPr="00E219BA">
        <w:t>shaving</w:t>
      </w:r>
      <w:r w:rsidR="00470DA4" w:rsidRPr="00E219BA">
        <w:t xml:space="preserve">; see photo </w:t>
      </w:r>
      <w:r w:rsidR="00023450" w:rsidRPr="00E219BA">
        <w:t>above</w:t>
      </w:r>
      <w:r w:rsidRPr="00E219BA">
        <w:t xml:space="preserve">); limited facilities for meaningful activities; </w:t>
      </w:r>
      <w:r w:rsidR="003752CE" w:rsidRPr="00E219BA">
        <w:t>the</w:t>
      </w:r>
      <w:r w:rsidR="003752CE">
        <w:t xml:space="preserve"> inadequate size of shared laundry and kitchen facilities; </w:t>
      </w:r>
      <w:r>
        <w:t xml:space="preserve">lack of comfortable seating; safety issues arising from the lack of guard rails on bunk beds; the prison-like nature of the infrastructure; and accessibility issues for people with disability. </w:t>
      </w:r>
    </w:p>
    <w:p w14:paraId="4BB5D58E" w14:textId="77777777" w:rsidR="006B12F1" w:rsidRDefault="006B12F1" w:rsidP="006B12F1">
      <w:r w:rsidRPr="00F42251">
        <w:lastRenderedPageBreak/>
        <w:t xml:space="preserve">Several people at </w:t>
      </w:r>
      <w:r w:rsidR="00903341">
        <w:t>MITA</w:t>
      </w:r>
      <w:r w:rsidRPr="00F42251">
        <w:t xml:space="preserve"> reported that the seating in </w:t>
      </w:r>
      <w:r w:rsidR="00903341">
        <w:t>MITA</w:t>
      </w:r>
      <w:r w:rsidRPr="00F42251">
        <w:t xml:space="preserve"> North visiting area (which consists of metal stools that are fixed in place) was uncomfortable for visitors, particularly elderly visitors and children.</w:t>
      </w:r>
    </w:p>
    <w:p w14:paraId="19CE92E9" w14:textId="77777777" w:rsidR="006B12F1" w:rsidRDefault="006B12F1" w:rsidP="00CE6FB9">
      <w:pPr>
        <w:keepNext/>
      </w:pPr>
      <w:r>
        <w:rPr>
          <w:noProof/>
        </w:rPr>
        <w:drawing>
          <wp:inline distT="0" distB="0" distL="0" distR="0" wp14:anchorId="05E874EE" wp14:editId="41DA860F">
            <wp:extent cx="5759450" cy="3239770"/>
            <wp:effectExtent l="19050" t="19050" r="12700"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81029_151655.jpg"/>
                    <pic:cNvPicPr/>
                  </pic:nvPicPr>
                  <pic:blipFill>
                    <a:blip r:embed="rId41"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4E6C4D2" w14:textId="77777777" w:rsidR="006B12F1" w:rsidRPr="004C5686" w:rsidRDefault="006B12F1" w:rsidP="006B12F1">
      <w:pPr>
        <w:rPr>
          <w:b/>
          <w:i/>
          <w:sz w:val="22"/>
        </w:rPr>
      </w:pPr>
      <w:r w:rsidRPr="004C5686">
        <w:rPr>
          <w:b/>
          <w:i/>
          <w:sz w:val="22"/>
        </w:rPr>
        <w:t>Visits room, MITA North</w:t>
      </w:r>
    </w:p>
    <w:p w14:paraId="44196D67" w14:textId="77777777" w:rsidR="006B12F1" w:rsidRDefault="006B12F1" w:rsidP="006B12F1">
      <w:r>
        <w:t xml:space="preserve">The Commission appreciates that the changing cohort in immigration detention has given rise to a need for more secure accommodation areas. Nonetheless, the Commission </w:t>
      </w:r>
      <w:r w:rsidR="00C035E9">
        <w:t xml:space="preserve">is concerned that </w:t>
      </w:r>
      <w:r>
        <w:t>the infrastructure in the new high-security accommodation areas is</w:t>
      </w:r>
      <w:r w:rsidR="00C035E9">
        <w:t xml:space="preserve"> prison-like and </w:t>
      </w:r>
      <w:r>
        <w:t>generally not appropriate for administrative detention</w:t>
      </w:r>
      <w:r w:rsidR="00C035E9">
        <w:t xml:space="preserve">. It is also </w:t>
      </w:r>
      <w:r>
        <w:t xml:space="preserve">unnecessarily restrictive for the majority of people in immigration detention. </w:t>
      </w:r>
    </w:p>
    <w:p w14:paraId="1E86DC57" w14:textId="77777777" w:rsidR="006B12F1" w:rsidRDefault="006B12F1" w:rsidP="006B12F1">
      <w:r>
        <w:t>The Commission further considers that the compounds do not offer adequate privacy, particularly due to the lack of bathroom doors</w:t>
      </w:r>
      <w:r w:rsidR="003752CE">
        <w:t xml:space="preserve">, </w:t>
      </w:r>
      <w:r>
        <w:t>limited secluded spaces</w:t>
      </w:r>
      <w:r w:rsidR="003752CE">
        <w:t xml:space="preserve"> and the use of shared accommodation arrangements</w:t>
      </w:r>
      <w:r>
        <w:t>. Facility staff informed the Commission that efforts were being made to improve</w:t>
      </w:r>
      <w:r w:rsidR="003752CE">
        <w:t xml:space="preserve"> privacy in bathrooms (such as the installation of </w:t>
      </w:r>
      <w:r>
        <w:t>shower curtains). Even with curtains installed, however, the Commission is concerned that the bathrooms would not afford sufficient privacy under shared accommodation arrangements.</w:t>
      </w:r>
    </w:p>
    <w:p w14:paraId="36BFB9DE" w14:textId="77777777" w:rsidR="00023450" w:rsidRDefault="00023450" w:rsidP="00CE6FB9">
      <w:pPr>
        <w:keepNext/>
      </w:pPr>
      <w:r>
        <w:rPr>
          <w:noProof/>
        </w:rPr>
        <w:lastRenderedPageBreak/>
        <w:drawing>
          <wp:inline distT="0" distB="0" distL="0" distR="0" wp14:anchorId="7755BEBE" wp14:editId="2F83824D">
            <wp:extent cx="5759450" cy="3239770"/>
            <wp:effectExtent l="19050" t="19050" r="12700" b="177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81016_110719.jpg"/>
                    <pic:cNvPicPr/>
                  </pic:nvPicPr>
                  <pic:blipFill>
                    <a:blip r:embed="rId42"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744A3F54" w14:textId="69A268A5" w:rsidR="00023450" w:rsidRDefault="00172AD7" w:rsidP="00023450">
      <w:pPr>
        <w:rPr>
          <w:b/>
          <w:i/>
          <w:sz w:val="22"/>
        </w:rPr>
      </w:pPr>
      <w:r>
        <w:rPr>
          <w:b/>
          <w:i/>
          <w:sz w:val="22"/>
        </w:rPr>
        <w:t>Balcony with gym</w:t>
      </w:r>
      <w:r w:rsidR="00023450" w:rsidRPr="00B52FAF">
        <w:rPr>
          <w:b/>
          <w:i/>
          <w:sz w:val="22"/>
        </w:rPr>
        <w:t>, Fraser compound, BITA</w:t>
      </w:r>
    </w:p>
    <w:p w14:paraId="5F6C76DE" w14:textId="77777777" w:rsidR="006B12F1" w:rsidRDefault="006B12F1" w:rsidP="006B12F1">
      <w:r>
        <w:t xml:space="preserve">The Commission considers that, preferably, the new high-security compounds should only be used in exceptional cases, where there is a demonstrated need in a person’s individual circumstances for restrictive </w:t>
      </w:r>
      <w:r w:rsidR="00023450">
        <w:t>conditions of detention</w:t>
      </w:r>
      <w:r>
        <w:t>. The Commission recognises, however, that the new compounds are likely to be used generally for people considered to be ‘high risk’.</w:t>
      </w:r>
    </w:p>
    <w:p w14:paraId="5F191E81" w14:textId="77777777" w:rsidR="006B12F1" w:rsidRDefault="006B12F1" w:rsidP="006B12F1">
      <w:r>
        <w:t xml:space="preserve">The Commission therefore suggests that </w:t>
      </w:r>
      <w:r w:rsidR="00023450">
        <w:t>the high-security compounds</w:t>
      </w:r>
      <w:r>
        <w:t xml:space="preserve"> be modified to the extent possi</w:t>
      </w:r>
      <w:r w:rsidR="00023450">
        <w:t>ble, so as to lessen some of their</w:t>
      </w:r>
      <w:r>
        <w:t xml:space="preserve"> more restrictive elements. Modifications could include: </w:t>
      </w:r>
    </w:p>
    <w:p w14:paraId="61B41E5E" w14:textId="77777777" w:rsidR="006B12F1" w:rsidRDefault="006B12F1" w:rsidP="00E37DE9">
      <w:pPr>
        <w:pStyle w:val="ListParagraph"/>
        <w:numPr>
          <w:ilvl w:val="0"/>
          <w:numId w:val="25"/>
        </w:numPr>
        <w:spacing w:after="120"/>
      </w:pPr>
      <w:r>
        <w:t xml:space="preserve">installing doors on the </w:t>
      </w:r>
      <w:proofErr w:type="spellStart"/>
      <w:r>
        <w:t>ensuite</w:t>
      </w:r>
      <w:proofErr w:type="spellEnd"/>
      <w:r>
        <w:t xml:space="preserve"> bathrooms</w:t>
      </w:r>
    </w:p>
    <w:p w14:paraId="55FDDE61" w14:textId="77777777" w:rsidR="006B12F1" w:rsidRDefault="006B12F1" w:rsidP="00E37DE9">
      <w:pPr>
        <w:pStyle w:val="ListParagraph"/>
        <w:numPr>
          <w:ilvl w:val="0"/>
          <w:numId w:val="25"/>
        </w:numPr>
        <w:spacing w:before="120" w:after="120"/>
        <w:ind w:left="714" w:hanging="357"/>
      </w:pPr>
      <w:r>
        <w:t>replacing hard, fixed furniture with unfixed furniture made of more comfortable materials (the Commission notes that the dining areas in the high-security accommodation areas at BITA and MITA both contain furniture of this kind)</w:t>
      </w:r>
    </w:p>
    <w:p w14:paraId="07490E1A" w14:textId="77777777" w:rsidR="006B12F1" w:rsidRDefault="006B12F1" w:rsidP="00E37DE9">
      <w:pPr>
        <w:pStyle w:val="ListParagraph"/>
        <w:numPr>
          <w:ilvl w:val="0"/>
          <w:numId w:val="25"/>
        </w:numPr>
        <w:spacing w:before="120" w:after="120"/>
        <w:ind w:left="714" w:hanging="357"/>
      </w:pPr>
      <w:r>
        <w:t>replacing stainless steel bathroom fittings with plastic or ceramic fittings</w:t>
      </w:r>
      <w:r w:rsidR="00A34084">
        <w:t>, including separate toilets and sinks</w:t>
      </w:r>
    </w:p>
    <w:p w14:paraId="18AEAD46" w14:textId="77777777" w:rsidR="006B12F1" w:rsidRDefault="006B12F1" w:rsidP="00E37DE9">
      <w:pPr>
        <w:pStyle w:val="ListParagraph"/>
        <w:numPr>
          <w:ilvl w:val="0"/>
          <w:numId w:val="25"/>
        </w:numPr>
        <w:spacing w:before="120" w:after="120"/>
        <w:ind w:left="714" w:hanging="357"/>
      </w:pPr>
      <w:r>
        <w:t>removing security grilles from balconies</w:t>
      </w:r>
    </w:p>
    <w:p w14:paraId="003A2841" w14:textId="77777777" w:rsidR="006B12F1" w:rsidRDefault="006B12F1" w:rsidP="00E37DE9">
      <w:pPr>
        <w:pStyle w:val="ListParagraph"/>
        <w:numPr>
          <w:ilvl w:val="0"/>
          <w:numId w:val="25"/>
        </w:numPr>
        <w:spacing w:before="120" w:after="120"/>
        <w:ind w:left="714" w:hanging="357"/>
      </w:pPr>
      <w:r>
        <w:t>dismantling non-essential fences (such as those separating accommodation a</w:t>
      </w:r>
      <w:r w:rsidR="003752CE">
        <w:t>reas from outdoor common areas)</w:t>
      </w:r>
    </w:p>
    <w:p w14:paraId="52270693" w14:textId="77777777" w:rsidR="003752CE" w:rsidRDefault="003752CE" w:rsidP="00E37DE9">
      <w:pPr>
        <w:pStyle w:val="ListParagraph"/>
        <w:numPr>
          <w:ilvl w:val="0"/>
          <w:numId w:val="25"/>
        </w:numPr>
        <w:spacing w:before="120"/>
        <w:ind w:left="714" w:hanging="357"/>
      </w:pPr>
      <w:r>
        <w:t>limiting shared accommodation arrangements to the extent possible.</w:t>
      </w:r>
    </w:p>
    <w:p w14:paraId="3E3421C0"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70FF9DA3"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In consultation with facility staff, the Department of Home Affairs should modify infrastructure (including fixtures and </w:t>
      </w:r>
      <w:proofErr w:type="spellStart"/>
      <w:r>
        <w:rPr>
          <w:i/>
          <w:color w:val="FFFFFF" w:themeColor="background1"/>
        </w:rPr>
        <w:t>finishings</w:t>
      </w:r>
      <w:proofErr w:type="spellEnd"/>
      <w:r>
        <w:rPr>
          <w:i/>
          <w:color w:val="FFFFFF" w:themeColor="background1"/>
        </w:rPr>
        <w:t xml:space="preserve">) in the new high-security compounds at </w:t>
      </w:r>
      <w:r w:rsidR="00903341">
        <w:rPr>
          <w:i/>
          <w:color w:val="FFFFFF" w:themeColor="background1"/>
        </w:rPr>
        <w:t>BITA</w:t>
      </w:r>
      <w:r>
        <w:rPr>
          <w:i/>
          <w:color w:val="FFFFFF" w:themeColor="background1"/>
        </w:rPr>
        <w:t>, MITA and YHIDC, with a view to lessening harsh and restrictive</w:t>
      </w:r>
      <w:r w:rsidR="00023450">
        <w:rPr>
          <w:i/>
          <w:color w:val="FFFFFF" w:themeColor="background1"/>
        </w:rPr>
        <w:t xml:space="preserve"> conditions </w:t>
      </w:r>
      <w:r>
        <w:rPr>
          <w:i/>
          <w:color w:val="FFFFFF" w:themeColor="background1"/>
        </w:rPr>
        <w:t xml:space="preserve">wherever possible. </w:t>
      </w:r>
    </w:p>
    <w:p w14:paraId="194F5CB8" w14:textId="77777777" w:rsidR="006B12F1" w:rsidRDefault="00023450" w:rsidP="006B12F1">
      <w:pPr>
        <w:pStyle w:val="Heading3"/>
      </w:pPr>
      <w:bookmarkStart w:id="43" w:name="_Toc9844306"/>
      <w:r>
        <w:t>Construction</w:t>
      </w:r>
      <w:r w:rsidR="006B12F1">
        <w:t xml:space="preserve"> works at the VIDC</w:t>
      </w:r>
      <w:bookmarkEnd w:id="43"/>
    </w:p>
    <w:p w14:paraId="14A4C4E8" w14:textId="77777777" w:rsidR="006B12F1" w:rsidRDefault="006B12F1" w:rsidP="006B12F1">
      <w:r>
        <w:t xml:space="preserve">At the time of the Commission’s inspection of the VIDC, </w:t>
      </w:r>
      <w:r w:rsidR="00023450">
        <w:t>construction</w:t>
      </w:r>
      <w:r>
        <w:t xml:space="preserve"> works were underway to establish a new high-security compound in the main complex. In light of the concerns outlined above, the Commission suggests that it would be beneficial to review the planned works and reduce or modify harsh and restrictive elements where possible. </w:t>
      </w:r>
    </w:p>
    <w:p w14:paraId="1022A564" w14:textId="4F06FF5F" w:rsidR="006B12F1" w:rsidRDefault="006B12F1" w:rsidP="006B12F1">
      <w:r>
        <w:t xml:space="preserve">This review could consider the models used for the Bass compounds at </w:t>
      </w:r>
      <w:r w:rsidR="00903341">
        <w:t>MITA</w:t>
      </w:r>
      <w:r>
        <w:t xml:space="preserve"> and the Hotham, Mackenzie and Mitchell compounds at the VIDC. In the Commission’s view, these compounds provide more appropriate models for infrastructure in administrative detention.</w:t>
      </w:r>
    </w:p>
    <w:p w14:paraId="1C2FAE25"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6C38797C"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In consultation with facility staff, the Department of Home Affairs should review the planned </w:t>
      </w:r>
      <w:r w:rsidR="00023450">
        <w:rPr>
          <w:i/>
          <w:color w:val="FFFFFF" w:themeColor="background1"/>
        </w:rPr>
        <w:t>construction</w:t>
      </w:r>
      <w:r>
        <w:rPr>
          <w:i/>
          <w:color w:val="FFFFFF" w:themeColor="background1"/>
        </w:rPr>
        <w:t xml:space="preserve"> works at the VIDC, with a view to reducing or modifying harsh and restrictive elements where possible. </w:t>
      </w:r>
    </w:p>
    <w:p w14:paraId="4D998527" w14:textId="77777777" w:rsidR="006B12F1" w:rsidRDefault="006B12F1" w:rsidP="006B12F1">
      <w:r>
        <w:t xml:space="preserve">While construction is underway, the Blaxland compound at the VIDC continues to be used for high-security accommodation. The Commission has repeatedly expressed concern about conditions of detention in this </w:t>
      </w:r>
      <w:proofErr w:type="gramStart"/>
      <w:r>
        <w:t>compound, and</w:t>
      </w:r>
      <w:proofErr w:type="gramEnd"/>
      <w:r>
        <w:t xml:space="preserve"> has recommended that it be closed.</w:t>
      </w:r>
      <w:r>
        <w:rPr>
          <w:rStyle w:val="EndnoteReference"/>
        </w:rPr>
        <w:endnoteReference w:id="47"/>
      </w:r>
      <w:r>
        <w:t xml:space="preserve"> During its 2018 inspection of the VIDC, people detained in the Blaxland compound continued to raise concerns about poor conditions of detention. </w:t>
      </w:r>
    </w:p>
    <w:p w14:paraId="159613CB" w14:textId="77777777" w:rsidR="006B12F1" w:rsidRDefault="006B12F1" w:rsidP="006B12F1">
      <w:r>
        <w:t xml:space="preserve">The Commission welcomes the Government’s commitment to closing the Blaxland compound by mid-2019. Nonetheless, it remains the Commission’s position that the use of this </w:t>
      </w:r>
      <w:r w:rsidRPr="009510A2">
        <w:t>compound s</w:t>
      </w:r>
      <w:r>
        <w:t xml:space="preserve">hould cease as soon as possible, preferably sooner than the mid-2019 deadline. </w:t>
      </w:r>
    </w:p>
    <w:p w14:paraId="3982186E"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4EF00AF4" w14:textId="77777777"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As a matter of urgency, the Department of Home Affairs should cease using the Blaxland compound at the VIDC. All people currently detained in this compound should be moved into alternative arrangements at the VIDC or other detention facilities as appropriate. </w:t>
      </w:r>
    </w:p>
    <w:p w14:paraId="69E1080F" w14:textId="77777777" w:rsidR="006B12F1" w:rsidRDefault="006B12F1" w:rsidP="006B12F1">
      <w:pPr>
        <w:pStyle w:val="Heading3"/>
      </w:pPr>
      <w:bookmarkStart w:id="44" w:name="_Toc9844307"/>
      <w:r>
        <w:t xml:space="preserve">‘High-care’ and separate </w:t>
      </w:r>
      <w:r w:rsidRPr="00AE46A7">
        <w:t>accommodation</w:t>
      </w:r>
      <w:bookmarkEnd w:id="44"/>
    </w:p>
    <w:p w14:paraId="78FF03FC" w14:textId="77777777" w:rsidR="006B12F1" w:rsidRDefault="006B12F1" w:rsidP="006B12F1">
      <w:r>
        <w:t xml:space="preserve">Each of the facilities inspected by the Commission in 2018 contained a ‘high-care accommodation’ unit used for single separation. These units typically comprise a series of single-occupancy bedrooms that are sparsely furnished with hard, fixed furniture. Bathrooms contain stainless steel fittings and are located within the room, with some separated by walls or partitions (but not doors). The rooms have solid metal doors and are </w:t>
      </w:r>
      <w:r w:rsidRPr="000D5B6C">
        <w:t>constantly monitored via CCTV.</w:t>
      </w:r>
    </w:p>
    <w:p w14:paraId="6A48C0E6" w14:textId="77777777" w:rsidR="006B12F1" w:rsidRDefault="006B12F1" w:rsidP="00CE6FB9">
      <w:pPr>
        <w:keepNext/>
      </w:pPr>
      <w:r>
        <w:rPr>
          <w:noProof/>
        </w:rPr>
        <w:drawing>
          <wp:inline distT="0" distB="0" distL="0" distR="0" wp14:anchorId="632A8070" wp14:editId="708E38ED">
            <wp:extent cx="5759450" cy="3239770"/>
            <wp:effectExtent l="19050" t="19050" r="1270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80924_125606.jpg"/>
                    <pic:cNvPicPr/>
                  </pic:nvPicPr>
                  <pic:blipFill>
                    <a:blip r:embed="rId43"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041D1631" w14:textId="77777777" w:rsidR="006B12F1" w:rsidRPr="001648F4" w:rsidRDefault="006B12F1" w:rsidP="006B12F1">
      <w:pPr>
        <w:rPr>
          <w:b/>
          <w:i/>
          <w:sz w:val="22"/>
        </w:rPr>
      </w:pPr>
      <w:r>
        <w:rPr>
          <w:b/>
          <w:i/>
          <w:sz w:val="22"/>
        </w:rPr>
        <w:t xml:space="preserve">Bedroom in </w:t>
      </w:r>
      <w:r w:rsidRPr="001648F4">
        <w:rPr>
          <w:b/>
          <w:i/>
          <w:sz w:val="22"/>
        </w:rPr>
        <w:t>‘</w:t>
      </w:r>
      <w:r>
        <w:rPr>
          <w:b/>
          <w:i/>
          <w:sz w:val="22"/>
        </w:rPr>
        <w:t>h</w:t>
      </w:r>
      <w:r w:rsidRPr="001648F4">
        <w:rPr>
          <w:b/>
          <w:i/>
          <w:sz w:val="22"/>
        </w:rPr>
        <w:t>igh care accommodation</w:t>
      </w:r>
      <w:r>
        <w:rPr>
          <w:b/>
          <w:i/>
          <w:sz w:val="22"/>
        </w:rPr>
        <w:t xml:space="preserve"> unit</w:t>
      </w:r>
      <w:r w:rsidRPr="001648F4">
        <w:rPr>
          <w:b/>
          <w:i/>
          <w:sz w:val="22"/>
        </w:rPr>
        <w:t>’, Hotham compound, VIDC</w:t>
      </w:r>
    </w:p>
    <w:p w14:paraId="6AE91916" w14:textId="77777777" w:rsidR="006B12F1" w:rsidRDefault="006B12F1" w:rsidP="006B12F1">
      <w:r>
        <w:t xml:space="preserve">‘High-care’ units also generally contain small common areas that variously contain seating, televisions and basic kitchen and laundry facilities. People being held in single separation under ‘open door’ arrangements are able to move freely between their rooms and these common areas. Those being held under ‘closed door’ arrangements remain confined to their rooms. </w:t>
      </w:r>
    </w:p>
    <w:p w14:paraId="18C1D5B9" w14:textId="77777777" w:rsidR="00DB364B" w:rsidRDefault="006B12F1" w:rsidP="006B12F1">
      <w:r>
        <w:lastRenderedPageBreak/>
        <w:t xml:space="preserve">The Commission acknowledges that there may be some circumstances in which there is a need to use separate accommodation for people in immigration detention (such as where a person poses a serious risk of harm to others). </w:t>
      </w:r>
    </w:p>
    <w:p w14:paraId="0B743F2E" w14:textId="5F30CB22" w:rsidR="006B12F1" w:rsidRDefault="006B12F1" w:rsidP="006B12F1">
      <w:r>
        <w:t>However, the Commission is concerned that conditions in ‘high-care accommodation’ units are typically harsh and highly restrictive.</w:t>
      </w:r>
    </w:p>
    <w:p w14:paraId="05A887A1" w14:textId="6DEDC8A4" w:rsidR="006B12F1" w:rsidRDefault="006B12F1" w:rsidP="006B12F1">
      <w:r>
        <w:t>In the Comm</w:t>
      </w:r>
      <w:r w:rsidR="00C035E9">
        <w:t xml:space="preserve">ission’s view, these prison-like conditions </w:t>
      </w:r>
      <w:r>
        <w:t xml:space="preserve">would not be necessary, reasonable or </w:t>
      </w:r>
      <w:r w:rsidRPr="00332CD6">
        <w:t xml:space="preserve">proportionate in </w:t>
      </w:r>
      <w:r>
        <w:t>any</w:t>
      </w:r>
      <w:r w:rsidRPr="00332CD6">
        <w:t xml:space="preserve"> but the most exceptional cases. These conditions are particularly unsuitable for people with significant mental health issues or who are at risk of</w:t>
      </w:r>
      <w:r>
        <w:t xml:space="preserve"> self-harm.</w:t>
      </w:r>
    </w:p>
    <w:p w14:paraId="2D67DCA5" w14:textId="77777777" w:rsidR="006B12F1" w:rsidRDefault="006B12F1" w:rsidP="00CE6FB9">
      <w:pPr>
        <w:keepNext/>
      </w:pPr>
      <w:r>
        <w:rPr>
          <w:noProof/>
        </w:rPr>
        <w:drawing>
          <wp:inline distT="0" distB="0" distL="0" distR="0" wp14:anchorId="1B2AE00D" wp14:editId="56E20141">
            <wp:extent cx="5759450" cy="3239770"/>
            <wp:effectExtent l="19050" t="19050" r="1270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81113_130105.jpg"/>
                    <pic:cNvPicPr/>
                  </pic:nvPicPr>
                  <pic:blipFill>
                    <a:blip r:embed="rId44"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04885F6A" w14:textId="77777777" w:rsidR="006B12F1" w:rsidRPr="00023BC5" w:rsidRDefault="006B12F1" w:rsidP="006B12F1">
      <w:pPr>
        <w:rPr>
          <w:b/>
          <w:i/>
          <w:sz w:val="22"/>
        </w:rPr>
      </w:pPr>
      <w:r>
        <w:rPr>
          <w:b/>
          <w:i/>
          <w:sz w:val="22"/>
        </w:rPr>
        <w:t xml:space="preserve">Common area in </w:t>
      </w:r>
      <w:r w:rsidRPr="00023BC5">
        <w:rPr>
          <w:b/>
          <w:i/>
          <w:sz w:val="22"/>
        </w:rPr>
        <w:t>‘</w:t>
      </w:r>
      <w:r>
        <w:rPr>
          <w:b/>
          <w:i/>
          <w:sz w:val="22"/>
        </w:rPr>
        <w:t>h</w:t>
      </w:r>
      <w:r w:rsidRPr="00023BC5">
        <w:rPr>
          <w:b/>
          <w:i/>
          <w:sz w:val="22"/>
        </w:rPr>
        <w:t>igh care accommodation’</w:t>
      </w:r>
      <w:r>
        <w:rPr>
          <w:b/>
          <w:i/>
          <w:sz w:val="22"/>
        </w:rPr>
        <w:t xml:space="preserve"> unit, YHIDC</w:t>
      </w:r>
    </w:p>
    <w:p w14:paraId="7EC12531" w14:textId="77777777" w:rsidR="006B12F1" w:rsidRDefault="006B12F1" w:rsidP="006B12F1">
      <w:r>
        <w:t>In addition to ‘high-care accommodation’, the YHIDC also has several small ‘Health Care’ compounds that are used for separate detention. People are generally held in these compounds if they have significant health care needs, or if they are at risk of harm from other people in</w:t>
      </w:r>
      <w:r w:rsidR="00023450">
        <w:t xml:space="preserve"> immigration</w:t>
      </w:r>
      <w:r>
        <w:t xml:space="preserve"> detention. </w:t>
      </w:r>
    </w:p>
    <w:p w14:paraId="52BCD823" w14:textId="77777777" w:rsidR="006B12F1" w:rsidRDefault="006B12F1" w:rsidP="006B12F1">
      <w:r>
        <w:t>These compounds are significantly less restrictive than ‘high-care accommodation’ units: furniture is more comfortable and is not fixed in place; bathrooms offer more privacy and fittings are not exclusively stainless steel; and the common areas are larger and open onto an outdoor courtyard.</w:t>
      </w:r>
      <w:r w:rsidRPr="00333725">
        <w:t xml:space="preserve"> </w:t>
      </w:r>
      <w:r>
        <w:t xml:space="preserve">People in the ‘Health Care’ compounds also have rostered access to the ‘Green Heart’ at certain times of the day. </w:t>
      </w:r>
    </w:p>
    <w:p w14:paraId="31BCA2FD" w14:textId="77777777" w:rsidR="006B12F1" w:rsidRDefault="006B12F1" w:rsidP="00CE6FB9">
      <w:pPr>
        <w:keepNext/>
      </w:pPr>
      <w:r>
        <w:rPr>
          <w:noProof/>
        </w:rPr>
        <w:lastRenderedPageBreak/>
        <w:drawing>
          <wp:inline distT="0" distB="0" distL="0" distR="0" wp14:anchorId="3756ECBC" wp14:editId="1CC4C523">
            <wp:extent cx="5759450" cy="3239770"/>
            <wp:effectExtent l="19050" t="19050" r="12700"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81113_122519.jpg"/>
                    <pic:cNvPicPr/>
                  </pic:nvPicPr>
                  <pic:blipFill>
                    <a:blip r:embed="rId45"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CC58972" w14:textId="77777777" w:rsidR="006B12F1" w:rsidRPr="00023BC5" w:rsidRDefault="006B12F1" w:rsidP="006B12F1">
      <w:pPr>
        <w:rPr>
          <w:b/>
          <w:i/>
          <w:sz w:val="22"/>
        </w:rPr>
      </w:pPr>
      <w:r>
        <w:rPr>
          <w:b/>
          <w:i/>
          <w:sz w:val="22"/>
        </w:rPr>
        <w:t>Common area, Health Care 2 compound, YHIDC</w:t>
      </w:r>
    </w:p>
    <w:p w14:paraId="3136A378" w14:textId="77777777" w:rsidR="006B12F1" w:rsidRDefault="006B12F1" w:rsidP="006B12F1">
      <w:r>
        <w:t xml:space="preserve">The Commission considers that conditions in the ‘Health Care’ compounds are more appropriate for short-term separation detention than the ‘high-care accommodation’ units. However, given their small and limited facilities for activities and exercise, the Commission considers that these compounds would not be appropriate for longer-term separate detention. </w:t>
      </w:r>
    </w:p>
    <w:p w14:paraId="182A1042" w14:textId="395402DF" w:rsidR="006B12F1" w:rsidRDefault="006B12F1" w:rsidP="006B12F1">
      <w:r>
        <w:t xml:space="preserve">The Commission notes that the review of single separation proposed in </w:t>
      </w:r>
      <w:r w:rsidRPr="00E219BA">
        <w:t>Recommendation</w:t>
      </w:r>
      <w:r w:rsidR="00E219BA" w:rsidRPr="00E219BA">
        <w:t xml:space="preserve"> 20</w:t>
      </w:r>
      <w:r w:rsidRPr="00E219BA">
        <w:t xml:space="preserve"> </w:t>
      </w:r>
      <w:r w:rsidR="00E219BA" w:rsidRPr="00E219BA">
        <w:t xml:space="preserve">(see Section 3.4(d)) </w:t>
      </w:r>
      <w:r w:rsidRPr="00E219BA">
        <w:t>would provide scope for reviewing</w:t>
      </w:r>
      <w:r>
        <w:t xml:space="preserve"> current infrastructure and exploring alternative separate detention options. </w:t>
      </w:r>
    </w:p>
    <w:p w14:paraId="20BE6967" w14:textId="77777777" w:rsidR="006B12F1" w:rsidRPr="00AE46A7" w:rsidRDefault="006B12F1" w:rsidP="006B12F1">
      <w:pPr>
        <w:pStyle w:val="Heading3"/>
      </w:pPr>
      <w:bookmarkStart w:id="45" w:name="_Toc9844308"/>
      <w:r>
        <w:t>Broadmeadows Residential Precinct</w:t>
      </w:r>
      <w:bookmarkEnd w:id="45"/>
      <w:r>
        <w:t xml:space="preserve"> </w:t>
      </w:r>
    </w:p>
    <w:p w14:paraId="43DE5B73" w14:textId="77777777" w:rsidR="006B12F1" w:rsidRDefault="006B12F1" w:rsidP="006B12F1">
      <w:r>
        <w:t xml:space="preserve">The BRP consists of ten residential-style units. The units inspected by the Commission were spacious, well-furnished and comfortable. </w:t>
      </w:r>
    </w:p>
    <w:p w14:paraId="44672C1C" w14:textId="77777777" w:rsidR="006B12F1" w:rsidRDefault="006B12F1" w:rsidP="006B12F1">
      <w:r>
        <w:t xml:space="preserve">The units open onto a shared outdoor common area, containing seating, shaded areas, garden beds and children’s play equipment. The external fences are lower and less imposing than those typically used for immigration detention facilities. </w:t>
      </w:r>
    </w:p>
    <w:p w14:paraId="45140623" w14:textId="77777777" w:rsidR="006B12F1" w:rsidRDefault="006B12F1" w:rsidP="006B12F1"/>
    <w:p w14:paraId="2C3C4FFF" w14:textId="77777777" w:rsidR="006B12F1" w:rsidRDefault="006B12F1" w:rsidP="008F6087">
      <w:pPr>
        <w:keepNext/>
      </w:pPr>
      <w:r>
        <w:rPr>
          <w:noProof/>
        </w:rPr>
        <w:lastRenderedPageBreak/>
        <w:drawing>
          <wp:inline distT="0" distB="0" distL="0" distR="0" wp14:anchorId="43CB8537" wp14:editId="71C25CFA">
            <wp:extent cx="5759450" cy="3239770"/>
            <wp:effectExtent l="19050" t="19050" r="12700" b="177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81101_093002.jpg"/>
                    <pic:cNvPicPr/>
                  </pic:nvPicPr>
                  <pic:blipFill>
                    <a:blip r:embed="rId46"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0D5B6F7" w14:textId="77777777" w:rsidR="006B12F1" w:rsidRPr="00023BC5" w:rsidRDefault="006B12F1" w:rsidP="006B12F1">
      <w:pPr>
        <w:rPr>
          <w:b/>
          <w:i/>
          <w:sz w:val="22"/>
        </w:rPr>
      </w:pPr>
      <w:r>
        <w:rPr>
          <w:b/>
          <w:i/>
          <w:sz w:val="22"/>
        </w:rPr>
        <w:t xml:space="preserve">Accommodation units, BRP APOD, MITA </w:t>
      </w:r>
    </w:p>
    <w:p w14:paraId="41D8E697" w14:textId="77777777" w:rsidR="006B12F1" w:rsidRDefault="006B12F1" w:rsidP="006B12F1">
      <w:r>
        <w:t xml:space="preserve">The BRP has very limited facilities for exercise, activities and recreation: it does not contain a gym, playing fields, library, classroom or any other purpose-built facilities for activities. Facility staff reported that activities are generally delivered in an empty accommodation unit or in the central outdoor area. </w:t>
      </w:r>
    </w:p>
    <w:p w14:paraId="391305EC" w14:textId="77777777" w:rsidR="006B12F1" w:rsidRPr="00052F20" w:rsidRDefault="006B12F1" w:rsidP="006B12F1">
      <w:r>
        <w:t xml:space="preserve">At the time of the Commission’s inspection of the BRP, most of the people detained at the facility had been held there for a short period of time (some for a matter of days). Others, however, had been held at the BRP for far longer </w:t>
      </w:r>
      <w:r w:rsidRPr="00052F20">
        <w:t xml:space="preserve">periods. </w:t>
      </w:r>
    </w:p>
    <w:p w14:paraId="29D70B1F" w14:textId="77777777" w:rsidR="006B12F1" w:rsidRDefault="006B12F1" w:rsidP="006B12F1">
      <w:r w:rsidRPr="00052F20">
        <w:t xml:space="preserve">The Commission considers that the </w:t>
      </w:r>
      <w:r>
        <w:t>BRP provides a</w:t>
      </w:r>
      <w:r w:rsidRPr="00052F20">
        <w:t xml:space="preserve"> far less harsh and restrictive </w:t>
      </w:r>
      <w:r>
        <w:t xml:space="preserve">detention environment as compared to </w:t>
      </w:r>
      <w:r w:rsidRPr="00052F20">
        <w:t xml:space="preserve">higher-security </w:t>
      </w:r>
      <w:r w:rsidR="00023450">
        <w:t xml:space="preserve">immigration </w:t>
      </w:r>
      <w:r w:rsidRPr="00052F20">
        <w:t>detention facilities</w:t>
      </w:r>
      <w:r>
        <w:t xml:space="preserve"> and hotel APODs. However, the Commission notes that closed immigration detention generally should not be used for people who are </w:t>
      </w:r>
      <w:proofErr w:type="gramStart"/>
      <w:r>
        <w:t>vulnerable, and</w:t>
      </w:r>
      <w:proofErr w:type="gramEnd"/>
      <w:r>
        <w:t xml:space="preserve"> should never be used for children.</w:t>
      </w:r>
      <w:r w:rsidR="00501E9D">
        <w:rPr>
          <w:rStyle w:val="EndnoteReference"/>
        </w:rPr>
        <w:endnoteReference w:id="48"/>
      </w:r>
    </w:p>
    <w:p w14:paraId="39D27CAE" w14:textId="77777777" w:rsidR="006B12F1" w:rsidRDefault="006B12F1" w:rsidP="006B12F1">
      <w:r>
        <w:t xml:space="preserve">The Commission therefore questions whether the ongoing use of closed </w:t>
      </w:r>
      <w:r w:rsidR="00023450">
        <w:t xml:space="preserve">immigration </w:t>
      </w:r>
      <w:r>
        <w:t>detention, even under less restrictive conditions, is necessary, reasonable and proportionate in the circumstances of the people detained at the BRP. The Commission considers that community-based alternatives to detention should be used routinely for children, families and people who are vulnerable, with conditions varied as needed to manage identified risks.</w:t>
      </w:r>
    </w:p>
    <w:p w14:paraId="5B05DF93" w14:textId="77777777" w:rsidR="003752CE" w:rsidRDefault="006B12F1" w:rsidP="006B12F1">
      <w:r>
        <w:lastRenderedPageBreak/>
        <w:t xml:space="preserve">In addition, given its small size and limited facilities, the Commission considers that the BRP would generally only be an appropriate facility for short periods of detention. </w:t>
      </w:r>
      <w:r w:rsidR="003752CE">
        <w:t xml:space="preserve">The facility should also </w:t>
      </w:r>
      <w:r>
        <w:t>be upgraded to include additional facilities for exer</w:t>
      </w:r>
      <w:r w:rsidR="003752CE">
        <w:t xml:space="preserve">cise, activities and recreation, particularly if it continues to be used for longer periods of detention. </w:t>
      </w:r>
    </w:p>
    <w:p w14:paraId="0B5EE55E"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52920E41" w14:textId="6F2D77ED" w:rsidR="006B12F1" w:rsidRPr="0082763E" w:rsidRDefault="006B12F1" w:rsidP="006B12F1">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ensure that the BRP is only used for short periods of detention.</w:t>
      </w:r>
    </w:p>
    <w:p w14:paraId="4839BBEA" w14:textId="77777777" w:rsidR="006B12F1" w:rsidRDefault="006B12F1" w:rsidP="006B12F1">
      <w:pPr>
        <w:spacing w:before="0" w:after="0"/>
      </w:pPr>
    </w:p>
    <w:p w14:paraId="69EAD3DA" w14:textId="77777777" w:rsidR="006B12F1" w:rsidRPr="00A279C3" w:rsidRDefault="006B12F1" w:rsidP="006B12F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0CE35D9" w14:textId="3E5EC1EC" w:rsidR="006B12F1" w:rsidRPr="0082763E" w:rsidRDefault="003752CE" w:rsidP="006B12F1">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T</w:t>
      </w:r>
      <w:r w:rsidR="006B12F1">
        <w:rPr>
          <w:i/>
          <w:color w:val="FFFFFF" w:themeColor="background1"/>
        </w:rPr>
        <w:t>he Department of Home Affairs should upgrade the BRP to include additional facilities for exercise, activities and recreation.</w:t>
      </w:r>
    </w:p>
    <w:p w14:paraId="31F4B600" w14:textId="77777777" w:rsidR="00A739DB" w:rsidRPr="00AE46A7" w:rsidRDefault="00A739DB" w:rsidP="00A739DB">
      <w:pPr>
        <w:pStyle w:val="Heading2"/>
      </w:pPr>
      <w:bookmarkStart w:id="46" w:name="_Toc9844309"/>
      <w:r>
        <w:t>Freedom of movement</w:t>
      </w:r>
      <w:bookmarkEnd w:id="46"/>
    </w:p>
    <w:p w14:paraId="13F6F4B2" w14:textId="77777777" w:rsidR="00A739DB" w:rsidRDefault="00A739DB" w:rsidP="00A739DB">
      <w:pPr>
        <w:pStyle w:val="Heading3"/>
      </w:pPr>
      <w:bookmarkStart w:id="47" w:name="_Toc9844310"/>
      <w:r>
        <w:t>‘Controlled movement’ policies</w:t>
      </w:r>
      <w:bookmarkEnd w:id="47"/>
    </w:p>
    <w:p w14:paraId="04160A37" w14:textId="77777777" w:rsidR="00A739DB" w:rsidRDefault="00A739DB" w:rsidP="00A739DB">
      <w:r>
        <w:t>During</w:t>
      </w:r>
      <w:r w:rsidR="00CA25CB">
        <w:t xml:space="preserve"> </w:t>
      </w:r>
      <w:r>
        <w:t>inspections</w:t>
      </w:r>
      <w:r w:rsidR="00023450">
        <w:t xml:space="preserve"> of immigration detention facilities</w:t>
      </w:r>
      <w:r>
        <w:t xml:space="preserve"> conducted in 2017, the Commission documented an increase in the use of ‘controlled movement’ policies, designed to limit freedom of movement within detention facilities. These policies were introduced for the purposes of risk management (for example, to allow for separation of people who may pose a risk to others; or to prevent people in detention from congregating in large numbers and thereby reduce the risk of a major disturbance). </w:t>
      </w:r>
    </w:p>
    <w:p w14:paraId="5C928046" w14:textId="77777777" w:rsidR="00A739DB" w:rsidRDefault="00A739DB" w:rsidP="00A739DB">
      <w:r>
        <w:t xml:space="preserve">The Commission acknowledged that controlled movement policies aimed to ensure the safety of facility staff and people in </w:t>
      </w:r>
      <w:r w:rsidR="00023450">
        <w:t xml:space="preserve">immigration </w:t>
      </w:r>
      <w:r>
        <w:t xml:space="preserve">detention. However, the Commission also raised concerns that these policies could have a </w:t>
      </w:r>
      <w:r w:rsidRPr="000C6D6B">
        <w:t>significant impact on living condition</w:t>
      </w:r>
      <w:r>
        <w:t xml:space="preserve">s and </w:t>
      </w:r>
      <w:r w:rsidRPr="000C6D6B">
        <w:t>access to facilities f</w:t>
      </w:r>
      <w:r>
        <w:t>or people in detention.</w:t>
      </w:r>
      <w:r w:rsidR="004302F5">
        <w:rPr>
          <w:rStyle w:val="EndnoteReference"/>
        </w:rPr>
        <w:endnoteReference w:id="49"/>
      </w:r>
      <w:r>
        <w:t xml:space="preserve"> This was a</w:t>
      </w:r>
      <w:r w:rsidR="004A1C26">
        <w:t xml:space="preserve"> particular </w:t>
      </w:r>
      <w:r>
        <w:t xml:space="preserve">issue </w:t>
      </w:r>
      <w:r w:rsidR="00C502E2">
        <w:t xml:space="preserve">for people in </w:t>
      </w:r>
      <w:r>
        <w:t xml:space="preserve">accommodation compounds </w:t>
      </w:r>
      <w:r w:rsidR="00C502E2">
        <w:t xml:space="preserve">that </w:t>
      </w:r>
      <w:r>
        <w:t>had not originally been desi</w:t>
      </w:r>
      <w:r w:rsidR="00C502E2">
        <w:t>gned to be fully self-contained, and therefore lacked adequate ‘built</w:t>
      </w:r>
      <w:r w:rsidR="0063460E">
        <w:t>-</w:t>
      </w:r>
      <w:r w:rsidR="00C502E2">
        <w:t>in’ facilities for exerc</w:t>
      </w:r>
      <w:r w:rsidR="004302F5">
        <w:t>ise, recreation and activities.</w:t>
      </w:r>
      <w:r w:rsidR="004302F5">
        <w:rPr>
          <w:rStyle w:val="EndnoteReference"/>
        </w:rPr>
        <w:endnoteReference w:id="50"/>
      </w:r>
    </w:p>
    <w:p w14:paraId="7B4FE248" w14:textId="77777777" w:rsidR="00A739DB" w:rsidRDefault="00A739DB" w:rsidP="00A739DB">
      <w:r>
        <w:t xml:space="preserve">During the Commission’s 2018 inspections, pressures on the detention network resulting from the closure of the CIIDC had led to further challenges </w:t>
      </w:r>
      <w:r w:rsidR="00171B06">
        <w:t>relating t</w:t>
      </w:r>
      <w:r>
        <w:t>o controlled movement policies.</w:t>
      </w:r>
    </w:p>
    <w:p w14:paraId="42A8D0BA" w14:textId="77777777" w:rsidR="005136AD" w:rsidRDefault="00A739DB" w:rsidP="00A739DB">
      <w:r>
        <w:lastRenderedPageBreak/>
        <w:t xml:space="preserve">At the time of the Commission’s inspection of the VIDC, </w:t>
      </w:r>
      <w:r w:rsidR="005136AD">
        <w:t xml:space="preserve">for example, </w:t>
      </w:r>
      <w:r>
        <w:t xml:space="preserve">a significant number of people had </w:t>
      </w:r>
      <w:r w:rsidR="004B638A">
        <w:t xml:space="preserve">recently </w:t>
      </w:r>
      <w:r>
        <w:t>been transferred to the facility from the CIIDC</w:t>
      </w:r>
      <w:r w:rsidR="005136AD">
        <w:t>. The majority of these individuals were co</w:t>
      </w:r>
      <w:r>
        <w:t xml:space="preserve">nsidered to be </w:t>
      </w:r>
      <w:r w:rsidR="005136AD">
        <w:t>‘high risk’</w:t>
      </w:r>
      <w:r w:rsidR="00C31AAE">
        <w:t>. S</w:t>
      </w:r>
      <w:r w:rsidR="005136AD">
        <w:t xml:space="preserve">taff indicated </w:t>
      </w:r>
      <w:r w:rsidR="001D6167">
        <w:t xml:space="preserve">that </w:t>
      </w:r>
      <w:r w:rsidR="00C31AAE">
        <w:t xml:space="preserve">the arrival of this new cohort had led to increased concern about the physical </w:t>
      </w:r>
      <w:r w:rsidR="005136AD">
        <w:t>safety of certain groups</w:t>
      </w:r>
      <w:r w:rsidR="00C31AAE">
        <w:t xml:space="preserve"> at the VIDC</w:t>
      </w:r>
      <w:r w:rsidR="00023450">
        <w:t xml:space="preserve">. For example, there was concern that </w:t>
      </w:r>
      <w:r w:rsidR="00746A66">
        <w:t xml:space="preserve">the </w:t>
      </w:r>
      <w:r w:rsidR="00023450">
        <w:t xml:space="preserve">some of the new arrivals may present a risk to the safety of women and people who had been convicted of certain types of offences (namely sexual offences). </w:t>
      </w:r>
    </w:p>
    <w:p w14:paraId="615C510D" w14:textId="77777777" w:rsidR="00A739DB" w:rsidRDefault="00C31AAE" w:rsidP="00A739DB">
      <w:r>
        <w:t>In response, s</w:t>
      </w:r>
      <w:r w:rsidR="00A739DB">
        <w:t xml:space="preserve">taff elected to ‘lock down’ the </w:t>
      </w:r>
      <w:r w:rsidR="005136AD">
        <w:t xml:space="preserve">lower-security </w:t>
      </w:r>
      <w:r w:rsidR="00A739DB">
        <w:t>Lachlan and Lima compounds.</w:t>
      </w:r>
      <w:r>
        <w:t xml:space="preserve"> </w:t>
      </w:r>
      <w:r w:rsidR="00A739DB">
        <w:t>Both compounds were originally designed to operate on a more ‘open’ model, whereby the people detained there would have free a</w:t>
      </w:r>
      <w:r w:rsidR="00B16988">
        <w:t>ccess to the ‘community</w:t>
      </w:r>
      <w:r w:rsidR="00B675BF">
        <w:t>’</w:t>
      </w:r>
      <w:r w:rsidR="00B16988">
        <w:t xml:space="preserve"> area. L</w:t>
      </w:r>
      <w:r w:rsidR="00A739DB">
        <w:t xml:space="preserve">ocking down these compounds therefore resulted in reduced access to open space and various facilities for exercise </w:t>
      </w:r>
      <w:r w:rsidR="00A739DB" w:rsidRPr="002B1390">
        <w:t xml:space="preserve">and activities. </w:t>
      </w:r>
      <w:r w:rsidR="007B2DAD" w:rsidRPr="002B1390">
        <w:t xml:space="preserve">Several people </w:t>
      </w:r>
      <w:r w:rsidR="000029C6" w:rsidRPr="002B1390">
        <w:t>detained</w:t>
      </w:r>
      <w:r w:rsidR="007B2DAD" w:rsidRPr="002B1390">
        <w:t xml:space="preserve"> in the Lachlan compound expressed concern about their limited access to facilities.</w:t>
      </w:r>
      <w:r w:rsidR="007B2DAD">
        <w:t xml:space="preserve"> </w:t>
      </w:r>
    </w:p>
    <w:p w14:paraId="2D9E45A0" w14:textId="77777777" w:rsidR="003C3A8A" w:rsidRDefault="003C3A8A" w:rsidP="008F6087">
      <w:pPr>
        <w:keepNext/>
      </w:pPr>
      <w:r>
        <w:rPr>
          <w:noProof/>
        </w:rPr>
        <w:drawing>
          <wp:inline distT="0" distB="0" distL="0" distR="0" wp14:anchorId="4875E665" wp14:editId="6E148908">
            <wp:extent cx="5759450" cy="3239770"/>
            <wp:effectExtent l="19050" t="19050" r="1270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180924_123524.jpg"/>
                    <pic:cNvPicPr/>
                  </pic:nvPicPr>
                  <pic:blipFill>
                    <a:blip r:embed="rId47"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2BE1E62A" w14:textId="77777777" w:rsidR="003C3A8A" w:rsidRPr="003C3A8A" w:rsidRDefault="003C3A8A" w:rsidP="00A739DB">
      <w:pPr>
        <w:rPr>
          <w:b/>
          <w:i/>
          <w:sz w:val="22"/>
        </w:rPr>
      </w:pPr>
      <w:r w:rsidRPr="003C3A8A">
        <w:rPr>
          <w:b/>
          <w:i/>
          <w:sz w:val="22"/>
        </w:rPr>
        <w:t>Outdoor area previously accessible to Lachlan and Lima compounds, VIDC</w:t>
      </w:r>
    </w:p>
    <w:p w14:paraId="1447A756" w14:textId="108DD340" w:rsidR="00A739DB" w:rsidRDefault="00633F6F" w:rsidP="00A739DB">
      <w:r>
        <w:lastRenderedPageBreak/>
        <w:t>The Commission acknowledges that s</w:t>
      </w:r>
      <w:r w:rsidR="00A739DB">
        <w:t xml:space="preserve">taff at the VIDC made efforts to address the impacts of the ‘lock down’ arrangements, such as through installing a demountable building in the Lachlan compound to be used as a dining room and </w:t>
      </w:r>
      <w:proofErr w:type="gramStart"/>
      <w:r w:rsidR="00A739DB">
        <w:t>classroom, and</w:t>
      </w:r>
      <w:proofErr w:type="gramEnd"/>
      <w:r w:rsidR="00A739DB">
        <w:t xml:space="preserve"> providing additional exercise equipment. Staff also stressed that the ‘lock down’ policy was seen as necessary </w:t>
      </w:r>
      <w:r w:rsidR="003D2393">
        <w:t xml:space="preserve">in the circumstances </w:t>
      </w:r>
      <w:r w:rsidR="00A739DB">
        <w:t>but was not their preferred operating model.</w:t>
      </w:r>
    </w:p>
    <w:p w14:paraId="1BEB4C10" w14:textId="2BEDEAFC" w:rsidR="00A739DB" w:rsidRDefault="00A739DB" w:rsidP="00A739DB">
      <w:r>
        <w:t>However, the Commission notes that the closure of the CI</w:t>
      </w:r>
      <w:r w:rsidR="00633F6F">
        <w:t xml:space="preserve">IDC had been planned </w:t>
      </w:r>
      <w:r>
        <w:t>for some time (it was originally announced in the 2016–17 Commonwealth budget).</w:t>
      </w:r>
      <w:r w:rsidR="001B17DC">
        <w:rPr>
          <w:rStyle w:val="EndnoteReference"/>
        </w:rPr>
        <w:endnoteReference w:id="51"/>
      </w:r>
      <w:r>
        <w:t xml:space="preserve"> The risk profile of the detention population at the CIIDC was well-known, and additional pressure on the mainland </w:t>
      </w:r>
      <w:r w:rsidR="00746A66">
        <w:t xml:space="preserve">immigration </w:t>
      </w:r>
      <w:r>
        <w:t>detention network was a foreseeable consequence of the CIIDC’s closure.</w:t>
      </w:r>
    </w:p>
    <w:p w14:paraId="2CD1AFAC" w14:textId="615C89E1" w:rsidR="00A739DB" w:rsidRDefault="00A739DB" w:rsidP="00A739DB">
      <w:r>
        <w:t>In light of these factors, the Commission considers that it should have been feasible to plan for th</w:t>
      </w:r>
      <w:r w:rsidR="004C3A11">
        <w:t>e closure of the CIIDC, without significant impact on conditions of</w:t>
      </w:r>
      <w:r w:rsidR="00746A66">
        <w:t xml:space="preserve"> immigration</w:t>
      </w:r>
      <w:r w:rsidR="004C3A11">
        <w:t xml:space="preserve"> detention elsewhere</w:t>
      </w:r>
      <w:r>
        <w:t xml:space="preserve">. This could have been achieved, for example, through staging the closure of the CIIDC over a number of months, or through upgrading accommodation compounds in other facilities to </w:t>
      </w:r>
      <w:r w:rsidR="00374394">
        <w:t>ensure that ‘controlled movement’ policies (if considered necessary) did not have an undue impact on living conditions and access to facilities.</w:t>
      </w:r>
    </w:p>
    <w:p w14:paraId="034D1342" w14:textId="36226FC1" w:rsidR="00801688" w:rsidRDefault="007D55D5" w:rsidP="00A739DB">
      <w:r>
        <w:t>The Commission has previously recommended that Home Affairs review the impacts of ‘controlled movement’ policies on conditions of detention in particular facilities.</w:t>
      </w:r>
      <w:r w:rsidR="00B127BC">
        <w:rPr>
          <w:rStyle w:val="EndnoteReference"/>
        </w:rPr>
        <w:endnoteReference w:id="52"/>
      </w:r>
      <w:r>
        <w:t xml:space="preserve"> In light of the continuing use of these policies (and the challenges arising from them), the Commission considers it would be beneficial to conduct a network-wide review of ‘controlled movement’ policies.</w:t>
      </w:r>
    </w:p>
    <w:p w14:paraId="3EE8802D" w14:textId="622611FB" w:rsidR="007D55D5" w:rsidRDefault="007D55D5" w:rsidP="00A739DB">
      <w:r>
        <w:t xml:space="preserve">This </w:t>
      </w:r>
      <w:r w:rsidR="00801688">
        <w:t xml:space="preserve">review should </w:t>
      </w:r>
      <w:r w:rsidR="005E069F">
        <w:t xml:space="preserve">also consider </w:t>
      </w:r>
      <w:r w:rsidR="00801688">
        <w:t xml:space="preserve">the additional resources and infrastructure necessary to ensure adequate access to facilities for exercise, recreation and activities in </w:t>
      </w:r>
      <w:r w:rsidR="00657782">
        <w:t>accommodation compounds</w:t>
      </w:r>
      <w:r w:rsidR="00801688">
        <w:t xml:space="preserve"> operating under a ‘controlled movement’ or ‘lock down’ policy.</w:t>
      </w:r>
    </w:p>
    <w:p w14:paraId="649B1470" w14:textId="77777777" w:rsidR="004C3A11" w:rsidRPr="00A279C3" w:rsidRDefault="004C3A11"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C6C00E7" w14:textId="58A1D09E" w:rsidR="004C3A11" w:rsidRPr="001E3EC7" w:rsidRDefault="004C3A11"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sidR="007D55D5">
        <w:rPr>
          <w:i/>
          <w:color w:val="FFFFFF" w:themeColor="background1"/>
        </w:rPr>
        <w:t>review the impact of ‘controlled movement’ and ‘lock down’ policies on conditions of detention and access to facilities across the immigration detention network.</w:t>
      </w:r>
    </w:p>
    <w:p w14:paraId="466B6D31" w14:textId="77777777" w:rsidR="00A739DB" w:rsidRDefault="00B1294E" w:rsidP="00B1294E">
      <w:pPr>
        <w:pStyle w:val="Heading3"/>
      </w:pPr>
      <w:bookmarkStart w:id="48" w:name="_Toc9844311"/>
      <w:r>
        <w:lastRenderedPageBreak/>
        <w:t>Curfews</w:t>
      </w:r>
      <w:bookmarkEnd w:id="48"/>
    </w:p>
    <w:p w14:paraId="2248D163" w14:textId="77777777" w:rsidR="00992479" w:rsidRDefault="00340308" w:rsidP="00A739DB">
      <w:r>
        <w:t>All of the facilities inspected by the Commission had</w:t>
      </w:r>
      <w:r w:rsidR="00C30AEE">
        <w:t xml:space="preserve"> overnight</w:t>
      </w:r>
      <w:r>
        <w:t xml:space="preserve"> curfews </w:t>
      </w:r>
      <w:r w:rsidR="00992479">
        <w:t xml:space="preserve">in place for certain areas. </w:t>
      </w:r>
    </w:p>
    <w:p w14:paraId="5E957B9C" w14:textId="77777777" w:rsidR="00C30AEE" w:rsidRDefault="00C30AEE" w:rsidP="00A739DB">
      <w:r>
        <w:t>In some cases</w:t>
      </w:r>
      <w:r w:rsidR="00992479">
        <w:t xml:space="preserve">, these curfews applied to communal areas shared between multiple accommodation compounds. </w:t>
      </w:r>
      <w:r>
        <w:t xml:space="preserve">At the VIDC, for example, the ‘community’ area was closed between 8:00pm and 8:00am; and at the YHIDC, the ‘Green Heart’ was closed </w:t>
      </w:r>
      <w:r w:rsidR="00D13FC0">
        <w:t>between midnight and 7:00a</w:t>
      </w:r>
      <w:r w:rsidR="00F012C3">
        <w:t xml:space="preserve">m. </w:t>
      </w:r>
      <w:r w:rsidR="006B4BA4">
        <w:t>During these</w:t>
      </w:r>
      <w:r w:rsidR="00992479">
        <w:t xml:space="preserve"> hours</w:t>
      </w:r>
      <w:r w:rsidR="006B4BA4">
        <w:t xml:space="preserve">, people in </w:t>
      </w:r>
      <w:r w:rsidR="00746A66">
        <w:t xml:space="preserve">immigration </w:t>
      </w:r>
      <w:r w:rsidR="006B4BA4">
        <w:t xml:space="preserve">detention </w:t>
      </w:r>
      <w:r w:rsidR="001D6167">
        <w:t>were</w:t>
      </w:r>
      <w:r w:rsidR="00992479">
        <w:t xml:space="preserve"> able t</w:t>
      </w:r>
      <w:r w:rsidR="006B4BA4">
        <w:t>o move freely within their accommodation compounds.</w:t>
      </w:r>
    </w:p>
    <w:p w14:paraId="27B3F5CD" w14:textId="1723A554" w:rsidR="00D13FC0" w:rsidRDefault="006B4BA4" w:rsidP="00A739DB">
      <w:r>
        <w:t xml:space="preserve">At </w:t>
      </w:r>
      <w:r w:rsidR="00903341">
        <w:t>BITA</w:t>
      </w:r>
      <w:r>
        <w:t xml:space="preserve"> and MITA, however, curfews also applied </w:t>
      </w:r>
      <w:r w:rsidRPr="00864C42">
        <w:t>within</w:t>
      </w:r>
      <w:r>
        <w:t xml:space="preserve"> </w:t>
      </w:r>
      <w:r w:rsidR="00AE293E">
        <w:t xml:space="preserve">some </w:t>
      </w:r>
      <w:r>
        <w:t>accommodation compounds. In the Fras</w:t>
      </w:r>
      <w:r w:rsidR="00F969F7">
        <w:t>er and Moreton compound</w:t>
      </w:r>
      <w:r w:rsidR="000100FA">
        <w:t>s</w:t>
      </w:r>
      <w:r w:rsidR="00F969F7">
        <w:t xml:space="preserve"> at </w:t>
      </w:r>
      <w:r w:rsidR="00903341">
        <w:t>BITA</w:t>
      </w:r>
      <w:r>
        <w:t xml:space="preserve">, for example, </w:t>
      </w:r>
      <w:r w:rsidR="00B20F6C">
        <w:t>the outdoor area remain</w:t>
      </w:r>
      <w:r w:rsidR="00864C42">
        <w:t>ed</w:t>
      </w:r>
      <w:r w:rsidR="00B20F6C">
        <w:t xml:space="preserve"> cl</w:t>
      </w:r>
      <w:r w:rsidR="00401768">
        <w:t>osed between 2:00am and 6:00a</w:t>
      </w:r>
      <w:r w:rsidR="001C3409">
        <w:t xml:space="preserve">m. </w:t>
      </w:r>
      <w:r w:rsidR="00455462">
        <w:t>In the accommodation compounds in MITA North</w:t>
      </w:r>
      <w:r w:rsidR="001C3409">
        <w:t xml:space="preserve">, access to outdoor areas </w:t>
      </w:r>
      <w:r w:rsidR="00864C42">
        <w:t xml:space="preserve">was </w:t>
      </w:r>
      <w:r w:rsidR="001C3409">
        <w:t>restricted overnight, with people allowed out</w:t>
      </w:r>
      <w:r w:rsidR="00A17D93">
        <w:t>side</w:t>
      </w:r>
      <w:r w:rsidR="004953E9">
        <w:t xml:space="preserve"> once per hour on request. </w:t>
      </w:r>
    </w:p>
    <w:p w14:paraId="4D8A39CB" w14:textId="5A05C60D" w:rsidR="00BE6879" w:rsidRDefault="00BE6879" w:rsidP="00A739DB">
      <w:r>
        <w:rPr>
          <w:noProof/>
        </w:rPr>
        <w:drawing>
          <wp:inline distT="0" distB="0" distL="0" distR="0" wp14:anchorId="2A8BCF52" wp14:editId="35512B18">
            <wp:extent cx="5759450" cy="3239770"/>
            <wp:effectExtent l="19050" t="19050" r="1270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81016_105939_blurred.jpg"/>
                    <pic:cNvPicPr/>
                  </pic:nvPicPr>
                  <pic:blipFill>
                    <a:blip r:embed="rId48"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425571CC" w14:textId="77777777" w:rsidR="00DB6712" w:rsidRPr="009A4C0E" w:rsidRDefault="00DB6712" w:rsidP="00DB6712">
      <w:pPr>
        <w:rPr>
          <w:b/>
          <w:i/>
          <w:sz w:val="22"/>
        </w:rPr>
      </w:pPr>
      <w:r w:rsidRPr="009A4C0E">
        <w:rPr>
          <w:b/>
          <w:i/>
          <w:sz w:val="22"/>
        </w:rPr>
        <w:t>Fenc</w:t>
      </w:r>
      <w:r w:rsidR="004B5EC7">
        <w:rPr>
          <w:b/>
          <w:i/>
          <w:sz w:val="22"/>
        </w:rPr>
        <w:t>e</w:t>
      </w:r>
      <w:r w:rsidRPr="009A4C0E">
        <w:rPr>
          <w:b/>
          <w:i/>
          <w:sz w:val="22"/>
        </w:rPr>
        <w:t xml:space="preserve"> separating indoor and outdoor common areas, Fraser compound, BITA</w:t>
      </w:r>
    </w:p>
    <w:p w14:paraId="62FB8469" w14:textId="77777777" w:rsidR="00992479" w:rsidRDefault="000100FA" w:rsidP="00A739DB">
      <w:r>
        <w:lastRenderedPageBreak/>
        <w:t xml:space="preserve">Restrictions on freedom of movement within </w:t>
      </w:r>
      <w:r w:rsidR="00746A66">
        <w:t xml:space="preserve">immigration </w:t>
      </w:r>
      <w:r>
        <w:t xml:space="preserve">detention facilities may be reasonable in some </w:t>
      </w:r>
      <w:r w:rsidR="00931BE3">
        <w:t>situations</w:t>
      </w:r>
      <w:r>
        <w:t xml:space="preserve">, if they are necessary </w:t>
      </w:r>
      <w:r w:rsidR="00931BE3">
        <w:t xml:space="preserve">to manage particular risks and are proportionate in the circumstances. </w:t>
      </w:r>
      <w:r>
        <w:t>However, f</w:t>
      </w:r>
      <w:r w:rsidR="00837D42">
        <w:t xml:space="preserve">acility staff </w:t>
      </w:r>
      <w:r w:rsidR="00D13FC0">
        <w:t>explained</w:t>
      </w:r>
      <w:r w:rsidR="00837D42">
        <w:t xml:space="preserve"> that </w:t>
      </w:r>
      <w:r>
        <w:t xml:space="preserve">the curfews at </w:t>
      </w:r>
      <w:r w:rsidR="00903341">
        <w:t>BITA</w:t>
      </w:r>
      <w:r>
        <w:t xml:space="preserve"> and MITA </w:t>
      </w:r>
      <w:r w:rsidR="00837D42">
        <w:t>were designed</w:t>
      </w:r>
      <w:r w:rsidR="00992479">
        <w:t xml:space="preserve"> to promote a routine and a ‘healthy lifestyle’ through encouraging adequate sleep. </w:t>
      </w:r>
      <w:r w:rsidR="00D13FC0">
        <w:t xml:space="preserve">They did not indicate that the curfews were considered necessary for risk management. </w:t>
      </w:r>
    </w:p>
    <w:p w14:paraId="6613A029" w14:textId="77777777" w:rsidR="004953E9" w:rsidRDefault="00992479" w:rsidP="00A739DB">
      <w:r>
        <w:t xml:space="preserve">The Commission </w:t>
      </w:r>
      <w:r w:rsidR="009E1F02">
        <w:t>considers that the curfews in place at the times of its inspections did n</w:t>
      </w:r>
      <w:r w:rsidR="00A739DB">
        <w:t xml:space="preserve">ot </w:t>
      </w:r>
      <w:r w:rsidR="009E1F02">
        <w:t xml:space="preserve">impose </w:t>
      </w:r>
      <w:r w:rsidR="00A739DB">
        <w:t>se</w:t>
      </w:r>
      <w:r w:rsidR="00357631">
        <w:t>vere</w:t>
      </w:r>
      <w:r w:rsidR="00A739DB">
        <w:t xml:space="preserve"> restrictions on freedom of movement. However, the Commission questions whether the curfews </w:t>
      </w:r>
      <w:r w:rsidR="004953E9">
        <w:t xml:space="preserve">within accommodation compounds at </w:t>
      </w:r>
      <w:r w:rsidR="00903341">
        <w:t>BITA</w:t>
      </w:r>
      <w:r w:rsidR="004953E9">
        <w:t xml:space="preserve"> and MITA </w:t>
      </w:r>
      <w:r w:rsidR="00A739DB">
        <w:t xml:space="preserve">were necessary in the circumstances. </w:t>
      </w:r>
      <w:r w:rsidR="004953E9">
        <w:t xml:space="preserve">The Commission </w:t>
      </w:r>
      <w:r w:rsidR="00526E2C">
        <w:t>understands, for example,</w:t>
      </w:r>
      <w:r w:rsidR="004953E9">
        <w:t xml:space="preserve"> that </w:t>
      </w:r>
      <w:r w:rsidR="009E1F02">
        <w:t xml:space="preserve">curfews do </w:t>
      </w:r>
      <w:r w:rsidR="004953E9">
        <w:t xml:space="preserve">not apply to people detained in the ‘residential’ area of </w:t>
      </w:r>
      <w:r w:rsidR="00903341">
        <w:t>BITA</w:t>
      </w:r>
      <w:r w:rsidR="004953E9">
        <w:t>, or in MITA South.</w:t>
      </w:r>
    </w:p>
    <w:p w14:paraId="19F433F1" w14:textId="3D6D0DCE" w:rsidR="00247C8E" w:rsidRDefault="00247C8E" w:rsidP="00247C8E">
      <w:r>
        <w:t>The Commission further notes that conditions in the Fra</w:t>
      </w:r>
      <w:r w:rsidR="00382C25">
        <w:t>ser and Moreton compounds and in</w:t>
      </w:r>
      <w:r>
        <w:t xml:space="preserve"> MITA North are generally harsh and restrictive (as discussed </w:t>
      </w:r>
      <w:r w:rsidR="00370DA8">
        <w:t>in Section 3.3).</w:t>
      </w:r>
      <w:r w:rsidR="00382C25">
        <w:t xml:space="preserve"> At the time of the Commission’s inspections, some of these compounds were also crowded. </w:t>
      </w:r>
      <w:r>
        <w:t xml:space="preserve">In these contexts, the imposition of a curfew </w:t>
      </w:r>
      <w:r w:rsidR="00436158">
        <w:t xml:space="preserve">may serve to amplify </w:t>
      </w:r>
      <w:r>
        <w:t>the restrictiveness of the environment</w:t>
      </w:r>
      <w:r w:rsidR="00467DBC">
        <w:t xml:space="preserve"> or become a source of </w:t>
      </w:r>
      <w:r w:rsidR="009D3CBC">
        <w:t xml:space="preserve">added tension and </w:t>
      </w:r>
      <w:r w:rsidR="00467DBC">
        <w:t>frustration</w:t>
      </w:r>
      <w:r w:rsidR="00436158">
        <w:t xml:space="preserve">. Indeed, several people interviewed by the Commission </w:t>
      </w:r>
      <w:r w:rsidR="000100FA">
        <w:t>complained</w:t>
      </w:r>
      <w:r w:rsidR="00436158">
        <w:t xml:space="preserve"> about the curfews at BITA and MITA. </w:t>
      </w:r>
    </w:p>
    <w:p w14:paraId="48795F5F" w14:textId="77777777" w:rsidR="00DB6712" w:rsidRDefault="00DB6712" w:rsidP="008F6087">
      <w:pPr>
        <w:keepNext/>
      </w:pPr>
      <w:r>
        <w:rPr>
          <w:noProof/>
        </w:rPr>
        <w:drawing>
          <wp:inline distT="0" distB="0" distL="0" distR="0" wp14:anchorId="54F5ABF1" wp14:editId="6FD22021">
            <wp:extent cx="5759450" cy="3239770"/>
            <wp:effectExtent l="19050" t="19050" r="12700"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81029_170125.jpg"/>
                    <pic:cNvPicPr/>
                  </pic:nvPicPr>
                  <pic:blipFill>
                    <a:blip r:embed="rId49"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734C898A" w14:textId="77777777" w:rsidR="00DB6712" w:rsidRPr="00B6589B" w:rsidRDefault="00DB6712" w:rsidP="00DB6712">
      <w:pPr>
        <w:rPr>
          <w:b/>
          <w:i/>
          <w:sz w:val="22"/>
        </w:rPr>
      </w:pPr>
      <w:r>
        <w:rPr>
          <w:b/>
          <w:i/>
          <w:sz w:val="22"/>
        </w:rPr>
        <w:t>Outdoor c</w:t>
      </w:r>
      <w:r w:rsidRPr="00B6589B">
        <w:rPr>
          <w:b/>
          <w:i/>
          <w:sz w:val="22"/>
        </w:rPr>
        <w:t xml:space="preserve">ommon area, </w:t>
      </w:r>
      <w:r>
        <w:rPr>
          <w:b/>
          <w:i/>
          <w:sz w:val="22"/>
        </w:rPr>
        <w:t xml:space="preserve">Erskine compound, </w:t>
      </w:r>
      <w:r w:rsidRPr="00B6589B">
        <w:rPr>
          <w:b/>
          <w:i/>
          <w:sz w:val="22"/>
        </w:rPr>
        <w:t>MITA North</w:t>
      </w:r>
    </w:p>
    <w:p w14:paraId="5A455EA7" w14:textId="77777777" w:rsidR="006C4CF3" w:rsidRDefault="006C4CF3" w:rsidP="00247C8E">
      <w:r>
        <w:lastRenderedPageBreak/>
        <w:t xml:space="preserve">The Commission suggests that the use of curfews in </w:t>
      </w:r>
      <w:r w:rsidR="00903341">
        <w:t>MITA</w:t>
      </w:r>
      <w:r>
        <w:t xml:space="preserve"> North facility and the Fraser and Moreton compounds should be reviewed, with a view to </w:t>
      </w:r>
      <w:r w:rsidR="00CF14B1">
        <w:t xml:space="preserve">removing </w:t>
      </w:r>
      <w:r>
        <w:t xml:space="preserve">curfews that are not strictly necessary to ensure safety and security. </w:t>
      </w:r>
    </w:p>
    <w:p w14:paraId="324D1FAF" w14:textId="77777777" w:rsidR="006A7A37" w:rsidRPr="00A279C3" w:rsidRDefault="006A7A37"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53C54F72" w14:textId="77777777" w:rsidR="006A7A37" w:rsidRPr="001E3EC7" w:rsidRDefault="006A7A37"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sidR="00CF14B1">
        <w:rPr>
          <w:i/>
          <w:color w:val="FFFFFF" w:themeColor="background1"/>
        </w:rPr>
        <w:t xml:space="preserve">consult with facility staff about the use of curfews at the Brisbane Immigration Transit Accommodation and Melbourne Immigration Transit Accommodation facilities, with a view to removing curfews that are not </w:t>
      </w:r>
      <w:r w:rsidR="00357631">
        <w:rPr>
          <w:i/>
          <w:color w:val="FFFFFF" w:themeColor="background1"/>
        </w:rPr>
        <w:t xml:space="preserve">strictly </w:t>
      </w:r>
      <w:r w:rsidR="00CF14B1">
        <w:rPr>
          <w:i/>
          <w:color w:val="FFFFFF" w:themeColor="background1"/>
        </w:rPr>
        <w:t xml:space="preserve">necessary to ensure safety and security. </w:t>
      </w:r>
    </w:p>
    <w:p w14:paraId="53859E35" w14:textId="77777777" w:rsidR="004D599C" w:rsidRDefault="004D599C" w:rsidP="004D599C">
      <w:pPr>
        <w:pStyle w:val="Heading3"/>
      </w:pPr>
      <w:bookmarkStart w:id="49" w:name="_Toc9844312"/>
      <w:r>
        <w:t>APODs</w:t>
      </w:r>
      <w:bookmarkEnd w:id="49"/>
    </w:p>
    <w:p w14:paraId="48133045" w14:textId="77777777" w:rsidR="009971FD" w:rsidRDefault="000909CC" w:rsidP="008A5FBB">
      <w:r>
        <w:t xml:space="preserve">With some exceptions, </w:t>
      </w:r>
      <w:r w:rsidR="00D26B58">
        <w:t xml:space="preserve">APODs </w:t>
      </w:r>
      <w:r w:rsidR="001A5FFB">
        <w:t xml:space="preserve">are generally considered to be </w:t>
      </w:r>
      <w:proofErr w:type="gramStart"/>
      <w:r w:rsidR="001A5FFB">
        <w:t>lower-security</w:t>
      </w:r>
      <w:proofErr w:type="gramEnd"/>
      <w:r w:rsidR="001A5FFB">
        <w:t xml:space="preserve"> facilities, and are typically used for vulnerable groups (including families with children). </w:t>
      </w:r>
      <w:r w:rsidR="002D5733">
        <w:t xml:space="preserve">Nonetheless, APODs may be </w:t>
      </w:r>
      <w:r w:rsidR="00C83141">
        <w:t>exceptionally</w:t>
      </w:r>
      <w:r w:rsidR="001A5FFB">
        <w:t xml:space="preserve"> </w:t>
      </w:r>
      <w:r w:rsidR="002D5733">
        <w:t xml:space="preserve">restrictive </w:t>
      </w:r>
      <w:r w:rsidR="001A5FFB">
        <w:t xml:space="preserve">environments </w:t>
      </w:r>
      <w:r w:rsidR="00AD1EB2">
        <w:t>with</w:t>
      </w:r>
      <w:r w:rsidR="002D5733">
        <w:t xml:space="preserve"> regard to freedom of movement.</w:t>
      </w:r>
      <w:r w:rsidR="00A74387">
        <w:rPr>
          <w:rStyle w:val="EndnoteReference"/>
        </w:rPr>
        <w:endnoteReference w:id="53"/>
      </w:r>
      <w:r w:rsidR="000C6F27">
        <w:t xml:space="preserve"> </w:t>
      </w:r>
      <w:r w:rsidR="00C83141">
        <w:t>This is particularly the case for APODs that are not purpose-built dete</w:t>
      </w:r>
      <w:r w:rsidR="008874D5">
        <w:t>ntion facilities</w:t>
      </w:r>
      <w:r w:rsidR="00073204">
        <w:t xml:space="preserve">, </w:t>
      </w:r>
      <w:r w:rsidR="00CD69BC">
        <w:t>and may therefore lac</w:t>
      </w:r>
      <w:r w:rsidR="00073204">
        <w:t>k features</w:t>
      </w:r>
      <w:r w:rsidR="00FB1145">
        <w:t xml:space="preserve"> </w:t>
      </w:r>
      <w:r w:rsidR="00357631">
        <w:t xml:space="preserve">necessary </w:t>
      </w:r>
      <w:r w:rsidR="00073204">
        <w:t>to ensur</w:t>
      </w:r>
      <w:r w:rsidR="00FB1145">
        <w:t>e</w:t>
      </w:r>
      <w:r w:rsidR="00073204">
        <w:t xml:space="preserve"> adequate conditions of detention (such as sufficient open space </w:t>
      </w:r>
      <w:r w:rsidR="009971FD">
        <w:t>and ‘built</w:t>
      </w:r>
      <w:r w:rsidR="00357631">
        <w:t>-</w:t>
      </w:r>
      <w:r w:rsidR="009971FD">
        <w:t>in’ facilities for exercise, recreation and activities).</w:t>
      </w:r>
    </w:p>
    <w:p w14:paraId="232F98D1" w14:textId="77777777" w:rsidR="00EF6645" w:rsidRDefault="00392C6E" w:rsidP="008A5FBB">
      <w:r>
        <w:t xml:space="preserve">As a consequence, restrictions on freedom of movement that </w:t>
      </w:r>
      <w:r w:rsidR="00AF4AEE">
        <w:t>apply</w:t>
      </w:r>
      <w:r>
        <w:t xml:space="preserve"> to people in APODs—particularly restrictions on the ability to come and go from accommodation areas—may have a significant negative impact </w:t>
      </w:r>
      <w:r w:rsidR="00AF4AEE">
        <w:t>on access to services and general</w:t>
      </w:r>
      <w:r>
        <w:t xml:space="preserve"> wellbeing</w:t>
      </w:r>
      <w:r w:rsidR="00AF4AEE">
        <w:t xml:space="preserve">, </w:t>
      </w:r>
      <w:r w:rsidR="00357631">
        <w:t xml:space="preserve">to the extent that these restrictions are </w:t>
      </w:r>
      <w:r>
        <w:t xml:space="preserve">not </w:t>
      </w:r>
      <w:r w:rsidR="00EF6645">
        <w:t>proportionate to identified risks.</w:t>
      </w:r>
    </w:p>
    <w:p w14:paraId="740643EB" w14:textId="77777777" w:rsidR="002D6B35" w:rsidRDefault="00AE1073" w:rsidP="002D6B35">
      <w:r>
        <w:t xml:space="preserve">In the hotels being used as </w:t>
      </w:r>
      <w:r w:rsidR="0099501D">
        <w:t>APODs in Brisbane</w:t>
      </w:r>
      <w:r>
        <w:t>, for example, p</w:t>
      </w:r>
      <w:r w:rsidR="0099501D">
        <w:t xml:space="preserve">eople </w:t>
      </w:r>
      <w:r w:rsidR="00AD1EB2">
        <w:t xml:space="preserve">in detention were </w:t>
      </w:r>
      <w:r w:rsidR="0099501D">
        <w:t>confined to their hotel rooms for most of the day</w:t>
      </w:r>
      <w:r w:rsidR="00AD1EB2">
        <w:t xml:space="preserve">. They were </w:t>
      </w:r>
      <w:r w:rsidR="00732BC1">
        <w:t xml:space="preserve">allowed outside for </w:t>
      </w:r>
      <w:r w:rsidR="00746A66">
        <w:t xml:space="preserve">only </w:t>
      </w:r>
      <w:r w:rsidR="00732BC1">
        <w:t>one or two hours daily</w:t>
      </w:r>
      <w:r w:rsidR="00AD1EB2">
        <w:t xml:space="preserve"> and were escorted during this time.</w:t>
      </w:r>
      <w:r w:rsidR="00732BC1">
        <w:t xml:space="preserve"> </w:t>
      </w:r>
      <w:r w:rsidR="00F0226A">
        <w:t>In ad</w:t>
      </w:r>
      <w:r w:rsidR="00AD1EB2">
        <w:t>dition, a Serco officer was</w:t>
      </w:r>
      <w:r w:rsidR="00F0226A">
        <w:t xml:space="preserve"> stationed insi</w:t>
      </w:r>
      <w:r w:rsidR="00633D6F">
        <w:t xml:space="preserve">de the hotel room at all times (including overnight). </w:t>
      </w:r>
    </w:p>
    <w:p w14:paraId="2F687ED7" w14:textId="77777777" w:rsidR="005B577D" w:rsidRDefault="005B577D" w:rsidP="005B577D">
      <w:r>
        <w:t xml:space="preserve">At the time of the Commission’s inspection of the BRP, people were able to move freely between their accommodation and a central </w:t>
      </w:r>
      <w:r w:rsidR="00610737">
        <w:t>common</w:t>
      </w:r>
      <w:r>
        <w:t xml:space="preserve"> area. However, some of the people interviewed by the Commission at the BRP reported that they had previously been confined to their accommodation under similar conditions to the Brisbane hotel APODs. </w:t>
      </w:r>
    </w:p>
    <w:p w14:paraId="56D6CA4E" w14:textId="77777777" w:rsidR="00610737" w:rsidRDefault="009259EB" w:rsidP="008F6087">
      <w:pPr>
        <w:keepNext/>
      </w:pPr>
      <w:r>
        <w:rPr>
          <w:noProof/>
        </w:rPr>
        <w:lastRenderedPageBreak/>
        <w:drawing>
          <wp:inline distT="0" distB="0" distL="0" distR="0" wp14:anchorId="6B277B2F" wp14:editId="64ADBB2C">
            <wp:extent cx="5759450" cy="3239770"/>
            <wp:effectExtent l="19050" t="19050" r="1270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181101_092910.jpg"/>
                    <pic:cNvPicPr/>
                  </pic:nvPicPr>
                  <pic:blipFill>
                    <a:blip r:embed="rId50"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091C0820" w14:textId="77777777" w:rsidR="009259EB" w:rsidRPr="009259EB" w:rsidRDefault="009259EB" w:rsidP="00A33C26">
      <w:pPr>
        <w:rPr>
          <w:b/>
          <w:i/>
          <w:sz w:val="22"/>
        </w:rPr>
      </w:pPr>
      <w:r w:rsidRPr="009259EB">
        <w:rPr>
          <w:b/>
          <w:i/>
          <w:sz w:val="22"/>
        </w:rPr>
        <w:t>Outdoor common area, BRP APOD, MITA</w:t>
      </w:r>
    </w:p>
    <w:p w14:paraId="13707BC9" w14:textId="77777777" w:rsidR="00031DB0" w:rsidRDefault="00A33C26" w:rsidP="00A33C26">
      <w:r>
        <w:t xml:space="preserve">The </w:t>
      </w:r>
      <w:r w:rsidR="00B22549">
        <w:t>Commission appreciates that facility s</w:t>
      </w:r>
      <w:r w:rsidR="00526E2C">
        <w:t>taff in Brisbane and Melbourne faced significant challenges in finding suitable placements for families and children at short notice.</w:t>
      </w:r>
      <w:r>
        <w:t xml:space="preserve"> </w:t>
      </w:r>
    </w:p>
    <w:p w14:paraId="5D497E6C" w14:textId="77777777" w:rsidR="00A33C26" w:rsidRDefault="00A33C26" w:rsidP="00A33C26">
      <w:r>
        <w:t>In particular, the</w:t>
      </w:r>
      <w:r w:rsidR="00701E0E">
        <w:t xml:space="preserve"> transfer</w:t>
      </w:r>
      <w:r>
        <w:t xml:space="preserve"> of significant numbers of vulnerable families and children from Nauru to Australia </w:t>
      </w:r>
      <w:r w:rsidR="00701E0E">
        <w:t xml:space="preserve">led to a sudden need for additional low-security detention facilities. These transfers also </w:t>
      </w:r>
      <w:r>
        <w:t xml:space="preserve">coincided with the closure of the CIIDC and </w:t>
      </w:r>
      <w:r w:rsidR="00701E0E">
        <w:t xml:space="preserve">consequent </w:t>
      </w:r>
      <w:r>
        <w:t>pressures on the</w:t>
      </w:r>
      <w:r w:rsidR="00746A66">
        <w:t xml:space="preserve"> immigration</w:t>
      </w:r>
      <w:r>
        <w:t xml:space="preserve"> detention network, with the result that purpose-built facilities </w:t>
      </w:r>
      <w:r w:rsidR="00A82918">
        <w:t xml:space="preserve">on the </w:t>
      </w:r>
      <w:r w:rsidR="002E4A54">
        <w:t>mainland</w:t>
      </w:r>
      <w:r w:rsidR="00A82918">
        <w:t xml:space="preserve"> </w:t>
      </w:r>
      <w:r>
        <w:t>did not have</w:t>
      </w:r>
      <w:r w:rsidR="002E4A54">
        <w:t xml:space="preserve"> sufficient</w:t>
      </w:r>
      <w:r w:rsidR="00AD1EB2">
        <w:t xml:space="preserve"> capacity to </w:t>
      </w:r>
      <w:r>
        <w:t>accommodate families and children</w:t>
      </w:r>
      <w:r w:rsidR="00AD1EB2">
        <w:t xml:space="preserve"> safely</w:t>
      </w:r>
      <w:r>
        <w:t xml:space="preserve">. </w:t>
      </w:r>
    </w:p>
    <w:p w14:paraId="6783DC1C" w14:textId="77777777" w:rsidR="00A33C26" w:rsidRDefault="00A33C26" w:rsidP="002D6B35">
      <w:r>
        <w:t>The Commission also understands that the use of APODs is</w:t>
      </w:r>
      <w:r w:rsidR="00815391">
        <w:t xml:space="preserve"> usually</w:t>
      </w:r>
      <w:r>
        <w:t xml:space="preserve"> intended to be a short-term measure. Facility staff indicated that many families in APODs had been referred for consideration of a residence determination, and it was expected that they would ultimately be released into community detention.</w:t>
      </w:r>
      <w:r w:rsidR="001F58D6">
        <w:t xml:space="preserve"> Nonetheless, some of the people interviewed by the Commission reported that they had been detai</w:t>
      </w:r>
      <w:r w:rsidR="00CE2DC2">
        <w:t>ned at APODs for weeks or</w:t>
      </w:r>
      <w:r w:rsidR="00405B9E">
        <w:t xml:space="preserve"> (</w:t>
      </w:r>
      <w:r w:rsidR="00CE2DC2">
        <w:t>in the case of the BRP</w:t>
      </w:r>
      <w:r w:rsidR="00405B9E">
        <w:t>)</w:t>
      </w:r>
      <w:r w:rsidR="00CE2DC2">
        <w:t xml:space="preserve"> months. </w:t>
      </w:r>
    </w:p>
    <w:p w14:paraId="48A00712" w14:textId="77777777" w:rsidR="00893288" w:rsidRDefault="001100DD" w:rsidP="002D6B35">
      <w:r>
        <w:t>In general, the Commission considers that hotels are not a</w:t>
      </w:r>
      <w:r w:rsidR="00F83BD9">
        <w:t>ppropriate places of detention</w:t>
      </w:r>
      <w:r w:rsidR="00364C2B">
        <w:t xml:space="preserve">, given their lack of dedicated facilities and </w:t>
      </w:r>
      <w:r w:rsidR="003A2F87">
        <w:t>restr</w:t>
      </w:r>
      <w:r w:rsidR="0040704D">
        <w:t>ictions on access to open space</w:t>
      </w:r>
      <w:r w:rsidR="00957320">
        <w:t xml:space="preserve">. Accordingly, hotels should only be used as APODs in exceptional circumstances and </w:t>
      </w:r>
      <w:r w:rsidR="00F83BD9">
        <w:t xml:space="preserve">for </w:t>
      </w:r>
      <w:r w:rsidR="00957320">
        <w:t xml:space="preserve">very </w:t>
      </w:r>
      <w:r w:rsidR="00F83BD9">
        <w:t xml:space="preserve">short periods of time. </w:t>
      </w:r>
    </w:p>
    <w:p w14:paraId="3E3C22C5" w14:textId="77777777" w:rsidR="00763B0C" w:rsidRPr="00A279C3" w:rsidRDefault="00763B0C"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40EA241" w14:textId="258A9C96" w:rsidR="00763B0C" w:rsidRPr="00AA7AC8" w:rsidRDefault="00763B0C"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Pr>
          <w:i/>
          <w:color w:val="FFFFFF" w:themeColor="background1"/>
        </w:rPr>
        <w:t xml:space="preserve">ensure that hotels are only used as Alternative Places of Detention in exceptional circumstances and for very short periods of </w:t>
      </w:r>
      <w:r w:rsidR="00746A66">
        <w:rPr>
          <w:i/>
          <w:color w:val="FFFFFF" w:themeColor="background1"/>
        </w:rPr>
        <w:t xml:space="preserve">immigration </w:t>
      </w:r>
      <w:r>
        <w:rPr>
          <w:i/>
          <w:color w:val="FFFFFF" w:themeColor="background1"/>
        </w:rPr>
        <w:t>detention.</w:t>
      </w:r>
    </w:p>
    <w:p w14:paraId="6073646A" w14:textId="77777777" w:rsidR="002D6B35" w:rsidRDefault="002D6B35" w:rsidP="002D6B35">
      <w:r>
        <w:t xml:space="preserve">The Commission </w:t>
      </w:r>
      <w:r w:rsidR="000214AB">
        <w:t xml:space="preserve">further </w:t>
      </w:r>
      <w:r>
        <w:t>considers that restrictions on freedom of movement for people detained at hotel APODs in Brisbane are disproportionate and inappropriate. These restrictions appear to be particularly challenging for families with children, given the limited access to space and facilities</w:t>
      </w:r>
      <w:r w:rsidR="0013440B">
        <w:t xml:space="preserve"> where children can</w:t>
      </w:r>
      <w:r>
        <w:t xml:space="preserve"> play. </w:t>
      </w:r>
    </w:p>
    <w:p w14:paraId="45E01751" w14:textId="251BD638" w:rsidR="00FB1BFB" w:rsidRDefault="00FB1BFB" w:rsidP="00FB1BFB">
      <w:r>
        <w:t xml:space="preserve">The Commission welcomes the lifting of </w:t>
      </w:r>
      <w:r w:rsidR="00B73CA9">
        <w:t>restrictions</w:t>
      </w:r>
      <w:r>
        <w:t xml:space="preserve"> on freedom of movement for people detained at the BRP. However, the Commission notes that the BRP</w:t>
      </w:r>
      <w:r w:rsidR="00B73CA9">
        <w:t xml:space="preserve"> is nonetheless a restrictive environment given its small size and very </w:t>
      </w:r>
      <w:r>
        <w:t xml:space="preserve">limited </w:t>
      </w:r>
      <w:r w:rsidRPr="00370DA8">
        <w:t>facilities for exerc</w:t>
      </w:r>
      <w:r w:rsidR="00815391" w:rsidRPr="00370DA8">
        <w:t xml:space="preserve">ise, activities and recreation (as outlined </w:t>
      </w:r>
      <w:r w:rsidR="00370DA8" w:rsidRPr="00370DA8">
        <w:t>in</w:t>
      </w:r>
      <w:r w:rsidR="00815391" w:rsidRPr="00370DA8">
        <w:t xml:space="preserve"> Section </w:t>
      </w:r>
      <w:r w:rsidR="00370DA8" w:rsidRPr="00370DA8">
        <w:t>3.3</w:t>
      </w:r>
      <w:r w:rsidR="00815391" w:rsidRPr="00370DA8">
        <w:t>).</w:t>
      </w:r>
    </w:p>
    <w:p w14:paraId="40EB4BFA" w14:textId="77777777" w:rsidR="0059549C" w:rsidRDefault="0059549C" w:rsidP="0059549C">
      <w:r>
        <w:t>The Commission considers that there is a need to</w:t>
      </w:r>
      <w:r w:rsidR="00CA6769">
        <w:t xml:space="preserve"> explore strategies for providing greater freedom of movement and access to outdoor space for people detained in APODs, particularly those in </w:t>
      </w:r>
      <w:r w:rsidR="0065122F">
        <w:t>hotels</w:t>
      </w:r>
      <w:r w:rsidR="00CA6769">
        <w:t xml:space="preserve">. </w:t>
      </w:r>
      <w:r>
        <w:t xml:space="preserve">These strategies could include ‘open door’ arrangements, whereby people detained in hotels are able to come and go from their hotel rooms; and the introduction of </w:t>
      </w:r>
      <w:r w:rsidR="00CA6769">
        <w:t>additional</w:t>
      </w:r>
      <w:r w:rsidR="0065122F">
        <w:t xml:space="preserve"> daily excursions for people detained in APODs. </w:t>
      </w:r>
    </w:p>
    <w:p w14:paraId="1DCE8F96" w14:textId="77777777" w:rsidR="00763B0C" w:rsidRPr="00A279C3" w:rsidRDefault="00763B0C"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18673833" w14:textId="77777777" w:rsidR="00763B0C" w:rsidRPr="00AA7AC8" w:rsidRDefault="00763B0C"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Pr>
          <w:i/>
          <w:color w:val="FFFFFF" w:themeColor="background1"/>
        </w:rPr>
        <w:t xml:space="preserve">implement strategies to provide greater freedom of movement and access to outdoor space for people detained in Alternative Places of Detention. </w:t>
      </w:r>
    </w:p>
    <w:p w14:paraId="4AE3B3AD" w14:textId="77777777" w:rsidR="000214AB" w:rsidRDefault="00DA16ED" w:rsidP="0059549C">
      <w:r>
        <w:t>T</w:t>
      </w:r>
      <w:r w:rsidR="006E33AE">
        <w:t xml:space="preserve">he Commission further considers that the presence of Serco staff within hotel rooms in APODs </w:t>
      </w:r>
      <w:r w:rsidR="00FF7D5F">
        <w:t>was intrusive and clearly had a</w:t>
      </w:r>
      <w:r w:rsidR="00FF7D5F" w:rsidRPr="00FF7D5F">
        <w:t xml:space="preserve"> </w:t>
      </w:r>
      <w:r w:rsidR="00FF7D5F">
        <w:t>negative impact on privacy and comfort.</w:t>
      </w:r>
      <w:r w:rsidR="001A0E93">
        <w:t xml:space="preserve"> </w:t>
      </w:r>
      <w:r w:rsidR="006E33AE">
        <w:t>While</w:t>
      </w:r>
      <w:r w:rsidR="001A0E93">
        <w:t xml:space="preserve"> continuous monitoring of people in </w:t>
      </w:r>
      <w:r w:rsidR="00746A66">
        <w:t xml:space="preserve">immigration </w:t>
      </w:r>
      <w:r w:rsidR="001A0E93">
        <w:t xml:space="preserve">detention </w:t>
      </w:r>
      <w:r w:rsidR="006E33AE">
        <w:t xml:space="preserve">may be </w:t>
      </w:r>
      <w:r w:rsidR="001A0E93">
        <w:t xml:space="preserve">required to ensure safety and security </w:t>
      </w:r>
      <w:r w:rsidR="006E33AE">
        <w:t xml:space="preserve">in some </w:t>
      </w:r>
      <w:r w:rsidR="00633D6F">
        <w:t xml:space="preserve">limited </w:t>
      </w:r>
      <w:r w:rsidR="006E33AE">
        <w:t xml:space="preserve">circumstances (such as where a person is at high risk of self-harm), </w:t>
      </w:r>
      <w:r w:rsidR="001A0E93">
        <w:t>it did not appear to be justified for those interviewed by the Commission at the Br</w:t>
      </w:r>
      <w:r w:rsidR="0024601B">
        <w:t>isbane hotel APODs and the BRP. Information gathered during interviews suggests that people</w:t>
      </w:r>
      <w:r w:rsidR="00E60702">
        <w:t xml:space="preserve"> at high risk of self-harm were not generally detained in hotel APODs or the </w:t>
      </w:r>
      <w:proofErr w:type="gramStart"/>
      <w:r w:rsidR="00E60702">
        <w:t>BRP, but</w:t>
      </w:r>
      <w:proofErr w:type="gramEnd"/>
      <w:r w:rsidR="00E60702">
        <w:t xml:space="preserve"> were instead detained in hospital APODs </w:t>
      </w:r>
      <w:r w:rsidR="007B7A14">
        <w:t>in order to</w:t>
      </w:r>
      <w:r w:rsidR="00E60702">
        <w:t xml:space="preserve"> receive medical treatment. </w:t>
      </w:r>
    </w:p>
    <w:p w14:paraId="1C70C1B3" w14:textId="77777777" w:rsidR="001A0E93" w:rsidRDefault="000214AB" w:rsidP="0059549C">
      <w:r>
        <w:lastRenderedPageBreak/>
        <w:t>The Commission recommends that this practice be</w:t>
      </w:r>
      <w:r w:rsidR="00401768">
        <w:t xml:space="preserve"> immediately</w:t>
      </w:r>
      <w:r>
        <w:t xml:space="preserve"> rev</w:t>
      </w:r>
      <w:r w:rsidR="00763B0C">
        <w:t>ised</w:t>
      </w:r>
      <w:r>
        <w:t>, with a view to ensuring that continuous monitoring is only used when it is</w:t>
      </w:r>
      <w:r w:rsidR="00633D6F">
        <w:t xml:space="preserve"> demonstrated to be</w:t>
      </w:r>
      <w:r>
        <w:t xml:space="preserve"> </w:t>
      </w:r>
      <w:r w:rsidR="007E7A7E">
        <w:t xml:space="preserve">necessary, </w:t>
      </w:r>
      <w:r>
        <w:t>reasonable and pro</w:t>
      </w:r>
      <w:r w:rsidR="007E7A7E">
        <w:t>portionate in the circumstances (such as where a person’s life or health may be at risk, or where there is a</w:t>
      </w:r>
      <w:r w:rsidR="00A83910">
        <w:t>n unacceptable</w:t>
      </w:r>
      <w:r w:rsidR="00C84769">
        <w:t xml:space="preserve"> </w:t>
      </w:r>
      <w:r w:rsidR="007E7A7E">
        <w:t xml:space="preserve">risk of escape). </w:t>
      </w:r>
    </w:p>
    <w:p w14:paraId="2CC3BF4E" w14:textId="77777777" w:rsidR="00763B0C" w:rsidRPr="00A279C3" w:rsidRDefault="00763B0C"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6C8ECD8E" w14:textId="77777777" w:rsidR="00763B0C" w:rsidRPr="00AA7AC8" w:rsidRDefault="00763B0C"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Pr>
          <w:i/>
          <w:color w:val="FFFFFF" w:themeColor="background1"/>
        </w:rPr>
        <w:t xml:space="preserve">ensure that people detained in Alternative Places of Detention are only subject to </w:t>
      </w:r>
      <w:r w:rsidR="007E7A7E">
        <w:rPr>
          <w:i/>
          <w:color w:val="FFFFFF" w:themeColor="background1"/>
        </w:rPr>
        <w:t xml:space="preserve">continuous monitoring by staff in cases where it </w:t>
      </w:r>
      <w:r w:rsidR="00401768">
        <w:rPr>
          <w:i/>
          <w:color w:val="FFFFFF" w:themeColor="background1"/>
        </w:rPr>
        <w:t xml:space="preserve">is </w:t>
      </w:r>
      <w:r w:rsidR="007E7A7E">
        <w:rPr>
          <w:i/>
          <w:color w:val="FFFFFF" w:themeColor="background1"/>
        </w:rPr>
        <w:t>necessary, reasonable and proportionate in the circumstances.</w:t>
      </w:r>
    </w:p>
    <w:p w14:paraId="3D709F98" w14:textId="77777777" w:rsidR="00A739DB" w:rsidRDefault="00A739DB" w:rsidP="00A739DB">
      <w:pPr>
        <w:pStyle w:val="Heading3"/>
      </w:pPr>
      <w:bookmarkStart w:id="50" w:name="_Toc9844313"/>
      <w:r>
        <w:t>Single separation</w:t>
      </w:r>
      <w:bookmarkEnd w:id="50"/>
    </w:p>
    <w:p w14:paraId="24A77059" w14:textId="77777777" w:rsidR="001E314A" w:rsidRDefault="001E314A" w:rsidP="001E314A">
      <w:r>
        <w:t xml:space="preserve">A significant number of people interviewed by the Commission reported that they had been held in single separation during their time in </w:t>
      </w:r>
      <w:r w:rsidR="00746A66">
        <w:t xml:space="preserve">immigration </w:t>
      </w:r>
      <w:r>
        <w:t xml:space="preserve">detention, generally in a ‘high-care accommodation’ compound. </w:t>
      </w:r>
    </w:p>
    <w:p w14:paraId="468DCFE9" w14:textId="77777777" w:rsidR="00462648" w:rsidRDefault="00462648" w:rsidP="008F6087">
      <w:pPr>
        <w:keepNext/>
      </w:pPr>
      <w:r>
        <w:rPr>
          <w:noProof/>
        </w:rPr>
        <w:drawing>
          <wp:inline distT="0" distB="0" distL="0" distR="0" wp14:anchorId="77F285FC" wp14:editId="2E0B102E">
            <wp:extent cx="5759450" cy="3239770"/>
            <wp:effectExtent l="19050" t="19050" r="12700"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81029_154250.jpg"/>
                    <pic:cNvPicPr/>
                  </pic:nvPicPr>
                  <pic:blipFill>
                    <a:blip r:embed="rId51" cstate="screen">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496E05B8" w14:textId="77777777" w:rsidR="00462648" w:rsidRDefault="00462648" w:rsidP="00462648">
      <w:pPr>
        <w:rPr>
          <w:b/>
          <w:i/>
          <w:sz w:val="22"/>
        </w:rPr>
      </w:pPr>
      <w:r>
        <w:rPr>
          <w:b/>
          <w:i/>
          <w:sz w:val="22"/>
        </w:rPr>
        <w:t xml:space="preserve">Bedroom in </w:t>
      </w:r>
      <w:r w:rsidRPr="00023BC5">
        <w:rPr>
          <w:b/>
          <w:i/>
          <w:sz w:val="22"/>
        </w:rPr>
        <w:t>‘</w:t>
      </w:r>
      <w:r>
        <w:rPr>
          <w:b/>
          <w:i/>
          <w:sz w:val="22"/>
        </w:rPr>
        <w:t>h</w:t>
      </w:r>
      <w:r w:rsidRPr="00023BC5">
        <w:rPr>
          <w:b/>
          <w:i/>
          <w:sz w:val="22"/>
        </w:rPr>
        <w:t>igh care accommodation’</w:t>
      </w:r>
      <w:r>
        <w:rPr>
          <w:b/>
          <w:i/>
          <w:sz w:val="22"/>
        </w:rPr>
        <w:t xml:space="preserve"> unit</w:t>
      </w:r>
      <w:r w:rsidRPr="00023BC5">
        <w:rPr>
          <w:b/>
          <w:i/>
          <w:sz w:val="22"/>
        </w:rPr>
        <w:t>, Shaw compound, MITA</w:t>
      </w:r>
    </w:p>
    <w:p w14:paraId="1CDE4926" w14:textId="77777777" w:rsidR="0051244A" w:rsidRDefault="0051244A" w:rsidP="0051244A">
      <w:r>
        <w:lastRenderedPageBreak/>
        <w:t xml:space="preserve">The Commission’s </w:t>
      </w:r>
      <w:r w:rsidR="00FA7794">
        <w:t>human rights standards for immigration detention stipulate that</w:t>
      </w:r>
      <w:r w:rsidR="003856A8">
        <w:t xml:space="preserve"> single separation should occur a</w:t>
      </w:r>
      <w:r>
        <w:t>s a last resort and</w:t>
      </w:r>
      <w:r w:rsidR="00412997">
        <w:t xml:space="preserve"> only</w:t>
      </w:r>
      <w:r>
        <w:t xml:space="preserve"> where strictly necessary to avoid a serious and imminent threat of self-harm, injury to others, or serious destruction of property.</w:t>
      </w:r>
      <w:r w:rsidR="00B178EC">
        <w:t xml:space="preserve"> In addition, s</w:t>
      </w:r>
      <w:r>
        <w:t>ingle separation</w:t>
      </w:r>
      <w:r w:rsidR="006C0A1E">
        <w:t xml:space="preserve"> should be </w:t>
      </w:r>
      <w:r>
        <w:t>used only for as long as is necessary to prevent such events and for the shortest practicable time.</w:t>
      </w:r>
      <w:r w:rsidR="00E925C6">
        <w:rPr>
          <w:rStyle w:val="EndnoteReference"/>
        </w:rPr>
        <w:endnoteReference w:id="54"/>
      </w:r>
    </w:p>
    <w:p w14:paraId="16A90076" w14:textId="77777777" w:rsidR="00A739DB" w:rsidRDefault="00A739DB" w:rsidP="00A739DB">
      <w:r>
        <w:t xml:space="preserve">The </w:t>
      </w:r>
      <w:r w:rsidR="001E23F4">
        <w:t xml:space="preserve">guidance in </w:t>
      </w:r>
      <w:r w:rsidR="00B178EC">
        <w:t>the Home Affairs</w:t>
      </w:r>
      <w:r w:rsidR="004608E4">
        <w:t xml:space="preserve"> </w:t>
      </w:r>
      <w:r>
        <w:t>Detention Services Manual</w:t>
      </w:r>
      <w:r w:rsidR="00F07CF8">
        <w:t xml:space="preserve"> </w:t>
      </w:r>
      <w:r w:rsidR="001E23F4">
        <w:t>generally reflects these standards. It stipulates</w:t>
      </w:r>
      <w:r w:rsidR="0083386A">
        <w:t>:</w:t>
      </w:r>
    </w:p>
    <w:p w14:paraId="6C83778C" w14:textId="77777777" w:rsidR="004608E4" w:rsidRPr="004608E4" w:rsidRDefault="004608E4" w:rsidP="004608E4">
      <w:pPr>
        <w:ind w:left="567"/>
        <w:rPr>
          <w:sz w:val="22"/>
          <w:szCs w:val="22"/>
        </w:rPr>
      </w:pPr>
      <w:r w:rsidRPr="004608E4">
        <w:rPr>
          <w:sz w:val="22"/>
          <w:szCs w:val="22"/>
        </w:rPr>
        <w:t>Relocation of detainees to high-care accommodation, separating them from the general population, should only be used as a last resort and when other strategies to manage their behaviour and the risk they pose have not succeeded.</w:t>
      </w:r>
      <w:r w:rsidR="000F1C2D">
        <w:rPr>
          <w:rStyle w:val="EndnoteReference"/>
          <w:szCs w:val="22"/>
        </w:rPr>
        <w:endnoteReference w:id="55"/>
      </w:r>
    </w:p>
    <w:p w14:paraId="0A8E170C" w14:textId="77777777" w:rsidR="007E65AF" w:rsidRDefault="007E65AF" w:rsidP="00A739DB">
      <w:r>
        <w:t>The Manual further affirms that</w:t>
      </w:r>
      <w:r w:rsidR="008E1B5B">
        <w:t>:</w:t>
      </w:r>
    </w:p>
    <w:p w14:paraId="0816CB1B" w14:textId="77777777" w:rsidR="00A16EE5" w:rsidRDefault="00A16EE5" w:rsidP="00C11C41">
      <w:pPr>
        <w:pStyle w:val="ListParagraph"/>
        <w:numPr>
          <w:ilvl w:val="0"/>
          <w:numId w:val="21"/>
        </w:numPr>
      </w:pPr>
      <w:r>
        <w:t>people may be placed in high-care accommodation if they exhibit violent or unlawful behaviour and repeatedly refuse to cease this behaviour; are pending transfer to a mental health facility; or request to be relocated and are assessed as requiring temporary respite</w:t>
      </w:r>
    </w:p>
    <w:p w14:paraId="6D7A7092" w14:textId="2A0DEF59" w:rsidR="007E65AF" w:rsidRDefault="00A16EE5" w:rsidP="00C11C41">
      <w:pPr>
        <w:pStyle w:val="ListParagraph"/>
        <w:numPr>
          <w:ilvl w:val="0"/>
          <w:numId w:val="21"/>
        </w:numPr>
      </w:pPr>
      <w:r>
        <w:t xml:space="preserve">high-care accommodation </w:t>
      </w:r>
      <w:r w:rsidR="007E65AF">
        <w:t>is to be used ‘</w:t>
      </w:r>
      <w:r w:rsidR="007E65AF" w:rsidRPr="007E65AF">
        <w:t>for the shortest practicable time</w:t>
      </w:r>
      <w:r w:rsidR="007E65AF">
        <w:t>’</w:t>
      </w:r>
    </w:p>
    <w:p w14:paraId="0D3D7FDD" w14:textId="77777777" w:rsidR="007E65AF" w:rsidRDefault="007E65AF" w:rsidP="00C11C41">
      <w:pPr>
        <w:pStyle w:val="ListParagraph"/>
        <w:numPr>
          <w:ilvl w:val="0"/>
          <w:numId w:val="21"/>
        </w:numPr>
      </w:pPr>
      <w:r>
        <w:t>placement in high-care accommodation ‘</w:t>
      </w:r>
      <w:r w:rsidRPr="007E65AF">
        <w:t>should be as free of restrictions as is safe and practicable</w:t>
      </w:r>
      <w:r>
        <w:t>’</w:t>
      </w:r>
    </w:p>
    <w:p w14:paraId="0B5EE747" w14:textId="63FADD70" w:rsidR="008E1B5B" w:rsidRDefault="002E135E" w:rsidP="00C11C41">
      <w:pPr>
        <w:pStyle w:val="ListParagraph"/>
        <w:numPr>
          <w:ilvl w:val="0"/>
          <w:numId w:val="21"/>
        </w:numPr>
      </w:pPr>
      <w:r>
        <w:t xml:space="preserve">staff should ‘aim to </w:t>
      </w:r>
      <w:r w:rsidRPr="002E135E">
        <w:t>safely reintegrate the detainee to the main detention population</w:t>
      </w:r>
      <w:r>
        <w:t>’.</w:t>
      </w:r>
      <w:r w:rsidR="000F1C2D">
        <w:rPr>
          <w:rStyle w:val="EndnoteReference"/>
          <w:szCs w:val="22"/>
        </w:rPr>
        <w:endnoteReference w:id="56"/>
      </w:r>
    </w:p>
    <w:p w14:paraId="52DB45CA" w14:textId="77777777" w:rsidR="00CC61B6" w:rsidRDefault="0095359B" w:rsidP="0095359B">
      <w:r>
        <w:t xml:space="preserve">Facility staff informed the Commission that people in immigration detention may </w:t>
      </w:r>
      <w:r w:rsidR="00633D6F">
        <w:t xml:space="preserve">initially </w:t>
      </w:r>
      <w:r>
        <w:t xml:space="preserve">be held in single separation for up to 24 hours. Longer periods of separation require the approval of an ABF Commander. </w:t>
      </w:r>
      <w:r w:rsidR="006D2734">
        <w:t xml:space="preserve">Staff also affirmed that they seek to return people in high-care accommodation to regular accommodation as soon as possible. </w:t>
      </w:r>
      <w:r>
        <w:t xml:space="preserve">However, there is no overall limit on the amount of time that people can be held in </w:t>
      </w:r>
      <w:r w:rsidR="00401768">
        <w:t xml:space="preserve">isolation or </w:t>
      </w:r>
      <w:r w:rsidR="00CC61B6">
        <w:t xml:space="preserve">separate detention. </w:t>
      </w:r>
    </w:p>
    <w:p w14:paraId="41113CA9" w14:textId="77777777" w:rsidR="00063070" w:rsidRDefault="00ED5A0D" w:rsidP="0095359B">
      <w:r>
        <w:t>The Commission notes the</w:t>
      </w:r>
      <w:r w:rsidR="00633D6F">
        <w:t xml:space="preserve"> stated</w:t>
      </w:r>
      <w:r>
        <w:t xml:space="preserve"> efforts of staff to limit the use of single separation where possible. Nonetheless, </w:t>
      </w:r>
      <w:r w:rsidR="00063070">
        <w:t xml:space="preserve">information gathered by the Commission </w:t>
      </w:r>
      <w:r>
        <w:t xml:space="preserve">during inspections </w:t>
      </w:r>
      <w:r w:rsidR="00063070">
        <w:t xml:space="preserve">suggests that single separation may </w:t>
      </w:r>
      <w:r>
        <w:t xml:space="preserve">sometimes </w:t>
      </w:r>
      <w:r w:rsidR="00063070">
        <w:t xml:space="preserve">be used in circumstances where it is not appropriately justified. </w:t>
      </w:r>
    </w:p>
    <w:p w14:paraId="4D50F6E9" w14:textId="0C400776" w:rsidR="00E4396D" w:rsidRDefault="00A739DB" w:rsidP="00E4396D">
      <w:r>
        <w:lastRenderedPageBreak/>
        <w:t xml:space="preserve">For example, </w:t>
      </w:r>
      <w:r w:rsidR="00936917">
        <w:t xml:space="preserve">the Commission was informed about a case in which a person was held in </w:t>
      </w:r>
      <w:r>
        <w:t>single separation after be</w:t>
      </w:r>
      <w:r w:rsidR="00936917">
        <w:t>coming</w:t>
      </w:r>
      <w:r>
        <w:t xml:space="preserve"> verbally abusive towards staff. The Commission </w:t>
      </w:r>
      <w:r w:rsidR="005C51E4">
        <w:t>acknowledges that it did not receive comprehensive information about this incident.</w:t>
      </w:r>
      <w:r w:rsidR="00E4396D">
        <w:t xml:space="preserve"> However,</w:t>
      </w:r>
      <w:r w:rsidR="005C51E4">
        <w:t xml:space="preserve"> the Commission considers that there would generally be few circumstances in which </w:t>
      </w:r>
      <w:r>
        <w:t>verbal abuse alone would war</w:t>
      </w:r>
      <w:r w:rsidR="00E4396D">
        <w:t xml:space="preserve">rant the use of </w:t>
      </w:r>
      <w:r w:rsidR="00D919EE">
        <w:t>single separation</w:t>
      </w:r>
      <w:r w:rsidR="00EF1B71">
        <w:t xml:space="preserve">, particularly under the harsh and often highly restrictive </w:t>
      </w:r>
      <w:r w:rsidR="00EF1B71" w:rsidRPr="008146FF">
        <w:t xml:space="preserve">conditions of </w:t>
      </w:r>
      <w:r w:rsidR="003532F9" w:rsidRPr="008146FF">
        <w:t>‘high-care accommodation’</w:t>
      </w:r>
      <w:r w:rsidR="006C1402" w:rsidRPr="008146FF">
        <w:t xml:space="preserve"> units</w:t>
      </w:r>
      <w:r w:rsidR="003532F9" w:rsidRPr="008146FF">
        <w:t xml:space="preserve"> </w:t>
      </w:r>
      <w:r w:rsidR="00C035E9" w:rsidRPr="008146FF">
        <w:t xml:space="preserve">(as described in </w:t>
      </w:r>
      <w:r w:rsidR="00E4396D" w:rsidRPr="008146FF">
        <w:t xml:space="preserve">Section </w:t>
      </w:r>
      <w:r w:rsidR="008146FF" w:rsidRPr="008146FF">
        <w:t>3.3</w:t>
      </w:r>
      <w:r w:rsidR="00E4396D" w:rsidRPr="008146FF">
        <w:t>).</w:t>
      </w:r>
    </w:p>
    <w:p w14:paraId="361D287B" w14:textId="77777777" w:rsidR="00462648" w:rsidRDefault="00462648" w:rsidP="008F6087">
      <w:pPr>
        <w:keepNext/>
      </w:pPr>
      <w:r>
        <w:rPr>
          <w:noProof/>
        </w:rPr>
        <w:drawing>
          <wp:inline distT="0" distB="0" distL="0" distR="0" wp14:anchorId="79788375" wp14:editId="1F581C09">
            <wp:extent cx="5759450" cy="3239770"/>
            <wp:effectExtent l="19050" t="19050" r="1270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81113_125949.jpg"/>
                    <pic:cNvPicPr/>
                  </pic:nvPicPr>
                  <pic:blipFill>
                    <a:blip r:embed="rId53"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17A6B660" w14:textId="77777777" w:rsidR="00462648" w:rsidRPr="00023BC5" w:rsidRDefault="00462648" w:rsidP="00462648">
      <w:pPr>
        <w:rPr>
          <w:b/>
          <w:i/>
          <w:sz w:val="22"/>
        </w:rPr>
      </w:pPr>
      <w:r>
        <w:rPr>
          <w:b/>
          <w:i/>
          <w:sz w:val="22"/>
        </w:rPr>
        <w:t xml:space="preserve">Bathroom in </w:t>
      </w:r>
      <w:r w:rsidRPr="00023BC5">
        <w:rPr>
          <w:b/>
          <w:i/>
          <w:sz w:val="22"/>
        </w:rPr>
        <w:t>‘</w:t>
      </w:r>
      <w:r>
        <w:rPr>
          <w:b/>
          <w:i/>
          <w:sz w:val="22"/>
        </w:rPr>
        <w:t>h</w:t>
      </w:r>
      <w:r w:rsidRPr="00023BC5">
        <w:rPr>
          <w:b/>
          <w:i/>
          <w:sz w:val="22"/>
        </w:rPr>
        <w:t>igh care accommodation’</w:t>
      </w:r>
      <w:r>
        <w:rPr>
          <w:b/>
          <w:i/>
          <w:sz w:val="22"/>
        </w:rPr>
        <w:t xml:space="preserve"> unit, YHIDC</w:t>
      </w:r>
    </w:p>
    <w:p w14:paraId="71AF437C" w14:textId="77777777" w:rsidR="00F454DF" w:rsidRDefault="00F454DF" w:rsidP="00A739DB">
      <w:r>
        <w:t xml:space="preserve">Facility staff also indicated that single separation </w:t>
      </w:r>
      <w:r w:rsidR="008531D1">
        <w:t>may be used when it is deemed that a person requires time to</w:t>
      </w:r>
      <w:r>
        <w:t xml:space="preserve"> ‘cool down’</w:t>
      </w:r>
      <w:r w:rsidR="0090026E">
        <w:t xml:space="preserve"> (</w:t>
      </w:r>
      <w:r w:rsidR="008531D1">
        <w:t>such as a</w:t>
      </w:r>
      <w:r w:rsidR="0090026E">
        <w:t>fter an altercation</w:t>
      </w:r>
      <w:r w:rsidR="006955C7">
        <w:t xml:space="preserve">). </w:t>
      </w:r>
      <w:r w:rsidR="0001159D">
        <w:t xml:space="preserve">It is unclear whether </w:t>
      </w:r>
      <w:r w:rsidR="003532F9">
        <w:t xml:space="preserve">single separation under highly restrictive conditions is </w:t>
      </w:r>
      <w:r w:rsidR="003431CE">
        <w:t xml:space="preserve">strictly necessary </w:t>
      </w:r>
      <w:r w:rsidR="00EF1B71">
        <w:t xml:space="preserve">in these kinds of circumstances. For example, it may be possible to achieve the </w:t>
      </w:r>
      <w:r w:rsidR="003532F9">
        <w:t>desired outcome of defusing tension through separation under less</w:t>
      </w:r>
      <w:r w:rsidR="00394526">
        <w:t xml:space="preserve"> harsh and</w:t>
      </w:r>
      <w:r w:rsidR="003532F9">
        <w:t xml:space="preserve"> restrictive conditions. </w:t>
      </w:r>
    </w:p>
    <w:p w14:paraId="6BBCD83E" w14:textId="77777777" w:rsidR="005426F4" w:rsidRDefault="005426F4" w:rsidP="00A739DB">
      <w:r>
        <w:t>The Commission considers that an independent review of the use of single separation may assist in determining whether current practices are in line with Australia’s international obligations and departmental policy.</w:t>
      </w:r>
    </w:p>
    <w:p w14:paraId="46C0A774" w14:textId="77777777" w:rsidR="00D919EE" w:rsidRDefault="00D919EE" w:rsidP="00D919EE">
      <w:r>
        <w:lastRenderedPageBreak/>
        <w:t xml:space="preserve">The Commission acknowledges that facility staff may </w:t>
      </w:r>
      <w:r w:rsidR="005426F4">
        <w:t xml:space="preserve">currently </w:t>
      </w:r>
      <w:r>
        <w:t xml:space="preserve">have limited options for separating people </w:t>
      </w:r>
      <w:r w:rsidR="00EF1B71">
        <w:t xml:space="preserve">in </w:t>
      </w:r>
      <w:r w:rsidR="00746A66">
        <w:t xml:space="preserve">immigration </w:t>
      </w:r>
      <w:r w:rsidR="00EF1B71">
        <w:t>detention</w:t>
      </w:r>
      <w:r w:rsidR="00394526">
        <w:t xml:space="preserve"> other than through the use of high-care accommodation, due </w:t>
      </w:r>
      <w:r w:rsidR="00EF1B71">
        <w:t>to lack of</w:t>
      </w:r>
      <w:r w:rsidR="00394526">
        <w:t xml:space="preserve"> appropriate</w:t>
      </w:r>
      <w:r w:rsidR="00746A66">
        <w:t xml:space="preserve"> facilities</w:t>
      </w:r>
      <w:r>
        <w:t xml:space="preserve">. </w:t>
      </w:r>
      <w:r w:rsidR="005426F4">
        <w:t xml:space="preserve">As part of the review described above, it </w:t>
      </w:r>
      <w:r w:rsidR="00394526">
        <w:t>wou</w:t>
      </w:r>
      <w:r w:rsidR="005426F4">
        <w:t xml:space="preserve">ld be beneficial to investigate alternative </w:t>
      </w:r>
      <w:r w:rsidR="00394526">
        <w:t xml:space="preserve">options for separating people in detention </w:t>
      </w:r>
      <w:r w:rsidR="005426F4">
        <w:t>where the use of high-care accommodation is not</w:t>
      </w:r>
      <w:r w:rsidR="004C7D56">
        <w:t xml:space="preserve"> </w:t>
      </w:r>
      <w:r w:rsidR="00A83910">
        <w:t>warranted</w:t>
      </w:r>
      <w:r w:rsidR="004C7D56">
        <w:t>.</w:t>
      </w:r>
    </w:p>
    <w:p w14:paraId="67E4DA64" w14:textId="77777777" w:rsidR="005426F4" w:rsidRPr="00A279C3" w:rsidRDefault="005426F4"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519B1295" w14:textId="77777777" w:rsidR="005426F4" w:rsidRDefault="005426F4" w:rsidP="005426F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Pr>
          <w:i/>
          <w:color w:val="FFFFFF" w:themeColor="background1"/>
        </w:rPr>
        <w:t xml:space="preserve">commission an independent review of the use of single separation </w:t>
      </w:r>
      <w:r w:rsidR="003D3399">
        <w:rPr>
          <w:i/>
          <w:color w:val="FFFFFF" w:themeColor="background1"/>
        </w:rPr>
        <w:t xml:space="preserve">and other separate detention </w:t>
      </w:r>
      <w:r>
        <w:rPr>
          <w:i/>
          <w:color w:val="FFFFFF" w:themeColor="background1"/>
        </w:rPr>
        <w:t>in immigration detention facilities, with a view to determining:</w:t>
      </w:r>
    </w:p>
    <w:p w14:paraId="4524B951" w14:textId="77777777" w:rsidR="005426F4" w:rsidRDefault="005426F4" w:rsidP="005426F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whether current practices are compliant with international human rights law and departmental policy</w:t>
      </w:r>
    </w:p>
    <w:p w14:paraId="2CE63470" w14:textId="77777777" w:rsidR="005426F4" w:rsidRDefault="005426F4" w:rsidP="005426F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 alternative options for separating people in detention in circumstances where </w:t>
      </w:r>
      <w:r w:rsidR="00036613">
        <w:rPr>
          <w:i/>
          <w:color w:val="FFFFFF" w:themeColor="background1"/>
        </w:rPr>
        <w:t>separation is necessary but the</w:t>
      </w:r>
      <w:r>
        <w:rPr>
          <w:i/>
          <w:color w:val="FFFFFF" w:themeColor="background1"/>
        </w:rPr>
        <w:t xml:space="preserve"> use of </w:t>
      </w:r>
      <w:r w:rsidR="00036613">
        <w:rPr>
          <w:i/>
          <w:color w:val="FFFFFF" w:themeColor="background1"/>
        </w:rPr>
        <w:t>‘high-care accommodation’ would be unreasonable or dispro</w:t>
      </w:r>
      <w:r w:rsidR="00523E9E">
        <w:rPr>
          <w:i/>
          <w:color w:val="FFFFFF" w:themeColor="background1"/>
        </w:rPr>
        <w:t>po</w:t>
      </w:r>
      <w:r w:rsidR="00036613">
        <w:rPr>
          <w:i/>
          <w:color w:val="FFFFFF" w:themeColor="background1"/>
        </w:rPr>
        <w:t>rtionate</w:t>
      </w:r>
    </w:p>
    <w:p w14:paraId="167688A1" w14:textId="77777777" w:rsidR="00D7427F" w:rsidRPr="00AA7AC8" w:rsidRDefault="009F41A0"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w:t>
      </w:r>
      <w:r w:rsidR="00D7427F">
        <w:rPr>
          <w:i/>
          <w:color w:val="FFFFFF" w:themeColor="background1"/>
        </w:rPr>
        <w:t xml:space="preserve"> the additional </w:t>
      </w:r>
      <w:r w:rsidR="00746A66">
        <w:rPr>
          <w:i/>
          <w:color w:val="FFFFFF" w:themeColor="background1"/>
        </w:rPr>
        <w:t>facilities</w:t>
      </w:r>
      <w:r w:rsidR="00D7427F">
        <w:rPr>
          <w:i/>
          <w:color w:val="FFFFFF" w:themeColor="background1"/>
        </w:rPr>
        <w:t xml:space="preserve"> required to provide appropriate alternative options for separate detention</w:t>
      </w:r>
      <w:r w:rsidR="00F4518E">
        <w:rPr>
          <w:i/>
          <w:color w:val="FFFFFF" w:themeColor="background1"/>
        </w:rPr>
        <w:t>.</w:t>
      </w:r>
    </w:p>
    <w:p w14:paraId="5C643718" w14:textId="77777777" w:rsidR="00F81D84" w:rsidRPr="008179AF" w:rsidRDefault="00F81D84" w:rsidP="00F81D84">
      <w:pPr>
        <w:pStyle w:val="Heading2"/>
      </w:pPr>
      <w:bookmarkStart w:id="51" w:name="_Toc9844314"/>
      <w:r w:rsidRPr="008179AF">
        <w:t>Personal items, contraband and external visits</w:t>
      </w:r>
      <w:bookmarkEnd w:id="51"/>
    </w:p>
    <w:p w14:paraId="0BA26CD0" w14:textId="77777777" w:rsidR="00F81D84" w:rsidRDefault="00F81D84" w:rsidP="00F81D84">
      <w:pPr>
        <w:pStyle w:val="Heading3"/>
      </w:pPr>
      <w:bookmarkStart w:id="52" w:name="_Toc9844315"/>
      <w:r>
        <w:t>Management of contraband</w:t>
      </w:r>
      <w:bookmarkEnd w:id="52"/>
    </w:p>
    <w:p w14:paraId="713519E9" w14:textId="57468295" w:rsidR="00F81D84" w:rsidRDefault="00F81D84" w:rsidP="00F81D84">
      <w:r>
        <w:t>The Detention Services Manual sets out several categories of items that are not permitted in immigration detention facilities. The table below provides an overview of these categories.</w:t>
      </w:r>
    </w:p>
    <w:p w14:paraId="470C65A5" w14:textId="41A44AC6" w:rsidR="001829F5" w:rsidRDefault="001829F5">
      <w:pPr>
        <w:spacing w:before="0" w:after="0"/>
      </w:pPr>
      <w:r>
        <w:br w:type="page"/>
      </w:r>
    </w:p>
    <w:p w14:paraId="1D30023F" w14:textId="0EEB9835" w:rsidR="00F81D84" w:rsidRPr="00666308" w:rsidRDefault="00657141" w:rsidP="00F81D84">
      <w:pPr>
        <w:keepNext/>
        <w:rPr>
          <w:b/>
          <w:i/>
        </w:rPr>
      </w:pPr>
      <w:r>
        <w:rPr>
          <w:b/>
          <w:i/>
        </w:rPr>
        <w:lastRenderedPageBreak/>
        <w:t xml:space="preserve">Table 2: </w:t>
      </w:r>
      <w:r w:rsidR="00F81D84" w:rsidRPr="00666308">
        <w:rPr>
          <w:b/>
          <w:i/>
        </w:rPr>
        <w:t>Items not permitted in immigration detention</w:t>
      </w:r>
      <w:r w:rsidR="00F81D84">
        <w:rPr>
          <w:rStyle w:val="EndnoteReference"/>
          <w:b/>
          <w:i/>
        </w:rPr>
        <w:endnoteReference w:id="57"/>
      </w:r>
    </w:p>
    <w:tbl>
      <w:tblPr>
        <w:tblStyle w:val="TableGrid"/>
        <w:tblW w:w="0" w:type="auto"/>
        <w:tblLook w:val="04A0" w:firstRow="1" w:lastRow="0" w:firstColumn="1" w:lastColumn="0" w:noHBand="0" w:noVBand="1"/>
      </w:tblPr>
      <w:tblGrid>
        <w:gridCol w:w="1555"/>
        <w:gridCol w:w="3969"/>
        <w:gridCol w:w="3536"/>
      </w:tblGrid>
      <w:tr w:rsidR="00F81D84" w:rsidRPr="004343A8" w14:paraId="5B7BB9DE" w14:textId="77777777" w:rsidTr="007A1846">
        <w:tc>
          <w:tcPr>
            <w:tcW w:w="1555" w:type="dxa"/>
            <w:shd w:val="clear" w:color="auto" w:fill="237BBC"/>
          </w:tcPr>
          <w:p w14:paraId="55D2F570" w14:textId="77777777" w:rsidR="00F81D84" w:rsidRPr="00924396" w:rsidRDefault="00F81D84" w:rsidP="007A1846">
            <w:pPr>
              <w:spacing w:before="120" w:after="120"/>
              <w:jc w:val="center"/>
              <w:rPr>
                <w:b/>
                <w:color w:val="FFFFFF" w:themeColor="background1"/>
              </w:rPr>
            </w:pPr>
            <w:r w:rsidRPr="00924396">
              <w:rPr>
                <w:b/>
                <w:color w:val="FFFFFF" w:themeColor="background1"/>
              </w:rPr>
              <w:t>Category</w:t>
            </w:r>
          </w:p>
        </w:tc>
        <w:tc>
          <w:tcPr>
            <w:tcW w:w="3969" w:type="dxa"/>
            <w:shd w:val="clear" w:color="auto" w:fill="237BBC"/>
          </w:tcPr>
          <w:p w14:paraId="191EBFA1" w14:textId="77777777" w:rsidR="00F81D84" w:rsidRPr="00924396" w:rsidRDefault="00F81D84" w:rsidP="007A1846">
            <w:pPr>
              <w:spacing w:before="120" w:after="120"/>
              <w:jc w:val="center"/>
              <w:rPr>
                <w:b/>
                <w:color w:val="FFFFFF" w:themeColor="background1"/>
              </w:rPr>
            </w:pPr>
            <w:r w:rsidRPr="00924396">
              <w:rPr>
                <w:b/>
                <w:color w:val="FFFFFF" w:themeColor="background1"/>
              </w:rPr>
              <w:t>Overview</w:t>
            </w:r>
          </w:p>
        </w:tc>
        <w:tc>
          <w:tcPr>
            <w:tcW w:w="3536" w:type="dxa"/>
            <w:shd w:val="clear" w:color="auto" w:fill="237BBC"/>
          </w:tcPr>
          <w:p w14:paraId="4BAA3338" w14:textId="77777777" w:rsidR="00F81D84" w:rsidRPr="00924396" w:rsidRDefault="00F81D84" w:rsidP="007A1846">
            <w:pPr>
              <w:spacing w:before="120" w:after="120"/>
              <w:jc w:val="center"/>
              <w:rPr>
                <w:b/>
                <w:color w:val="FFFFFF" w:themeColor="background1"/>
              </w:rPr>
            </w:pPr>
            <w:r w:rsidRPr="00924396">
              <w:rPr>
                <w:b/>
                <w:color w:val="FFFFFF" w:themeColor="background1"/>
              </w:rPr>
              <w:t>Examples of items</w:t>
            </w:r>
          </w:p>
        </w:tc>
      </w:tr>
      <w:tr w:rsidR="00F81D84" w14:paraId="59372A59" w14:textId="77777777" w:rsidTr="007A1846">
        <w:tc>
          <w:tcPr>
            <w:tcW w:w="1555" w:type="dxa"/>
          </w:tcPr>
          <w:p w14:paraId="34966146" w14:textId="77777777" w:rsidR="00F81D84" w:rsidRDefault="00F81D84" w:rsidP="007A1846">
            <w:pPr>
              <w:spacing w:before="120" w:after="120"/>
            </w:pPr>
            <w:r>
              <w:t>Prohibited</w:t>
            </w:r>
          </w:p>
        </w:tc>
        <w:tc>
          <w:tcPr>
            <w:tcW w:w="3969" w:type="dxa"/>
          </w:tcPr>
          <w:p w14:paraId="081E9C4A" w14:textId="77777777" w:rsidR="00F81D84" w:rsidRDefault="00F81D84" w:rsidP="007A1846">
            <w:pPr>
              <w:spacing w:before="120" w:after="120"/>
            </w:pPr>
            <w:r w:rsidRPr="00697A9F">
              <w:t>Ite</w:t>
            </w:r>
            <w:r>
              <w:t>ms that are considered illegal under</w:t>
            </w:r>
            <w:r w:rsidRPr="00697A9F">
              <w:t xml:space="preserve"> Australian law</w:t>
            </w:r>
          </w:p>
        </w:tc>
        <w:tc>
          <w:tcPr>
            <w:tcW w:w="3536" w:type="dxa"/>
          </w:tcPr>
          <w:p w14:paraId="195E7EE7" w14:textId="77777777" w:rsidR="00F81D84" w:rsidRDefault="00F81D84" w:rsidP="007A1846">
            <w:pPr>
              <w:spacing w:before="120" w:after="120"/>
            </w:pPr>
            <w:r>
              <w:t>Illicit drugs, weapons, child pornography</w:t>
            </w:r>
          </w:p>
        </w:tc>
      </w:tr>
      <w:tr w:rsidR="00F81D84" w14:paraId="44CCE396" w14:textId="77777777" w:rsidTr="007A1846">
        <w:tc>
          <w:tcPr>
            <w:tcW w:w="1555" w:type="dxa"/>
          </w:tcPr>
          <w:p w14:paraId="34608EA5" w14:textId="77777777" w:rsidR="00F81D84" w:rsidRDefault="00F81D84" w:rsidP="007A1846">
            <w:pPr>
              <w:spacing w:before="120" w:after="120"/>
            </w:pPr>
            <w:r>
              <w:t>Excluded</w:t>
            </w:r>
          </w:p>
        </w:tc>
        <w:tc>
          <w:tcPr>
            <w:tcW w:w="3969" w:type="dxa"/>
          </w:tcPr>
          <w:p w14:paraId="774D2282" w14:textId="77777777" w:rsidR="00F81D84" w:rsidRDefault="00F81D84" w:rsidP="007A1846">
            <w:pPr>
              <w:spacing w:before="120" w:after="120"/>
            </w:pPr>
            <w:r>
              <w:t xml:space="preserve">Items that are not illegal under Australian law but are </w:t>
            </w:r>
            <w:r w:rsidRPr="00697A9F">
              <w:t xml:space="preserve">deemed to present a risk to health, privacy, safety, security and/or good order of the </w:t>
            </w:r>
            <w:r>
              <w:t xml:space="preserve">detention </w:t>
            </w:r>
            <w:r w:rsidRPr="00697A9F">
              <w:t>facility</w:t>
            </w:r>
          </w:p>
        </w:tc>
        <w:tc>
          <w:tcPr>
            <w:tcW w:w="3536" w:type="dxa"/>
          </w:tcPr>
          <w:p w14:paraId="6531DBDF" w14:textId="77777777" w:rsidR="00F81D84" w:rsidRDefault="00F81D84" w:rsidP="007A1846">
            <w:pPr>
              <w:spacing w:before="120" w:after="120"/>
            </w:pPr>
            <w:r>
              <w:t>Pornography, material that incites violence, racism or hatred</w:t>
            </w:r>
          </w:p>
        </w:tc>
      </w:tr>
      <w:tr w:rsidR="00F81D84" w14:paraId="7CFABC2A" w14:textId="77777777" w:rsidTr="007A1846">
        <w:tc>
          <w:tcPr>
            <w:tcW w:w="1555" w:type="dxa"/>
          </w:tcPr>
          <w:p w14:paraId="0343C8B6" w14:textId="77777777" w:rsidR="00F81D84" w:rsidRDefault="00F81D84" w:rsidP="007A1846">
            <w:pPr>
              <w:spacing w:before="120" w:after="120"/>
            </w:pPr>
            <w:r>
              <w:t>Controlled</w:t>
            </w:r>
          </w:p>
        </w:tc>
        <w:tc>
          <w:tcPr>
            <w:tcW w:w="3969" w:type="dxa"/>
          </w:tcPr>
          <w:p w14:paraId="5A77B213" w14:textId="77777777" w:rsidR="00F81D84" w:rsidRDefault="00F81D84" w:rsidP="007A1846">
            <w:pPr>
              <w:spacing w:before="120" w:after="120"/>
            </w:pPr>
            <w:r>
              <w:t xml:space="preserve">Items that are not illegal under Australian law but are </w:t>
            </w:r>
            <w:r w:rsidRPr="00697A9F">
              <w:t xml:space="preserve">deemed to present a risk to health, privacy, safety, security and/or good order of the </w:t>
            </w:r>
            <w:r>
              <w:t xml:space="preserve">detention </w:t>
            </w:r>
            <w:r w:rsidRPr="00697A9F">
              <w:t>facility</w:t>
            </w:r>
            <w:r>
              <w:t>, but may be permitted under specific entry approval</w:t>
            </w:r>
          </w:p>
        </w:tc>
        <w:tc>
          <w:tcPr>
            <w:tcW w:w="3536" w:type="dxa"/>
          </w:tcPr>
          <w:p w14:paraId="3CF77971" w14:textId="77777777" w:rsidR="00F81D84" w:rsidRDefault="00F81D84" w:rsidP="007A1846">
            <w:pPr>
              <w:spacing w:before="120" w:after="120"/>
            </w:pPr>
            <w:r>
              <w:t>Internet-enabled devices, electronic recording devices, alcohol, home-cooked food, certain types of medication, sharp items, cigarette lighters, aerosols, tools, money</w:t>
            </w:r>
          </w:p>
        </w:tc>
      </w:tr>
    </w:tbl>
    <w:p w14:paraId="3A11887A" w14:textId="77777777" w:rsidR="00F81D84" w:rsidRDefault="00F81D84" w:rsidP="00F81D84">
      <w:r>
        <w:t xml:space="preserve">Most of the people interviewed by the Commission reported that their rooms and property were searched for contraband on a regular basis. They also indicated that they were routinely subject to pat and wand searches when entering or leaving the facility, before and after visits, </w:t>
      </w:r>
      <w:r w:rsidR="00371497">
        <w:t xml:space="preserve">after returning from meals </w:t>
      </w:r>
      <w:r>
        <w:t xml:space="preserve">and during room searches. </w:t>
      </w:r>
    </w:p>
    <w:p w14:paraId="4DAD757B" w14:textId="77777777" w:rsidR="00F81D84" w:rsidRDefault="00F81D84" w:rsidP="00F81D84">
      <w:r>
        <w:t xml:space="preserve">Some people indicated that they had no concerns about the searches conducted in detention. However, a number of people claimed their rooms had been left in a mess by staff conducting room searches. Concerns were also raised about body searches, with some indicating that they found pat searches invasive or embarrassing. A number of people alleged that certain staff members conducted pat searches in a rough or particularly invasive manner. </w:t>
      </w:r>
    </w:p>
    <w:p w14:paraId="1280BC43" w14:textId="77777777" w:rsidR="00F81D84" w:rsidRDefault="00F81D84" w:rsidP="00F81D84">
      <w:r>
        <w:t xml:space="preserve">While concerns about searches were not widespread, the feedback received by the Commission was sufficiently consistent to suggest that additional guidance or training on the conduct of searches may be beneficial. </w:t>
      </w:r>
    </w:p>
    <w:p w14:paraId="6FC3223D"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C057E70" w14:textId="77777777" w:rsidR="00F81D84" w:rsidRPr="001E3EC7" w:rsidRDefault="00F81D84" w:rsidP="00F81D84">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In consultation with facility staff, t</w:t>
      </w:r>
      <w:r w:rsidRPr="001E3EC7">
        <w:rPr>
          <w:i/>
          <w:color w:val="FFFFFF" w:themeColor="background1"/>
        </w:rPr>
        <w:t xml:space="preserve">he Department of Home Affairs </w:t>
      </w:r>
      <w:r>
        <w:rPr>
          <w:i/>
          <w:color w:val="FFFFFF" w:themeColor="background1"/>
        </w:rPr>
        <w:t xml:space="preserve">should consider providing additional training on the conduct of searches to staff working in </w:t>
      </w:r>
      <w:r w:rsidR="00746A66">
        <w:rPr>
          <w:i/>
          <w:color w:val="FFFFFF" w:themeColor="background1"/>
        </w:rPr>
        <w:t xml:space="preserve">immigration </w:t>
      </w:r>
      <w:r>
        <w:rPr>
          <w:i/>
          <w:color w:val="FFFFFF" w:themeColor="background1"/>
        </w:rPr>
        <w:t xml:space="preserve">detention facilities. </w:t>
      </w:r>
    </w:p>
    <w:p w14:paraId="69D06753" w14:textId="77777777" w:rsidR="00F81D84" w:rsidRDefault="00F81D84" w:rsidP="00F81D84">
      <w:r>
        <w:t xml:space="preserve">A number of people also expressed frustration about restrictions on personal items that, in their view, seemed unreasonable or disproportionate. Some highlighted restrictions on items that did not appear to pose an inherent risk to safety or security. </w:t>
      </w:r>
    </w:p>
    <w:p w14:paraId="7B18D6C8" w14:textId="77777777" w:rsidR="00F81D84" w:rsidRDefault="00F81D84" w:rsidP="00F81D84">
      <w:r>
        <w:t>Examples included Bluetooth speakers and headphones, clothing with hoods, fresh fruit and USB sticks. A number of people claimed that certain items they had previously been permitted to have in prison (such as electric shavers and toiletries) were not permitted in immigration detention.</w:t>
      </w:r>
    </w:p>
    <w:p w14:paraId="02F4ABA0" w14:textId="77777777" w:rsidR="00F81D84" w:rsidRDefault="00F81D84" w:rsidP="00F81D84">
      <w:r>
        <w:t xml:space="preserve">Some also noted inconsistencies in restrictions on personal items between facilities. Facility staff acknowledged these inconsistencies and indicated that efforts were being made to harmonise standards across the </w:t>
      </w:r>
      <w:r w:rsidR="00746A66">
        <w:t xml:space="preserve">immigration </w:t>
      </w:r>
      <w:r>
        <w:t xml:space="preserve">detention network. </w:t>
      </w:r>
    </w:p>
    <w:p w14:paraId="7F68BB10" w14:textId="77777777" w:rsidR="00F81D84" w:rsidRDefault="00F81D84" w:rsidP="008F6087">
      <w:pPr>
        <w:keepNext/>
      </w:pPr>
      <w:r>
        <w:rPr>
          <w:noProof/>
        </w:rPr>
        <w:drawing>
          <wp:inline distT="0" distB="0" distL="0" distR="0" wp14:anchorId="12385AEA" wp14:editId="17048E17">
            <wp:extent cx="5759450" cy="3239770"/>
            <wp:effectExtent l="19050" t="19050" r="1270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181029_121644.jpg"/>
                    <pic:cNvPicPr/>
                  </pic:nvPicPr>
                  <pic:blipFill>
                    <a:blip r:embed="rId54"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6FDD5FE1" w14:textId="77777777" w:rsidR="00F81D84" w:rsidRPr="00D2286D" w:rsidRDefault="00F81D84" w:rsidP="00F81D84">
      <w:pPr>
        <w:rPr>
          <w:b/>
          <w:i/>
          <w:sz w:val="22"/>
        </w:rPr>
      </w:pPr>
      <w:r w:rsidRPr="00D2286D">
        <w:rPr>
          <w:b/>
          <w:i/>
          <w:sz w:val="22"/>
        </w:rPr>
        <w:t>Canteen, Bass compound, MITA South</w:t>
      </w:r>
    </w:p>
    <w:p w14:paraId="1AB43074" w14:textId="77777777" w:rsidR="00F81D84" w:rsidRDefault="00F81D84" w:rsidP="00F81D84">
      <w:r>
        <w:lastRenderedPageBreak/>
        <w:t xml:space="preserve">The Commission understands that seemingly innocuous items may present a risk in some circumstances (for example, fresh fruit may be used to produce alcohol). </w:t>
      </w:r>
    </w:p>
    <w:p w14:paraId="0DB39368" w14:textId="77777777" w:rsidR="00F81D84" w:rsidRDefault="00F81D84" w:rsidP="00F81D84">
      <w:r w:rsidRPr="0028787F">
        <w:t>However, blanket restrictions on the possession of items that do not present an inherent risk to safety or</w:t>
      </w:r>
      <w:r>
        <w:t xml:space="preserve"> security may not be reasonable or proportionate, </w:t>
      </w:r>
      <w:r w:rsidRPr="0028787F">
        <w:t>particularly</w:t>
      </w:r>
      <w:r>
        <w:t xml:space="preserve"> if many of the </w:t>
      </w:r>
      <w:r w:rsidRPr="0028787F">
        <w:t>individuals affected have never used these items in a manner that threatens safety or security.</w:t>
      </w:r>
      <w:r>
        <w:rPr>
          <w:rStyle w:val="EndnoteReference"/>
        </w:rPr>
        <w:endnoteReference w:id="58"/>
      </w:r>
      <w:r>
        <w:t xml:space="preserve"> The Commission suggests that it would be beneficial to adopt a more individualised and targeted approach to restrictions on personal items. </w:t>
      </w:r>
    </w:p>
    <w:p w14:paraId="3D2AB846"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AEC37D0" w14:textId="77777777" w:rsidR="00F81D84" w:rsidRPr="001E3EC7" w:rsidRDefault="00F81D84" w:rsidP="00F81D8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The Department of Home Affairs should amend the Detention Services Manual to stipulate that items that do not present inherent risks to safety and security may only be prohibited in immigration detention:</w:t>
      </w:r>
    </w:p>
    <w:p w14:paraId="4325ECFF" w14:textId="77777777" w:rsidR="00F81D84" w:rsidRPr="001E3EC7" w:rsidRDefault="00F81D84" w:rsidP="00F81D8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on the basis of individual risk assessments</w:t>
      </w:r>
    </w:p>
    <w:p w14:paraId="2101C296" w14:textId="77777777" w:rsidR="00F81D84" w:rsidRPr="001E3EC7" w:rsidRDefault="00F81D84" w:rsidP="00F81D84">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where there is evidence that the person has used or is reasonably likely to use the item in a manner that presents clear risks to safety or security</w:t>
      </w:r>
    </w:p>
    <w:p w14:paraId="5B92C710" w14:textId="77777777" w:rsidR="00F81D84" w:rsidRPr="001E3EC7" w:rsidRDefault="00F81D84" w:rsidP="00F81D84">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where those risks cannot be managed in a less restrictive way.</w:t>
      </w:r>
    </w:p>
    <w:p w14:paraId="28EB9119" w14:textId="77777777" w:rsidR="00F81D84" w:rsidRDefault="00F81D84" w:rsidP="00F81D84">
      <w:pPr>
        <w:pStyle w:val="Heading3"/>
      </w:pPr>
      <w:bookmarkStart w:id="53" w:name="_Toc9844316"/>
      <w:r>
        <w:t>Use of illicit drugs</w:t>
      </w:r>
      <w:bookmarkEnd w:id="53"/>
    </w:p>
    <w:p w14:paraId="702A2F37" w14:textId="77777777" w:rsidR="00F81D84" w:rsidRDefault="00F81D84" w:rsidP="00F81D84">
      <w:r>
        <w:t xml:space="preserve">As was the case during the Commission’s 2017 inspections, facility staff continued to report concerns about the presence of illicit drugs within </w:t>
      </w:r>
      <w:r w:rsidR="00746A66">
        <w:t xml:space="preserve">immigration </w:t>
      </w:r>
      <w:r>
        <w:t>detention facilities. S</w:t>
      </w:r>
      <w:r w:rsidRPr="00F618A0">
        <w:t xml:space="preserve">taff </w:t>
      </w:r>
      <w:r>
        <w:t>indicated t</w:t>
      </w:r>
      <w:r w:rsidRPr="00F618A0">
        <w:t xml:space="preserve">hat they faced significant challenges in detecting contraband due to limited legislative powers </w:t>
      </w:r>
      <w:r>
        <w:t xml:space="preserve">for search and seizure of </w:t>
      </w:r>
      <w:r w:rsidRPr="00F618A0">
        <w:t>illicit drugs.</w:t>
      </w:r>
    </w:p>
    <w:p w14:paraId="1D624798" w14:textId="199E3FEF" w:rsidR="00F81D84" w:rsidRDefault="00F81D84" w:rsidP="00F81D84">
      <w:r w:rsidRPr="008146FF">
        <w:t xml:space="preserve">As noted in Section </w:t>
      </w:r>
      <w:r w:rsidR="008146FF" w:rsidRPr="008146FF">
        <w:t>3.1</w:t>
      </w:r>
      <w:r w:rsidRPr="008146FF">
        <w:t>, the presence of illicit drugs was cited by some people in</w:t>
      </w:r>
      <w:r>
        <w:t xml:space="preserve"> detention as a factor that made them feel unsafe in detention. </w:t>
      </w:r>
    </w:p>
    <w:p w14:paraId="5E615A60" w14:textId="77777777" w:rsidR="00F81D84" w:rsidRDefault="00F81D84" w:rsidP="00F81D84">
      <w:r>
        <w:t xml:space="preserve">Some facilities provide information and programs on drug and alcohol rehabilitation as part of their regular schedule of activities. At the YHIDC, for example, staff indicated that they had previously partnered with local community organisations to deliver drug and alcohol programs for people in detention. </w:t>
      </w:r>
    </w:p>
    <w:p w14:paraId="57D4EBA4" w14:textId="77777777" w:rsidR="00F81D84" w:rsidRDefault="00F81D84" w:rsidP="00F81D84">
      <w:r>
        <w:lastRenderedPageBreak/>
        <w:t xml:space="preserve">However, facility staff indicated that there is no comprehensive drug and alcohol rehabilitation service available across the immigration detention network, and access to state-based services may vary from state to state. In addition, while some people in detention are able to access opioid substitution programs, these programs are not be suitable for all drug users and do not provide holistic rehabilitation services. </w:t>
      </w:r>
    </w:p>
    <w:p w14:paraId="1E60D975" w14:textId="77777777" w:rsidR="00F81D84" w:rsidRDefault="00F81D84" w:rsidP="00F81D84">
      <w:r>
        <w:t xml:space="preserve">In light of the concerns raised by staff and people in detention, the Commission considers that it would be beneficial to introduce drug and alcohol rehabilitation as a core component of the health care services and activities delivered in </w:t>
      </w:r>
      <w:r w:rsidR="00746A66">
        <w:t xml:space="preserve">immigration </w:t>
      </w:r>
      <w:r>
        <w:t>detention. The Commission suggests that these services could form part of the contractual obligations of detention service providers to ensu</w:t>
      </w:r>
      <w:r w:rsidR="00746A66">
        <w:t xml:space="preserve">re consistent access across the immigration </w:t>
      </w:r>
      <w:r>
        <w:t xml:space="preserve">detention network. </w:t>
      </w:r>
    </w:p>
    <w:p w14:paraId="0483200B"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357104DD" w14:textId="77777777" w:rsidR="00F81D84" w:rsidRPr="0082763E" w:rsidRDefault="00F81D84" w:rsidP="00F81D84">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should introduce </w:t>
      </w:r>
      <w:r w:rsidRPr="0082763E">
        <w:rPr>
          <w:i/>
          <w:color w:val="FFFFFF" w:themeColor="background1"/>
        </w:rPr>
        <w:t>drug and alcohol rehabilitation</w:t>
      </w:r>
      <w:r>
        <w:rPr>
          <w:i/>
          <w:color w:val="FFFFFF" w:themeColor="background1"/>
        </w:rPr>
        <w:t xml:space="preserve"> programs as a core component of service provision in immigration detention. </w:t>
      </w:r>
    </w:p>
    <w:p w14:paraId="4BD454F9" w14:textId="77777777" w:rsidR="00F81D84" w:rsidRDefault="00F81D84" w:rsidP="00F81D84">
      <w:pPr>
        <w:pStyle w:val="Heading3"/>
      </w:pPr>
      <w:bookmarkStart w:id="54" w:name="_Toc9844317"/>
      <w:r>
        <w:t>Mobile phones</w:t>
      </w:r>
      <w:bookmarkEnd w:id="54"/>
    </w:p>
    <w:p w14:paraId="2BCCA143" w14:textId="77777777" w:rsidR="00F81D84" w:rsidRDefault="00F81D84" w:rsidP="00F81D84">
      <w:r>
        <w:t>Beginning in</w:t>
      </w:r>
      <w:r w:rsidRPr="002E5B55">
        <w:t xml:space="preserve"> February 2017, </w:t>
      </w:r>
      <w:r>
        <w:t>t</w:t>
      </w:r>
      <w:r w:rsidRPr="002E5B55">
        <w:t xml:space="preserve">he possession and use of mobile phones </w:t>
      </w:r>
      <w:r>
        <w:t xml:space="preserve">and SIM cards </w:t>
      </w:r>
      <w:r w:rsidRPr="002E5B55">
        <w:t>in immigration detention facilities</w:t>
      </w:r>
      <w:r>
        <w:t xml:space="preserve"> was prohibited</w:t>
      </w:r>
      <w:r w:rsidRPr="002E5B55">
        <w:t>.</w:t>
      </w:r>
      <w:r>
        <w:t xml:space="preserve"> T</w:t>
      </w:r>
      <w:r w:rsidRPr="0061141C">
        <w:t>h</w:t>
      </w:r>
      <w:r>
        <w:t>is p</w:t>
      </w:r>
      <w:r w:rsidRPr="0061141C">
        <w:t xml:space="preserve">olicy </w:t>
      </w:r>
      <w:r>
        <w:t xml:space="preserve">change aimed to respond to </w:t>
      </w:r>
      <w:r w:rsidRPr="0061141C">
        <w:t>concerns that some people in dete</w:t>
      </w:r>
      <w:r>
        <w:t>ntion were using mobile phones ‘</w:t>
      </w:r>
      <w:r w:rsidRPr="0061141C">
        <w:t>to organise criminal activities, threaten other detainees, create or escalate disturbances and plan escapes by enlisting outsiders to assist them</w:t>
      </w:r>
      <w:r>
        <w:t>’.</w:t>
      </w:r>
      <w:r>
        <w:rPr>
          <w:rStyle w:val="EndnoteReference"/>
        </w:rPr>
        <w:endnoteReference w:id="59"/>
      </w:r>
    </w:p>
    <w:p w14:paraId="645341C8" w14:textId="77777777" w:rsidR="00F81D84" w:rsidRDefault="00F81D84" w:rsidP="00F81D84">
      <w:r>
        <w:t>In June 2018, the Federal Court of Australia ruled that the mobile phone policy was invalid on the basis that it was not authorised by any provision of the Migration Act.</w:t>
      </w:r>
      <w:r>
        <w:rPr>
          <w:rStyle w:val="EndnoteReference"/>
        </w:rPr>
        <w:endnoteReference w:id="60"/>
      </w:r>
      <w:r>
        <w:t xml:space="preserve"> Consequently, people in detention are now permitted to possess and use mobile phones and SIM cards. </w:t>
      </w:r>
    </w:p>
    <w:p w14:paraId="690F8991" w14:textId="77777777" w:rsidR="00F81D84" w:rsidRDefault="00F81D84" w:rsidP="008F6087">
      <w:pPr>
        <w:keepNext/>
      </w:pPr>
      <w:r>
        <w:rPr>
          <w:noProof/>
        </w:rPr>
        <w:lastRenderedPageBreak/>
        <w:drawing>
          <wp:inline distT="0" distB="0" distL="0" distR="0" wp14:anchorId="24CBBBFC" wp14:editId="36F76BCB">
            <wp:extent cx="5759450" cy="3239770"/>
            <wp:effectExtent l="19050" t="19050" r="1270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180924_121616.jpg"/>
                    <pic:cNvPicPr/>
                  </pic:nvPicPr>
                  <pic:blipFill>
                    <a:blip r:embed="rId55"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141D7FCE" w14:textId="77777777" w:rsidR="00F81D84" w:rsidRPr="00D076DD" w:rsidRDefault="00F81D84" w:rsidP="00F81D84">
      <w:pPr>
        <w:rPr>
          <w:b/>
          <w:i/>
          <w:sz w:val="22"/>
        </w:rPr>
      </w:pPr>
      <w:r w:rsidRPr="00D076DD">
        <w:rPr>
          <w:b/>
          <w:i/>
          <w:sz w:val="22"/>
        </w:rPr>
        <w:t>Landline phones, La Trobe compound, VIDC</w:t>
      </w:r>
    </w:p>
    <w:p w14:paraId="4ABCCC8A" w14:textId="77777777" w:rsidR="00F81D84" w:rsidRDefault="00F81D84" w:rsidP="00F81D84">
      <w:r>
        <w:t>Prior to the introduction of the 2017 policy, people in detention (other than those who arrived by boat) were permitted to possess mobile phones,</w:t>
      </w:r>
      <w:r w:rsidRPr="007D6DF3">
        <w:t xml:space="preserve"> </w:t>
      </w:r>
      <w:r>
        <w:t xml:space="preserve">provided that the phones did not have recording </w:t>
      </w:r>
      <w:r w:rsidRPr="007D6DF3">
        <w:t xml:space="preserve">capabilities </w:t>
      </w:r>
      <w:r>
        <w:t>or</w:t>
      </w:r>
      <w:r w:rsidRPr="007D6DF3">
        <w:t xml:space="preserve"> internet access functions</w:t>
      </w:r>
      <w:r>
        <w:t>.</w:t>
      </w:r>
      <w:r>
        <w:rPr>
          <w:rStyle w:val="EndnoteReference"/>
        </w:rPr>
        <w:endnoteReference w:id="61"/>
      </w:r>
      <w:r>
        <w:t xml:space="preserve"> As a consequence of the Federal Court ruling, however, people in detention may possess mobile phones of any kind, including smartphones.</w:t>
      </w:r>
    </w:p>
    <w:p w14:paraId="47FFA7A5" w14:textId="77777777" w:rsidR="00F81D84" w:rsidRDefault="00F81D84" w:rsidP="00F81D84">
      <w:r>
        <w:t>Facility staff reported that the reintroduction of mobile phones, and particularly the use of smartphones, had created some risk management challenges. Staff provided examples of cases where smartphones had been used to take photos or recordings of staff m</w:t>
      </w:r>
      <w:r w:rsidR="00371497">
        <w:t xml:space="preserve">embers or people in detention, which could then be distributed </w:t>
      </w:r>
      <w:r>
        <w:t>publicly without permission.</w:t>
      </w:r>
    </w:p>
    <w:p w14:paraId="35CF32CB" w14:textId="660BE9B5" w:rsidR="00F81D84" w:rsidRDefault="00F81D84" w:rsidP="00F81D84">
      <w:r>
        <w:t xml:space="preserve">As well as raising privacy concerns, this practice could reportedly be used as a form of intimidation. For example, facility staff reported that some people in detention may seek to intimidate staff members by threatening to post photos, recordings or personal details to social media. They also highlighted a small number of more serious cases in which staff members had been </w:t>
      </w:r>
      <w:r w:rsidRPr="00B85BAC">
        <w:t>threatened</w:t>
      </w:r>
      <w:r>
        <w:t xml:space="preserve"> with harm</w:t>
      </w:r>
      <w:r w:rsidRPr="00B85BAC">
        <w:t xml:space="preserve"> after their images were posted online.</w:t>
      </w:r>
    </w:p>
    <w:p w14:paraId="0CCFE3BB" w14:textId="77777777" w:rsidR="001829F5" w:rsidRDefault="001829F5">
      <w:pPr>
        <w:spacing w:before="0" w:after="0"/>
      </w:pPr>
      <w:r>
        <w:br w:type="page"/>
      </w:r>
    </w:p>
    <w:p w14:paraId="68DC6505" w14:textId="55CF4D28" w:rsidR="00F81D84" w:rsidRDefault="00134783" w:rsidP="00F81D84">
      <w:r>
        <w:lastRenderedPageBreak/>
        <w:t>At all of the facilities inspected by the Commission in 2018, s</w:t>
      </w:r>
      <w:r w:rsidR="00F81D84">
        <w:t>taff indicated that only a small proportion of people in</w:t>
      </w:r>
      <w:r w:rsidR="00DB19D2">
        <w:t xml:space="preserve"> immigration</w:t>
      </w:r>
      <w:r w:rsidR="00F81D84">
        <w:t xml:space="preserve"> detention were using mobile phones in the manner described above. Nonetheless, this issue was clearly of significant concern to facility </w:t>
      </w:r>
      <w:proofErr w:type="gramStart"/>
      <w:r w:rsidR="00F81D84">
        <w:t>staff, and</w:t>
      </w:r>
      <w:proofErr w:type="gramEnd"/>
      <w:r w:rsidR="00F81D84">
        <w:t xml:space="preserve"> was seen to have a negative impact on relationships between staff and people in detention.</w:t>
      </w:r>
    </w:p>
    <w:p w14:paraId="6A1C5166" w14:textId="47318D16" w:rsidR="00F81D84" w:rsidRDefault="00F81D84" w:rsidP="00F81D84">
      <w:r>
        <w:t>At the same time, staff acknowledged that the reintroduction of mobile phones had significant benefits, such as allowing people in detention to have more regular contact with family members; and facilitating communication with people outside detention more generally (including with status resolution staff). Increased contact with family members was noted to have a positive impact on mental health.</w:t>
      </w:r>
    </w:p>
    <w:p w14:paraId="5B6B9510" w14:textId="3107CDF0" w:rsidR="00F81D84" w:rsidRDefault="00F81D84" w:rsidP="00F81D84">
      <w:r>
        <w:t>This feedback was echoed by people in</w:t>
      </w:r>
      <w:r w:rsidR="00DB19D2">
        <w:t xml:space="preserve"> immigration</w:t>
      </w:r>
      <w:r>
        <w:t xml:space="preserve"> detention themselves. A significant number of people interviewed by the Commission </w:t>
      </w:r>
      <w:r w:rsidR="00134783">
        <w:t>provided strong positive feedback on the</w:t>
      </w:r>
      <w:r>
        <w:t xml:space="preserve"> benefits of increased mobile phone access, particularly in relation to maintaining contact with family members and friends outside detention. </w:t>
      </w:r>
    </w:p>
    <w:p w14:paraId="49426CF1" w14:textId="77777777" w:rsidR="00F81D84" w:rsidRDefault="00F81D84" w:rsidP="00F81D84">
      <w:r>
        <w:t xml:space="preserve">In addition, relatively few people raised concerns about access to communication facilities in detention, which may in part be attributable to increased mobile phone access. Some of the people interviewed by the Commission, for example, specifically noted that they were now able to use their smartphones for activities that would previously have required the use of a landline phone or desktop computer. </w:t>
      </w:r>
    </w:p>
    <w:p w14:paraId="145A2322" w14:textId="77777777" w:rsidR="00F81D84" w:rsidRDefault="00F81D84" w:rsidP="008F6087">
      <w:pPr>
        <w:keepNext/>
      </w:pPr>
      <w:r>
        <w:rPr>
          <w:noProof/>
        </w:rPr>
        <w:lastRenderedPageBreak/>
        <w:drawing>
          <wp:inline distT="0" distB="0" distL="0" distR="0" wp14:anchorId="4CEF1BE5" wp14:editId="0C0DEF2B">
            <wp:extent cx="5759450" cy="3239770"/>
            <wp:effectExtent l="19050" t="19050" r="12700"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181113_114333.jpg"/>
                    <pic:cNvPicPr/>
                  </pic:nvPicPr>
                  <pic:blipFill>
                    <a:blip r:embed="rId56"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61029110" w14:textId="77777777" w:rsidR="00F81D84" w:rsidRPr="00D076DD" w:rsidRDefault="00F81D84" w:rsidP="00F81D84">
      <w:pPr>
        <w:rPr>
          <w:b/>
          <w:i/>
          <w:sz w:val="22"/>
        </w:rPr>
      </w:pPr>
      <w:r w:rsidRPr="00D076DD">
        <w:rPr>
          <w:b/>
          <w:i/>
          <w:sz w:val="22"/>
        </w:rPr>
        <w:t>Computer room, YHIDC</w:t>
      </w:r>
    </w:p>
    <w:p w14:paraId="3A83F81E" w14:textId="77777777" w:rsidR="00F81D84" w:rsidRDefault="00F81D84" w:rsidP="00F81D84">
      <w:r>
        <w:t>Overall, the Commission considers that the reintroduction of mobile phones in immigration detention facilities is a net positive, given its significant benefits for the wellbeing of people in detention and their capacity to maintain contact with people outside detention.</w:t>
      </w:r>
    </w:p>
    <w:p w14:paraId="571D977B" w14:textId="5514B4FE" w:rsidR="00134783" w:rsidRDefault="00F81D84" w:rsidP="00134783">
      <w:r>
        <w:t>The Commission also recognises the risk management challenges that have arisen as a result of the reintroduction of mobile phones.</w:t>
      </w:r>
      <w:r w:rsidR="00134783">
        <w:t xml:space="preserve"> However, </w:t>
      </w:r>
      <w:r w:rsidR="00C26CE7">
        <w:t>information provided to the Commission by facility staff suggests th</w:t>
      </w:r>
      <w:r w:rsidR="00134783">
        <w:t xml:space="preserve">at only a small proportion of people in immigration detention are using mobile phones inappropriately, and </w:t>
      </w:r>
      <w:r w:rsidR="00C26CE7">
        <w:t xml:space="preserve">that </w:t>
      </w:r>
      <w:r w:rsidR="00134783">
        <w:t>incidents of a serious nature</w:t>
      </w:r>
      <w:r w:rsidR="00C26CE7">
        <w:t xml:space="preserve"> involving mobile phone use</w:t>
      </w:r>
      <w:r w:rsidR="00134783">
        <w:t xml:space="preserve"> </w:t>
      </w:r>
      <w:r w:rsidR="00C26CE7">
        <w:t xml:space="preserve">are exceptional rather than commonplace. </w:t>
      </w:r>
    </w:p>
    <w:p w14:paraId="305F4E6A" w14:textId="48ACA50F" w:rsidR="005F0B5F" w:rsidRDefault="00C26CE7" w:rsidP="00185762">
      <w:r>
        <w:t>On this basis, the Commission considers that</w:t>
      </w:r>
      <w:r w:rsidR="00134783">
        <w:t xml:space="preserve"> </w:t>
      </w:r>
      <w:r>
        <w:t>any blanket prohibition on mobile phone</w:t>
      </w:r>
      <w:r w:rsidR="00B87058">
        <w:t>s</w:t>
      </w:r>
      <w:r>
        <w:t xml:space="preserve"> in immigration detention would not be a necessary, reasonable or proportionate response to the risks</w:t>
      </w:r>
      <w:r w:rsidR="00B87058">
        <w:t xml:space="preserve"> arising from their use</w:t>
      </w:r>
      <w:r>
        <w:t>.</w:t>
      </w:r>
      <w:r>
        <w:rPr>
          <w:rStyle w:val="EndnoteReference"/>
        </w:rPr>
        <w:endnoteReference w:id="62"/>
      </w:r>
      <w:r>
        <w:t xml:space="preserve"> A</w:t>
      </w:r>
      <w:r w:rsidR="009D09DA">
        <w:t xml:space="preserve"> more appropriate </w:t>
      </w:r>
      <w:r w:rsidR="00185762">
        <w:t>response would be to ensure proper</w:t>
      </w:r>
      <w:r>
        <w:t xml:space="preserve"> accountability </w:t>
      </w:r>
      <w:r w:rsidR="003C1C49">
        <w:t xml:space="preserve">for misuse of phones among the individuals involved. </w:t>
      </w:r>
    </w:p>
    <w:p w14:paraId="68CEF044" w14:textId="7C766BC9" w:rsidR="00F81D84" w:rsidRDefault="005F0B5F" w:rsidP="00F81D84">
      <w:r>
        <w:t xml:space="preserve">In some cases, this could be achieved </w:t>
      </w:r>
      <w:r w:rsidR="00185762">
        <w:t>through</w:t>
      </w:r>
      <w:r>
        <w:t xml:space="preserve"> e</w:t>
      </w:r>
      <w:r w:rsidR="00185762">
        <w:t>xisting laws and policies</w:t>
      </w:r>
      <w:r>
        <w:t xml:space="preserve">. </w:t>
      </w:r>
      <w:r w:rsidR="00F81D84">
        <w:t>For example, existing offences relating to threats, intimidation and misuse of carriage services may be relevant in cases where mobile phones are used to threaten facility staff; and internal standards of behaviour could be revised to include content on p</w:t>
      </w:r>
      <w:r w:rsidR="00371497">
        <w:t>rivacy and sharing</w:t>
      </w:r>
      <w:r w:rsidR="00F81D84">
        <w:t xml:space="preserve"> images without consent. </w:t>
      </w:r>
    </w:p>
    <w:p w14:paraId="65E44208"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00C62B3D" w14:textId="77777777" w:rsidR="00F81D84" w:rsidRPr="0082763E" w:rsidRDefault="00F81D84" w:rsidP="00F81D84">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commission a review of existing laws and policies that may assist in addressing concerns regarding inappropriate use of mobile phones in detention.</w:t>
      </w:r>
    </w:p>
    <w:p w14:paraId="4D758014" w14:textId="77777777" w:rsidR="00F81D84" w:rsidRPr="00AE46A7" w:rsidRDefault="00F81D84" w:rsidP="00F81D84">
      <w:pPr>
        <w:pStyle w:val="Heading3"/>
      </w:pPr>
      <w:bookmarkStart w:id="55" w:name="_Toc9844318"/>
      <w:r w:rsidRPr="00AE46A7">
        <w:t>Visits</w:t>
      </w:r>
      <w:bookmarkEnd w:id="55"/>
    </w:p>
    <w:p w14:paraId="2FBF4C98" w14:textId="77777777" w:rsidR="00F81D84" w:rsidRDefault="00F81D84" w:rsidP="00F81D84">
      <w:r>
        <w:t xml:space="preserve">In recent years, Home Affairs has introduced a range of new policies affecting </w:t>
      </w:r>
      <w:r w:rsidR="005442D8">
        <w:t>personal</w:t>
      </w:r>
      <w:r>
        <w:t xml:space="preserve"> visitors to immigration detention facilities. These changes were introduced with the aim of improving safety and security, in particular through preventing the entry of contraband; preventing the entry of perishable foods that may cause illness; and ensuring that Home Affairs ‘has accurate information about the identity of individuals visiting its facilities’.</w:t>
      </w:r>
      <w:r>
        <w:rPr>
          <w:rStyle w:val="EndnoteReference"/>
        </w:rPr>
        <w:endnoteReference w:id="63"/>
      </w:r>
    </w:p>
    <w:p w14:paraId="58EA338A" w14:textId="77777777" w:rsidR="00F81D84" w:rsidRDefault="00F81D84" w:rsidP="00F81D84">
      <w:r>
        <w:t>Key elements of the new policies include the following:</w:t>
      </w:r>
    </w:p>
    <w:p w14:paraId="2BC82A8C" w14:textId="77777777" w:rsidR="00F81D84" w:rsidRDefault="00F81D84" w:rsidP="00F81D84">
      <w:pPr>
        <w:pStyle w:val="ListParagraph"/>
        <w:numPr>
          <w:ilvl w:val="0"/>
          <w:numId w:val="29"/>
        </w:numPr>
      </w:pPr>
      <w:r>
        <w:t>Personal visitors (such as family members, friends and community groups) must apply for a visit through an online form at least five business days in advance of the visit. If they are over the age of 18, personal visitors must also provide 100 points of identification to support their application. Visitors must reapply each time they seek to visit a detention facility.</w:t>
      </w:r>
      <w:r>
        <w:rPr>
          <w:rStyle w:val="EndnoteReference"/>
        </w:rPr>
        <w:endnoteReference w:id="64"/>
      </w:r>
    </w:p>
    <w:p w14:paraId="3915088A" w14:textId="77777777" w:rsidR="00F81D84" w:rsidRDefault="00F81D84" w:rsidP="00F81D84">
      <w:pPr>
        <w:pStyle w:val="ListParagraph"/>
        <w:numPr>
          <w:ilvl w:val="0"/>
          <w:numId w:val="29"/>
        </w:numPr>
      </w:pPr>
      <w:r>
        <w:t>Food brought into detention facilities by visitors must be commercially packaged and labelled, factory sealed, and have a visible and valid expiry date; must not have any metal or glass packaging; and must be of a quantity that can be eaten during the visit. Any leftover food must be disposed of at the end of the visit.</w:t>
      </w:r>
      <w:r>
        <w:rPr>
          <w:rStyle w:val="EndnoteReference"/>
        </w:rPr>
        <w:endnoteReference w:id="65"/>
      </w:r>
    </w:p>
    <w:p w14:paraId="76F55B24" w14:textId="77777777" w:rsidR="00F81D84" w:rsidRDefault="00F81D84" w:rsidP="00F81D84">
      <w:pPr>
        <w:pStyle w:val="ListParagraph"/>
        <w:numPr>
          <w:ilvl w:val="0"/>
          <w:numId w:val="29"/>
        </w:numPr>
      </w:pPr>
      <w:r>
        <w:t>Visitors must undergo screening procedures, which may include metal detectors and drug trace detection.</w:t>
      </w:r>
      <w:r>
        <w:rPr>
          <w:rStyle w:val="EndnoteReference"/>
        </w:rPr>
        <w:endnoteReference w:id="66"/>
      </w:r>
    </w:p>
    <w:p w14:paraId="3DB65915" w14:textId="1E603B80" w:rsidR="001829F5" w:rsidRDefault="001829F5">
      <w:pPr>
        <w:spacing w:before="0" w:after="0"/>
        <w:rPr>
          <w:noProof/>
        </w:rPr>
      </w:pPr>
      <w:r>
        <w:rPr>
          <w:noProof/>
        </w:rPr>
        <w:br w:type="page"/>
      </w:r>
    </w:p>
    <w:p w14:paraId="17844EC7" w14:textId="77777777" w:rsidR="00F81D84" w:rsidRDefault="00F81D84" w:rsidP="008F6087">
      <w:pPr>
        <w:keepNext/>
      </w:pPr>
      <w:r>
        <w:rPr>
          <w:noProof/>
        </w:rPr>
        <w:lastRenderedPageBreak/>
        <w:drawing>
          <wp:inline distT="0" distB="0" distL="0" distR="0" wp14:anchorId="0D9D0955" wp14:editId="5C7BCB02">
            <wp:extent cx="5759450" cy="3106420"/>
            <wp:effectExtent l="19050" t="19050" r="12700"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5759450" cy="3106420"/>
                    </a:xfrm>
                    <a:prstGeom prst="rect">
                      <a:avLst/>
                    </a:prstGeom>
                    <a:ln>
                      <a:solidFill>
                        <a:srgbClr val="237BBC"/>
                      </a:solidFill>
                    </a:ln>
                    <a:extLst>
                      <a:ext uri="{53640926-AAD7-44D8-BBD7-CCE9431645EC}">
                        <a14:shadowObscured xmlns:a14="http://schemas.microsoft.com/office/drawing/2010/main"/>
                      </a:ext>
                    </a:extLst>
                  </pic:spPr>
                </pic:pic>
              </a:graphicData>
            </a:graphic>
          </wp:inline>
        </w:drawing>
      </w:r>
    </w:p>
    <w:p w14:paraId="49CEDB18" w14:textId="77777777" w:rsidR="00F81D84" w:rsidRPr="001963B3" w:rsidRDefault="00F81D84" w:rsidP="00F81D84">
      <w:pPr>
        <w:rPr>
          <w:b/>
          <w:i/>
          <w:sz w:val="22"/>
        </w:rPr>
      </w:pPr>
      <w:r w:rsidRPr="001963B3">
        <w:rPr>
          <w:b/>
          <w:i/>
          <w:sz w:val="22"/>
        </w:rPr>
        <w:t>Visits room, Hotham compound, VIDC</w:t>
      </w:r>
    </w:p>
    <w:p w14:paraId="1FB80768" w14:textId="77777777" w:rsidR="00F81D84" w:rsidRDefault="00F81D84" w:rsidP="00F81D84">
      <w:r>
        <w:t xml:space="preserve">During interviews with the Commission, a number of people raised concerns about the new visiting policies: </w:t>
      </w:r>
    </w:p>
    <w:p w14:paraId="7200D288" w14:textId="77777777" w:rsidR="00F81D84" w:rsidRDefault="00F81D84" w:rsidP="00F81D84">
      <w:pPr>
        <w:pStyle w:val="ListParagraph"/>
        <w:numPr>
          <w:ilvl w:val="0"/>
          <w:numId w:val="30"/>
        </w:numPr>
      </w:pPr>
      <w:r>
        <w:t xml:space="preserve">The visit application process can be complicated and cumbersome for some visitors. For example, regular visitors must apply five business days in advance, fill in the lengthy online form and provide ID for every visit; and the online form may be difficult to use for some visitors (such as those who have limited English language skills or computer literacy). </w:t>
      </w:r>
    </w:p>
    <w:p w14:paraId="24999CA0" w14:textId="77777777" w:rsidR="00F81D84" w:rsidRDefault="00F81D84" w:rsidP="00F81D84">
      <w:pPr>
        <w:pStyle w:val="ListParagraph"/>
        <w:numPr>
          <w:ilvl w:val="0"/>
          <w:numId w:val="30"/>
        </w:numPr>
      </w:pPr>
      <w:r>
        <w:t>People who do not have 100 points of identification may be unable to visit people in detention.</w:t>
      </w:r>
    </w:p>
    <w:p w14:paraId="341A6B49" w14:textId="77777777" w:rsidR="00F81D84" w:rsidRDefault="00F81D84" w:rsidP="00F81D84">
      <w:pPr>
        <w:pStyle w:val="ListParagraph"/>
        <w:numPr>
          <w:ilvl w:val="0"/>
          <w:numId w:val="30"/>
        </w:numPr>
      </w:pPr>
      <w:r>
        <w:t>Drug trace dete</w:t>
      </w:r>
      <w:r w:rsidR="005442D8">
        <w:t>c</w:t>
      </w:r>
      <w:r>
        <w:t>tion machines may return ‘false positives’ or detect traces of substances from other sources (such as the visitor’s work environment), with visitors potentially denied entry as a consequence.</w:t>
      </w:r>
    </w:p>
    <w:p w14:paraId="74929C18" w14:textId="77777777" w:rsidR="00F81D84" w:rsidRDefault="00F81D84" w:rsidP="00F81D84">
      <w:pPr>
        <w:pStyle w:val="ListParagraph"/>
        <w:numPr>
          <w:ilvl w:val="0"/>
          <w:numId w:val="30"/>
        </w:numPr>
      </w:pPr>
      <w:r>
        <w:t xml:space="preserve">Restrictions on food prevent visitors from bringing in home-cooked food and fresh food (such as fruit), and can make it difficult for visitors to bring in substantial meals (the latter being a particular issue for visitors who have travelled long distances, booked lengthy visits or are visiting with children). </w:t>
      </w:r>
    </w:p>
    <w:p w14:paraId="4E8993BC" w14:textId="77777777" w:rsidR="001829F5" w:rsidRDefault="001829F5">
      <w:pPr>
        <w:spacing w:before="0" w:after="0"/>
      </w:pPr>
      <w:r>
        <w:br w:type="page"/>
      </w:r>
    </w:p>
    <w:p w14:paraId="377B36FC" w14:textId="1F244C23" w:rsidR="00F81D84" w:rsidRDefault="00F81D84" w:rsidP="00F81D84">
      <w:r>
        <w:lastRenderedPageBreak/>
        <w:t xml:space="preserve">The Commission appreciates the challenges of preventing the entry of contraband (such as illicit drugs) into detention facilities. The Commission also acknowledges that Home Affairs and facility staff have made efforts to assist visitors to navigate the new application procedures (such as through installing tablets in reception areas that can be used to explain the new procedures to visitors). </w:t>
      </w:r>
    </w:p>
    <w:p w14:paraId="0CF93B8A" w14:textId="77777777" w:rsidR="00F81D84" w:rsidRDefault="00F81D84" w:rsidP="00F81D84">
      <w:r>
        <w:t xml:space="preserve">However, applying the entry conditions and restrictions described above to all visitors may not be necessary, reasonable and proportionate, particularly for visitors who have a proven track record of complying with entry requirements and have never been suspected of bringing in contraband or presenting incorrect information about their identity. The requirement to submit a separate application form and identification for every visit also appears to be unnecessarily cumbersome for regular visitors who are known to facility staff. </w:t>
      </w:r>
    </w:p>
    <w:p w14:paraId="506DD661" w14:textId="77777777" w:rsidR="00F81D84" w:rsidRDefault="00F81D84" w:rsidP="008F6087">
      <w:pPr>
        <w:keepNext/>
      </w:pPr>
      <w:r>
        <w:rPr>
          <w:noProof/>
        </w:rPr>
        <w:drawing>
          <wp:inline distT="0" distB="0" distL="0" distR="0" wp14:anchorId="1427F05C" wp14:editId="5B3CAAB9">
            <wp:extent cx="5759450" cy="2985770"/>
            <wp:effectExtent l="19050" t="19050" r="12700"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81113_104959.jpg"/>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5759450" cy="2985770"/>
                    </a:xfrm>
                    <a:prstGeom prst="rect">
                      <a:avLst/>
                    </a:prstGeom>
                    <a:ln>
                      <a:solidFill>
                        <a:srgbClr val="237BBC"/>
                      </a:solidFill>
                    </a:ln>
                    <a:extLst>
                      <a:ext uri="{53640926-AAD7-44D8-BBD7-CCE9431645EC}">
                        <a14:shadowObscured xmlns:a14="http://schemas.microsoft.com/office/drawing/2010/main"/>
                      </a:ext>
                    </a:extLst>
                  </pic:spPr>
                </pic:pic>
              </a:graphicData>
            </a:graphic>
          </wp:inline>
        </w:drawing>
      </w:r>
    </w:p>
    <w:p w14:paraId="20C61863" w14:textId="77777777" w:rsidR="00F81D84" w:rsidRPr="001963B3" w:rsidRDefault="00F81D84" w:rsidP="00F81D84">
      <w:pPr>
        <w:rPr>
          <w:b/>
          <w:i/>
          <w:sz w:val="22"/>
        </w:rPr>
      </w:pPr>
      <w:r>
        <w:rPr>
          <w:b/>
          <w:i/>
          <w:sz w:val="22"/>
        </w:rPr>
        <w:t>Visits room, YHIDC</w:t>
      </w:r>
    </w:p>
    <w:p w14:paraId="6AA25CF0" w14:textId="01E535F0" w:rsidR="00F81D84" w:rsidRDefault="00F81D84" w:rsidP="00F81D84">
      <w:r>
        <w:t>The Commission therefore suggests that it would be beneficial to adopt a more individualised and targeted approach to visitor entry conditions, whereby conditions and restrictions are applied only when necessary in the visitor’s individual circumstances.</w:t>
      </w:r>
    </w:p>
    <w:p w14:paraId="79B8FA41" w14:textId="77777777" w:rsidR="001829F5" w:rsidRDefault="001829F5">
      <w:pPr>
        <w:spacing w:before="0" w:after="0"/>
      </w:pPr>
      <w:r>
        <w:br w:type="page"/>
      </w:r>
    </w:p>
    <w:p w14:paraId="71D44E42" w14:textId="0EF575E8" w:rsidR="00F81D84" w:rsidRDefault="00F81D84" w:rsidP="00F81D84">
      <w:r>
        <w:lastRenderedPageBreak/>
        <w:t xml:space="preserve">The Commission notes that Home Affairs is piloting a ‘trusted visitor’ program for community groups that visit </w:t>
      </w:r>
      <w:r w:rsidR="00DB19D2">
        <w:t xml:space="preserve">immigration </w:t>
      </w:r>
      <w:r>
        <w:t>detention facilities on a regular basis, with a view to streamlining the entry requirements for these visitors. The Commission suggests that similar strategies could be adopted for individual visitors who routinely comply with entry conditions.</w:t>
      </w:r>
    </w:p>
    <w:p w14:paraId="78CB2977"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502C539" w14:textId="77777777" w:rsidR="00F81D84" w:rsidRPr="0082763E" w:rsidRDefault="00F81D84" w:rsidP="00F81D84">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revise entry conditions for external visitors, with a view to applying conditions and restrictions only when necessary to manage specific risks in a visitor’s individual circumstances. </w:t>
      </w:r>
    </w:p>
    <w:p w14:paraId="7654F372" w14:textId="77777777" w:rsidR="00F81D84" w:rsidRDefault="00F81D84" w:rsidP="00F81D84">
      <w:pPr>
        <w:spacing w:before="0" w:after="0"/>
      </w:pPr>
    </w:p>
    <w:p w14:paraId="340C5127" w14:textId="77777777" w:rsidR="00F81D84" w:rsidRPr="00A279C3" w:rsidRDefault="00F81D84" w:rsidP="00F81D84">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57921F02" w14:textId="77777777" w:rsidR="00F81D84" w:rsidRPr="0082763E" w:rsidRDefault="00F81D84" w:rsidP="00F81D84">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consider extending the ‘trusted visitor’ pilot to individual visitors who routinely comply with entry conditions.</w:t>
      </w:r>
    </w:p>
    <w:p w14:paraId="1BBC6167" w14:textId="77777777" w:rsidR="009D7014" w:rsidRPr="00AE46A7" w:rsidRDefault="009D7014" w:rsidP="009D7014">
      <w:pPr>
        <w:pStyle w:val="Heading2"/>
      </w:pPr>
      <w:bookmarkStart w:id="56" w:name="_Toc9844319"/>
      <w:r w:rsidRPr="00AE46A7">
        <w:t>Behaviour management</w:t>
      </w:r>
      <w:bookmarkEnd w:id="56"/>
      <w:r w:rsidRPr="00AE46A7">
        <w:t xml:space="preserve"> </w:t>
      </w:r>
    </w:p>
    <w:p w14:paraId="24F15F72" w14:textId="77777777" w:rsidR="009D7014" w:rsidRDefault="009D7014" w:rsidP="009D7014">
      <w:pPr>
        <w:pStyle w:val="Heading3"/>
      </w:pPr>
      <w:bookmarkStart w:id="57" w:name="_Toc9844320"/>
      <w:r>
        <w:t>Standards of behaviour</w:t>
      </w:r>
      <w:bookmarkEnd w:id="57"/>
    </w:p>
    <w:p w14:paraId="5AE766A3" w14:textId="77777777" w:rsidR="009D7014" w:rsidRDefault="00CF2BA4" w:rsidP="009D7014">
      <w:r>
        <w:t>According to f</w:t>
      </w:r>
      <w:r w:rsidR="009D7014">
        <w:t>acility staff</w:t>
      </w:r>
      <w:r>
        <w:t xml:space="preserve">, </w:t>
      </w:r>
      <w:r w:rsidR="009D7014">
        <w:t>information about the standards of behaviour expected of people in</w:t>
      </w:r>
      <w:r w:rsidR="00DB19D2">
        <w:t xml:space="preserve"> immigration</w:t>
      </w:r>
      <w:r w:rsidR="009D7014">
        <w:t xml:space="preserve"> detention is c</w:t>
      </w:r>
      <w:r w:rsidR="00CB5186">
        <w:t>ommunicated</w:t>
      </w:r>
      <w:r w:rsidR="009D7014">
        <w:t xml:space="preserve"> through a booklet that is provided on arrival, and an induction process. Information gathered during the Commission’s inspections, however, suggests that this information is not being conveyed </w:t>
      </w:r>
      <w:r w:rsidR="00A40F5F">
        <w:t>as effectively as possible.</w:t>
      </w:r>
    </w:p>
    <w:p w14:paraId="7A596D54" w14:textId="77777777" w:rsidR="009D7014" w:rsidRDefault="009D7014" w:rsidP="009D7014">
      <w:r>
        <w:t>When asked by the Commission if they had been provided with information about standards of behaviour, some people in detention confirmed that they had. More commonly, however, people claimed that they had not received this information. A number of people recalled that they had been asked to ‘sign a piece of paper’ about behaviour; or that they had been given information but had not read it or had it explained to them by staff.</w:t>
      </w:r>
    </w:p>
    <w:p w14:paraId="53C421DB" w14:textId="77777777" w:rsidR="009D7014" w:rsidRDefault="009D7014" w:rsidP="009D7014">
      <w:r>
        <w:t xml:space="preserve">Some responses suggested that providing information about standards of behaviour on arrival may not be an effective approach, as people may be feeling too overwhelmed or tired at this point to absorb the information given to them. </w:t>
      </w:r>
    </w:p>
    <w:p w14:paraId="77F55D27" w14:textId="77777777" w:rsidR="001829F5" w:rsidRDefault="001829F5">
      <w:pPr>
        <w:spacing w:before="0" w:after="0"/>
      </w:pPr>
      <w:r>
        <w:br w:type="page"/>
      </w:r>
    </w:p>
    <w:p w14:paraId="2653AF98" w14:textId="48657990" w:rsidR="009D7014" w:rsidRDefault="009D7014" w:rsidP="009D7014">
      <w:r>
        <w:lastRenderedPageBreak/>
        <w:t xml:space="preserve">For example, one person interviewed by the Commission recounted his experiences of arriving at a detention facility after a lengthy transfer, having been awake since the early hours of the morning. He confirmed that he had been given information about standards of behaviour but stated that </w:t>
      </w:r>
      <w:r w:rsidR="00633D6F">
        <w:t xml:space="preserve">he </w:t>
      </w:r>
      <w:r>
        <w:t xml:space="preserve">had not read it, because ‘everyone just wanted to get their stuff and go to bed’. </w:t>
      </w:r>
    </w:p>
    <w:p w14:paraId="7384164F" w14:textId="77777777" w:rsidR="00C55970" w:rsidRPr="00A279C3" w:rsidRDefault="00C55970"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2D58C877" w14:textId="77777777" w:rsidR="00C55970" w:rsidRPr="00AA7AC8" w:rsidRDefault="00C55970"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Facility staff should review strategies for </w:t>
      </w:r>
      <w:r w:rsidR="00633D6F">
        <w:rPr>
          <w:i/>
          <w:color w:val="FFFFFF" w:themeColor="background1"/>
        </w:rPr>
        <w:t>providing</w:t>
      </w:r>
      <w:r>
        <w:rPr>
          <w:i/>
          <w:color w:val="FFFFFF" w:themeColor="background1"/>
        </w:rPr>
        <w:t xml:space="preserve"> information about standards of behaviour to people in immigration detention, to ensure that this information is </w:t>
      </w:r>
      <w:r w:rsidR="00BA02E6">
        <w:rPr>
          <w:i/>
          <w:color w:val="FFFFFF" w:themeColor="background1"/>
        </w:rPr>
        <w:t>communicated</w:t>
      </w:r>
      <w:r w:rsidR="00556AFB">
        <w:rPr>
          <w:i/>
          <w:color w:val="FFFFFF" w:themeColor="background1"/>
        </w:rPr>
        <w:t xml:space="preserve"> </w:t>
      </w:r>
      <w:r>
        <w:rPr>
          <w:i/>
          <w:color w:val="FFFFFF" w:themeColor="background1"/>
        </w:rPr>
        <w:t>effectively</w:t>
      </w:r>
      <w:r w:rsidR="007B7A14">
        <w:rPr>
          <w:i/>
          <w:color w:val="FFFFFF" w:themeColor="background1"/>
        </w:rPr>
        <w:t>, and not only on arrival</w:t>
      </w:r>
      <w:r>
        <w:rPr>
          <w:i/>
          <w:color w:val="FFFFFF" w:themeColor="background1"/>
        </w:rPr>
        <w:t xml:space="preserve">. </w:t>
      </w:r>
    </w:p>
    <w:p w14:paraId="420F4922" w14:textId="77777777" w:rsidR="009D7014" w:rsidRDefault="009D7014" w:rsidP="009D7014">
      <w:pPr>
        <w:pStyle w:val="Heading3"/>
      </w:pPr>
      <w:bookmarkStart w:id="58" w:name="_Toc9844321"/>
      <w:r>
        <w:t>Incentives</w:t>
      </w:r>
      <w:bookmarkEnd w:id="58"/>
    </w:p>
    <w:p w14:paraId="5F757744" w14:textId="77777777" w:rsidR="004B0B11" w:rsidRDefault="00887872" w:rsidP="00C41A74">
      <w:r>
        <w:t>Incentives</w:t>
      </w:r>
      <w:r w:rsidR="00FD4E5E">
        <w:t xml:space="preserve"> for positive behaviour</w:t>
      </w:r>
      <w:r>
        <w:t xml:space="preserve"> </w:t>
      </w:r>
      <w:r w:rsidR="002B3729">
        <w:t>in</w:t>
      </w:r>
      <w:r w:rsidR="00DB19D2">
        <w:t xml:space="preserve"> immigration</w:t>
      </w:r>
      <w:r w:rsidR="002B3729">
        <w:t xml:space="preserve"> detention </w:t>
      </w:r>
      <w:r>
        <w:t xml:space="preserve">are primarily offered through the </w:t>
      </w:r>
      <w:r w:rsidR="002B3729">
        <w:t>‘</w:t>
      </w:r>
      <w:r>
        <w:t>points</w:t>
      </w:r>
      <w:r w:rsidR="002B3729">
        <w:t>’ system.</w:t>
      </w:r>
      <w:r w:rsidR="004B0B11">
        <w:t xml:space="preserve"> Points can be used to </w:t>
      </w:r>
      <w:r w:rsidR="004B0B11" w:rsidRPr="004B0B11">
        <w:t>purchase personal items such as cigarettes, drinks, snacks, phone cards and toiletries</w:t>
      </w:r>
      <w:r w:rsidR="004B0B11">
        <w:t xml:space="preserve">. People in detention receive a base allocation of points </w:t>
      </w:r>
      <w:r w:rsidR="007B7A14">
        <w:t xml:space="preserve">each </w:t>
      </w:r>
      <w:proofErr w:type="gramStart"/>
      <w:r w:rsidR="004B0B11">
        <w:t>week, and</w:t>
      </w:r>
      <w:proofErr w:type="gramEnd"/>
      <w:r w:rsidR="004B0B11">
        <w:t xml:space="preserve"> can earn additional points through participation in activities and ‘good behaviour’. </w:t>
      </w:r>
    </w:p>
    <w:p w14:paraId="386D4458" w14:textId="77777777" w:rsidR="00594067" w:rsidRDefault="00534C52" w:rsidP="00C41A74">
      <w:pPr>
        <w:rPr>
          <w:noProof/>
        </w:rPr>
      </w:pPr>
      <w:r>
        <w:t xml:space="preserve">People in some facilities may also be able to participate in additional activities as a result of </w:t>
      </w:r>
      <w:r w:rsidR="007A6A87">
        <w:t xml:space="preserve">positive </w:t>
      </w:r>
      <w:r>
        <w:t>behaviour</w:t>
      </w:r>
      <w:r w:rsidR="004B0B11">
        <w:t xml:space="preserve">. For example, the </w:t>
      </w:r>
      <w:r w:rsidR="00180783">
        <w:t xml:space="preserve">cooking and woodwork programs </w:t>
      </w:r>
      <w:r w:rsidR="004B0B11">
        <w:t xml:space="preserve">offered at the YHIDC are available to people </w:t>
      </w:r>
      <w:r w:rsidR="006E7FB3">
        <w:t xml:space="preserve">who have demonstrated good behaviour in detention. </w:t>
      </w:r>
    </w:p>
    <w:p w14:paraId="52E3B93C" w14:textId="77777777" w:rsidR="009259EB" w:rsidRDefault="009259EB" w:rsidP="008F6087">
      <w:pPr>
        <w:keepNext/>
      </w:pPr>
      <w:r>
        <w:rPr>
          <w:noProof/>
        </w:rPr>
        <w:drawing>
          <wp:inline distT="0" distB="0" distL="0" distR="0" wp14:anchorId="416E68FA" wp14:editId="43BE1CA1">
            <wp:extent cx="5759450" cy="2936840"/>
            <wp:effectExtent l="19050" t="19050" r="12700"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181113_120631.jpg"/>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5759450" cy="2936840"/>
                    </a:xfrm>
                    <a:prstGeom prst="rect">
                      <a:avLst/>
                    </a:prstGeom>
                    <a:ln>
                      <a:solidFill>
                        <a:srgbClr val="237BBC"/>
                      </a:solidFill>
                    </a:ln>
                    <a:extLst>
                      <a:ext uri="{53640926-AAD7-44D8-BBD7-CCE9431645EC}">
                        <a14:shadowObscured xmlns:a14="http://schemas.microsoft.com/office/drawing/2010/main"/>
                      </a:ext>
                    </a:extLst>
                  </pic:spPr>
                </pic:pic>
              </a:graphicData>
            </a:graphic>
          </wp:inline>
        </w:drawing>
      </w:r>
    </w:p>
    <w:p w14:paraId="054627C4" w14:textId="77777777" w:rsidR="009259EB" w:rsidRPr="009259EB" w:rsidRDefault="009259EB" w:rsidP="00B96978">
      <w:pPr>
        <w:rPr>
          <w:b/>
          <w:i/>
          <w:sz w:val="22"/>
        </w:rPr>
      </w:pPr>
      <w:r w:rsidRPr="009259EB">
        <w:rPr>
          <w:b/>
          <w:i/>
          <w:sz w:val="22"/>
        </w:rPr>
        <w:t>Workshop used for woodwork program, YHIDC</w:t>
      </w:r>
    </w:p>
    <w:p w14:paraId="6F702C11" w14:textId="77777777" w:rsidR="00A03550" w:rsidRDefault="00F0361A" w:rsidP="00B96978">
      <w:r>
        <w:lastRenderedPageBreak/>
        <w:t xml:space="preserve">In discussions with the Commission, </w:t>
      </w:r>
      <w:r w:rsidR="006E7FB3">
        <w:t xml:space="preserve">however, </w:t>
      </w:r>
      <w:r>
        <w:t>some facility staff noted that they had limited capacity to provide incentives for positive behaviour.</w:t>
      </w:r>
      <w:r w:rsidR="00D43B7B">
        <w:t xml:space="preserve"> </w:t>
      </w:r>
    </w:p>
    <w:p w14:paraId="3D578C46" w14:textId="77777777" w:rsidR="00C41A74" w:rsidRDefault="00A03550" w:rsidP="00B96978">
      <w:r>
        <w:t>During the Commission’s 2017 inspection of the CIIDC, for example, people who had demonstrated positive behaviour would have the opportunity to move into an accommodation compound with m</w:t>
      </w:r>
      <w:r w:rsidR="00344D6D">
        <w:t xml:space="preserve">ore favourable conditions, and </w:t>
      </w:r>
      <w:r>
        <w:t>increased access to outdoor space.</w:t>
      </w:r>
      <w:r>
        <w:rPr>
          <w:rStyle w:val="EndnoteReference"/>
        </w:rPr>
        <w:endnoteReference w:id="67"/>
      </w:r>
      <w:r>
        <w:t xml:space="preserve"> </w:t>
      </w:r>
      <w:r w:rsidR="00BA42F3">
        <w:t>During the 2018 inspections, s</w:t>
      </w:r>
      <w:r w:rsidR="00B96978">
        <w:t xml:space="preserve">taff indicated that it was </w:t>
      </w:r>
      <w:r>
        <w:t xml:space="preserve">currently </w:t>
      </w:r>
      <w:r w:rsidR="00B96978">
        <w:t>difficult to offer incentives of this kind</w:t>
      </w:r>
      <w:r w:rsidR="00BC57F6">
        <w:t xml:space="preserve"> in other facilities</w:t>
      </w:r>
      <w:r w:rsidR="00B96978">
        <w:t xml:space="preserve"> due to limited vacancies in </w:t>
      </w:r>
      <w:r w:rsidR="00FB76D9">
        <w:t xml:space="preserve">lower-security compounds. </w:t>
      </w:r>
    </w:p>
    <w:p w14:paraId="62AD3C42" w14:textId="3FC28486" w:rsidR="00C41A74" w:rsidRDefault="00C41A74" w:rsidP="00C41A74">
      <w:r>
        <w:t xml:space="preserve">In addition, the fact that positive behaviour may not lead to a person’s risk rating </w:t>
      </w:r>
      <w:r w:rsidRPr="008146FF">
        <w:t xml:space="preserve">being downgraded (as noted </w:t>
      </w:r>
      <w:r w:rsidR="008146FF" w:rsidRPr="008146FF">
        <w:t>in Section 3.1(a)</w:t>
      </w:r>
      <w:r w:rsidRPr="008146FF">
        <w:t>) may reduce incentives for</w:t>
      </w:r>
      <w:r w:rsidRPr="009D74C3">
        <w:t xml:space="preserve"> complying with </w:t>
      </w:r>
      <w:r w:rsidRPr="00A54C05">
        <w:t>standards of behaviour.</w:t>
      </w:r>
      <w:r w:rsidR="00F20943">
        <w:t xml:space="preserve"> For </w:t>
      </w:r>
      <w:r w:rsidR="00F66C7F">
        <w:t>instance</w:t>
      </w:r>
      <w:r w:rsidR="00F20943">
        <w:t xml:space="preserve">, two individuals with a similar offending history—one of whom has demonstrated positive behaviour in detention, and one of whom as not—may both remain ‘high risk’ and be subject to similar restrictive measures. </w:t>
      </w:r>
      <w:r w:rsidR="00164E5B" w:rsidRPr="00A54C05">
        <w:t>Some of the peopl</w:t>
      </w:r>
      <w:r w:rsidR="008E4EE7">
        <w:t>e int</w:t>
      </w:r>
      <w:r w:rsidR="00F20943">
        <w:t xml:space="preserve">erviewed by the Commission </w:t>
      </w:r>
      <w:r w:rsidR="00164E5B" w:rsidRPr="00A54C05">
        <w:t xml:space="preserve">expressed frustration that their </w:t>
      </w:r>
      <w:r w:rsidR="00CB3B98" w:rsidRPr="00A54C05">
        <w:t>positive</w:t>
      </w:r>
      <w:r w:rsidR="00865233" w:rsidRPr="00A54C05">
        <w:t xml:space="preserve"> behaviour </w:t>
      </w:r>
      <w:r w:rsidR="00CB3B98" w:rsidRPr="00A54C05">
        <w:t xml:space="preserve">did not appear to affect </w:t>
      </w:r>
      <w:r w:rsidR="005D6DE2" w:rsidRPr="00A54C05">
        <w:t>their treatment in</w:t>
      </w:r>
      <w:r w:rsidR="00A54C05">
        <w:t xml:space="preserve"> detention</w:t>
      </w:r>
      <w:r w:rsidR="005D6DE2" w:rsidRPr="00A54C05">
        <w:t>.</w:t>
      </w:r>
      <w:r w:rsidR="005D6DE2">
        <w:t xml:space="preserve"> </w:t>
      </w:r>
    </w:p>
    <w:p w14:paraId="2AEDA039" w14:textId="77777777" w:rsidR="00DD7F0C" w:rsidRDefault="00977B44" w:rsidP="00C41A74">
      <w:r>
        <w:t xml:space="preserve">The Commission reiterates its recommendation to consider options for </w:t>
      </w:r>
      <w:r w:rsidR="00DB19D2">
        <w:t xml:space="preserve">revisiting </w:t>
      </w:r>
      <w:r>
        <w:t>risk assessments</w:t>
      </w:r>
      <w:r w:rsidR="00DB19D2">
        <w:t xml:space="preserve"> downwards</w:t>
      </w:r>
      <w:r>
        <w:t xml:space="preserve"> over time, </w:t>
      </w:r>
      <w:r w:rsidR="00DD7F0C">
        <w:t xml:space="preserve">as a means of providing incentives for positive behaviour. </w:t>
      </w:r>
    </w:p>
    <w:p w14:paraId="792861ED" w14:textId="77777777" w:rsidR="0071093B" w:rsidRDefault="0071093B" w:rsidP="0071093B">
      <w:pPr>
        <w:pStyle w:val="Heading3"/>
      </w:pPr>
      <w:bookmarkStart w:id="59" w:name="_Toc9844322"/>
      <w:r>
        <w:t>Disciplinary measures</w:t>
      </w:r>
      <w:bookmarkEnd w:id="59"/>
    </w:p>
    <w:p w14:paraId="1D41BC48" w14:textId="77777777" w:rsidR="009D7014" w:rsidRDefault="009D7014" w:rsidP="009D7014">
      <w:r>
        <w:t xml:space="preserve">Only a small proportion of the people interviewed by the Commission indicated that they had been subject to disciplinary measures, generally for possessing contraband or being involved in altercations. Of these, most reported that they had not received their weekly allocation of points for ‘good behaviour’ as a consequence. A small number of people stated that they had been placed on individual ‘behaviour management </w:t>
      </w:r>
      <w:proofErr w:type="gramStart"/>
      <w:r>
        <w:t>plans’</w:t>
      </w:r>
      <w:proofErr w:type="gramEnd"/>
      <w:r>
        <w:t xml:space="preserve">. </w:t>
      </w:r>
    </w:p>
    <w:p w14:paraId="7DE0E14E" w14:textId="77777777" w:rsidR="00F22718" w:rsidRDefault="000D6DC6" w:rsidP="00F22718">
      <w:r>
        <w:t>The Commission also observed</w:t>
      </w:r>
      <w:r w:rsidR="00F20943">
        <w:t xml:space="preserve"> some troubling perceptions among people in </w:t>
      </w:r>
      <w:r w:rsidR="00DB19D2">
        <w:t xml:space="preserve">immigration </w:t>
      </w:r>
      <w:r w:rsidR="00F20943">
        <w:t xml:space="preserve">detention about disciplinary measures. </w:t>
      </w:r>
      <w:r w:rsidR="00BA2FE0">
        <w:t xml:space="preserve">For example, some </w:t>
      </w:r>
      <w:r w:rsidR="00F20943">
        <w:t xml:space="preserve">believed </w:t>
      </w:r>
      <w:r w:rsidR="00BA2FE0">
        <w:t>that they had been transferred to a particular detention facility or placed in a particular accommodation co</w:t>
      </w:r>
      <w:r w:rsidR="004E718B">
        <w:t xml:space="preserve">mpound as a form of punishment or coercion. </w:t>
      </w:r>
      <w:r w:rsidR="00F22718">
        <w:t xml:space="preserve">Some also </w:t>
      </w:r>
      <w:r w:rsidR="00474251">
        <w:t>expressed the view that raising concerns or making a complaint about treatment and conditions in detention c</w:t>
      </w:r>
      <w:r w:rsidR="004E718B">
        <w:t xml:space="preserve">ould lead to punitive measures. </w:t>
      </w:r>
    </w:p>
    <w:p w14:paraId="373074A8" w14:textId="77777777" w:rsidR="003D6474" w:rsidRDefault="003D6474" w:rsidP="008F6087">
      <w:pPr>
        <w:keepNext/>
      </w:pPr>
      <w:r>
        <w:rPr>
          <w:noProof/>
        </w:rPr>
        <w:lastRenderedPageBreak/>
        <w:drawing>
          <wp:inline distT="0" distB="0" distL="0" distR="0" wp14:anchorId="6F5D3636" wp14:editId="65F59AC5">
            <wp:extent cx="5759450" cy="3239770"/>
            <wp:effectExtent l="19050" t="19050" r="12700"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80924_130520.jpg"/>
                    <pic:cNvPicPr/>
                  </pic:nvPicPr>
                  <pic:blipFill>
                    <a:blip r:embed="rId60"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58F82CAB" w14:textId="77777777" w:rsidR="003D6474" w:rsidRPr="003D6474" w:rsidRDefault="003D6474" w:rsidP="00F20943">
      <w:pPr>
        <w:rPr>
          <w:b/>
          <w:i/>
          <w:sz w:val="22"/>
        </w:rPr>
      </w:pPr>
      <w:r w:rsidRPr="003D6474">
        <w:rPr>
          <w:b/>
          <w:i/>
          <w:sz w:val="22"/>
        </w:rPr>
        <w:t>Boxes for medical requests and complaints, Hotham compound, VIDC</w:t>
      </w:r>
    </w:p>
    <w:p w14:paraId="43D67B94" w14:textId="77777777" w:rsidR="00132E35" w:rsidRDefault="003122E5" w:rsidP="00F20943">
      <w:r>
        <w:t xml:space="preserve">The Commission understands that placements and transfers may occur in some circumstances simply because of space limitations. </w:t>
      </w:r>
      <w:r w:rsidR="004E718B">
        <w:t xml:space="preserve">However, </w:t>
      </w:r>
      <w:r w:rsidR="00B94D4A">
        <w:t>where placements have</w:t>
      </w:r>
      <w:r w:rsidR="00B4104D">
        <w:t xml:space="preserve"> a significant negative impact</w:t>
      </w:r>
      <w:r w:rsidR="004E718B">
        <w:t xml:space="preserve"> on the person affected</w:t>
      </w:r>
      <w:r w:rsidR="00B4104D">
        <w:t>—</w:t>
      </w:r>
      <w:r w:rsidR="00474251">
        <w:t xml:space="preserve">for example, where a person is moved into a compound with harsher conditions and less privacy, </w:t>
      </w:r>
      <w:r w:rsidR="00B4104D">
        <w:t xml:space="preserve">or </w:t>
      </w:r>
      <w:r w:rsidR="004E718B">
        <w:t xml:space="preserve">transferred </w:t>
      </w:r>
      <w:r w:rsidR="00474251">
        <w:t xml:space="preserve">to a facility in another state </w:t>
      </w:r>
      <w:r w:rsidR="00DB19D2">
        <w:t xml:space="preserve">where it is difficult to </w:t>
      </w:r>
      <w:r w:rsidR="00474251">
        <w:t>receive regular visits from family members</w:t>
      </w:r>
      <w:r w:rsidR="00B4104D">
        <w:t xml:space="preserve">—it is not difficult to imagine how </w:t>
      </w:r>
      <w:r w:rsidR="000A583C">
        <w:t xml:space="preserve">placements could be </w:t>
      </w:r>
      <w:r w:rsidR="00392006">
        <w:t>perceived by those affected as</w:t>
      </w:r>
      <w:r w:rsidR="000A583C">
        <w:t xml:space="preserve"> punitive measures. </w:t>
      </w:r>
    </w:p>
    <w:p w14:paraId="164FC658" w14:textId="57F32940" w:rsidR="00474251" w:rsidRDefault="00474251" w:rsidP="00515418">
      <w:r>
        <w:t xml:space="preserve">The Commission further notes that, in general, people in </w:t>
      </w:r>
      <w:r w:rsidR="00DB19D2">
        <w:t xml:space="preserve">immigration </w:t>
      </w:r>
      <w:r>
        <w:t xml:space="preserve">detention </w:t>
      </w:r>
      <w:r w:rsidR="00515418">
        <w:t xml:space="preserve">are not routinely provided with information or explanations about their </w:t>
      </w:r>
      <w:r w:rsidR="00515418" w:rsidRPr="008146FF">
        <w:t xml:space="preserve">treatment in detention. As </w:t>
      </w:r>
      <w:r w:rsidR="008146FF" w:rsidRPr="008146FF">
        <w:t>noted in Section 3.1(a)</w:t>
      </w:r>
      <w:r w:rsidR="00515418" w:rsidRPr="008146FF">
        <w:t>, people interviewed by the</w:t>
      </w:r>
      <w:r w:rsidR="00515418">
        <w:t xml:space="preserve"> Commission typically reported </w:t>
      </w:r>
      <w:r w:rsidR="00515418" w:rsidRPr="005A365F">
        <w:t>that they had not b</w:t>
      </w:r>
      <w:r w:rsidR="00515418">
        <w:t>een given information about the risk assessment</w:t>
      </w:r>
      <w:r w:rsidR="00C524D7">
        <w:t xml:space="preserve"> process.</w:t>
      </w:r>
      <w:r w:rsidR="00515418">
        <w:t xml:space="preserve"> </w:t>
      </w:r>
      <w:r w:rsidR="00425C5B">
        <w:t>Many people similarly indicated that the</w:t>
      </w:r>
      <w:r w:rsidR="00B42692">
        <w:t>y did not receive clear information or explanations about</w:t>
      </w:r>
      <w:r w:rsidR="00804A6E">
        <w:t xml:space="preserve"> decisions that affect</w:t>
      </w:r>
      <w:r w:rsidR="00924167">
        <w:t>ed</w:t>
      </w:r>
      <w:r w:rsidR="00804A6E">
        <w:t xml:space="preserve"> them, such as those relating to</w:t>
      </w:r>
      <w:r w:rsidR="00924167">
        <w:t xml:space="preserve"> the</w:t>
      </w:r>
      <w:r w:rsidR="00804A6E">
        <w:t xml:space="preserve"> use of</w:t>
      </w:r>
      <w:r w:rsidR="00B42692">
        <w:t xml:space="preserve"> restraints, transfers and placements. </w:t>
      </w:r>
    </w:p>
    <w:p w14:paraId="0D78CED3" w14:textId="77777777" w:rsidR="002D5043" w:rsidRDefault="002D5043" w:rsidP="002D5043">
      <w:r>
        <w:t xml:space="preserve">The Commission is concerned that this information ‘vacuum’ appears to be a significant factor </w:t>
      </w:r>
      <w:r w:rsidR="00B53D7D">
        <w:t xml:space="preserve">driving the perceptions described above. </w:t>
      </w:r>
      <w:r w:rsidR="001E2BC1">
        <w:t xml:space="preserve">The Commission </w:t>
      </w:r>
      <w:r w:rsidR="00EC00D4">
        <w:t xml:space="preserve">suggests that it would be beneficial to provide people in </w:t>
      </w:r>
      <w:r w:rsidR="00DB19D2">
        <w:t xml:space="preserve">immigration </w:t>
      </w:r>
      <w:r w:rsidR="00EC00D4">
        <w:t>detention with clearer and more routine explanations about decisions tha</w:t>
      </w:r>
      <w:r w:rsidR="00C16F17">
        <w:t xml:space="preserve">t affect them, particularly where those decisions may have significant consequences. </w:t>
      </w:r>
    </w:p>
    <w:p w14:paraId="6EA3389C" w14:textId="77777777" w:rsidR="00E0532F" w:rsidRPr="00A279C3" w:rsidRDefault="00E0532F"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06BFAF36" w14:textId="77777777" w:rsidR="00E0532F" w:rsidRDefault="00E0532F"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The Department of Home Affairs and facility staff should ensure that people in detention are routinely provided with explanations</w:t>
      </w:r>
      <w:r w:rsidR="00EA3513">
        <w:rPr>
          <w:i/>
          <w:color w:val="FFFFFF" w:themeColor="background1"/>
        </w:rPr>
        <w:t xml:space="preserve"> of decisions that affect them, including those relating to the use of restraints, transfers and placements.</w:t>
      </w:r>
    </w:p>
    <w:p w14:paraId="02B16BE2" w14:textId="77777777" w:rsidR="000B054F" w:rsidRPr="00A73898" w:rsidRDefault="000B054F" w:rsidP="000B054F">
      <w:pPr>
        <w:pStyle w:val="Heading3"/>
      </w:pPr>
      <w:bookmarkStart w:id="60" w:name="_Toc9844323"/>
      <w:r w:rsidRPr="00A73898">
        <w:t>Meaningful activities</w:t>
      </w:r>
      <w:bookmarkEnd w:id="60"/>
    </w:p>
    <w:p w14:paraId="6B847898" w14:textId="77777777" w:rsidR="00EE2DBB" w:rsidRDefault="00EE2DBB" w:rsidP="000B054F">
      <w:r>
        <w:t>During its 2017 inspections</w:t>
      </w:r>
      <w:r w:rsidR="00DB19D2">
        <w:t xml:space="preserve"> of immigration detention facilities</w:t>
      </w:r>
      <w:r>
        <w:t xml:space="preserve">, the Commission </w:t>
      </w:r>
      <w:r w:rsidR="002E7F3F">
        <w:t>received feedback indicating that the programs and activities available in detention were not sufficiently engaging or meaningful.</w:t>
      </w:r>
      <w:r w:rsidR="00147CA3">
        <w:rPr>
          <w:rStyle w:val="EndnoteReference"/>
        </w:rPr>
        <w:endnoteReference w:id="68"/>
      </w:r>
      <w:r w:rsidR="008F2188">
        <w:t xml:space="preserve"> In several of the reports from these inspections, the </w:t>
      </w:r>
      <w:r w:rsidR="002E7F3F">
        <w:t>Commission recommended</w:t>
      </w:r>
      <w:r w:rsidR="00392006">
        <w:t xml:space="preserve"> that Home Affairs and facility staff </w:t>
      </w:r>
      <w:r w:rsidR="00501758">
        <w:t xml:space="preserve">implement strategies to provide </w:t>
      </w:r>
      <w:r w:rsidR="00A54FAB" w:rsidRPr="00A54FAB">
        <w:t xml:space="preserve">greater access to educational opportunities for people </w:t>
      </w:r>
      <w:r w:rsidR="00FB4FC5">
        <w:t>in immigration detention.</w:t>
      </w:r>
      <w:r w:rsidR="0078588F">
        <w:rPr>
          <w:rStyle w:val="EndnoteReference"/>
        </w:rPr>
        <w:endnoteReference w:id="69"/>
      </w:r>
    </w:p>
    <w:p w14:paraId="5413419A" w14:textId="77777777" w:rsidR="000B054F" w:rsidRDefault="00206F59" w:rsidP="000B054F">
      <w:r>
        <w:t xml:space="preserve">Home Affairs </w:t>
      </w:r>
      <w:r w:rsidR="00157724">
        <w:t>responded</w:t>
      </w:r>
      <w:r>
        <w:t xml:space="preserve"> to the Commission’s recommendation</w:t>
      </w:r>
      <w:r w:rsidR="0078588F">
        <w:t>s</w:t>
      </w:r>
      <w:r>
        <w:t xml:space="preserve"> as follows:</w:t>
      </w:r>
    </w:p>
    <w:p w14:paraId="01C88E63" w14:textId="77777777" w:rsidR="00CE09AE" w:rsidRDefault="00206F59" w:rsidP="00206F59">
      <w:pPr>
        <w:ind w:left="567"/>
        <w:rPr>
          <w:sz w:val="22"/>
        </w:rPr>
      </w:pPr>
      <w:r w:rsidRPr="00206F59">
        <w:rPr>
          <w:sz w:val="22"/>
        </w:rPr>
        <w:t xml:space="preserve">Unlawful non-citizens do not have work or study rights, which are otherwise available to the holders of certain visas. The extension of such rights to a detainee is not supported by legislation and may undermine the integrity of Australia’s visa programs. Under policy, detainees’ access to educational or vocational opportunities are limited to activities that do not constitute work or lead to a qualification or certification. </w:t>
      </w:r>
    </w:p>
    <w:p w14:paraId="060B0C7D" w14:textId="77777777" w:rsidR="00206F59" w:rsidRPr="00206F59" w:rsidRDefault="00206F59" w:rsidP="00206F59">
      <w:pPr>
        <w:ind w:left="567"/>
        <w:rPr>
          <w:sz w:val="22"/>
        </w:rPr>
      </w:pPr>
      <w:r w:rsidRPr="00206F59">
        <w:rPr>
          <w:sz w:val="22"/>
        </w:rPr>
        <w:t>Although detainees are not permitted to undertake courses that are directed towards achieving formal qualifications, they may participate in workshops and non-award educational programs and receive a ‘recognition of attendance’ certificate. A number of informal programs are available, such as English lessons and other online learning programs.</w:t>
      </w:r>
      <w:r w:rsidR="003909DC">
        <w:rPr>
          <w:rStyle w:val="EndnoteReference"/>
        </w:rPr>
        <w:endnoteReference w:id="70"/>
      </w:r>
    </w:p>
    <w:p w14:paraId="70EAC471" w14:textId="77777777" w:rsidR="00157724" w:rsidRDefault="00F645D6" w:rsidP="000B054F">
      <w:r>
        <w:t xml:space="preserve">During the 2018 inspections, facility staff noted the challenges </w:t>
      </w:r>
      <w:r w:rsidR="0065342B">
        <w:t xml:space="preserve">of providing activities to people </w:t>
      </w:r>
      <w:r w:rsidR="0065342B" w:rsidRPr="00D52ADD">
        <w:t xml:space="preserve">in </w:t>
      </w:r>
      <w:r w:rsidR="00DB19D2">
        <w:t xml:space="preserve">immigration </w:t>
      </w:r>
      <w:r w:rsidR="0065342B" w:rsidRPr="00D52ADD">
        <w:t>detention</w:t>
      </w:r>
      <w:r w:rsidR="007E5D45">
        <w:t xml:space="preserve">, which </w:t>
      </w:r>
      <w:r w:rsidR="0065342B" w:rsidRPr="00D52ADD">
        <w:t xml:space="preserve">were sufficiently meaningful to </w:t>
      </w:r>
      <w:r w:rsidRPr="00D52ADD">
        <w:t>prevent</w:t>
      </w:r>
      <w:r w:rsidR="0065342B" w:rsidRPr="00D52ADD">
        <w:t xml:space="preserve"> </w:t>
      </w:r>
      <w:r w:rsidRPr="00D52ADD">
        <w:t>boredom and provid</w:t>
      </w:r>
      <w:r w:rsidR="0065342B" w:rsidRPr="00D52ADD">
        <w:t xml:space="preserve">e structure and routine. </w:t>
      </w:r>
      <w:r w:rsidR="00DB19D2">
        <w:t>Some specifically cited the</w:t>
      </w:r>
      <w:r w:rsidR="00C8477D" w:rsidRPr="00D52ADD">
        <w:t xml:space="preserve"> inability to provide vocational training</w:t>
      </w:r>
      <w:r w:rsidR="00D52ADD">
        <w:t>.</w:t>
      </w:r>
    </w:p>
    <w:p w14:paraId="797F1A40" w14:textId="77777777" w:rsidR="00D83A2D" w:rsidRDefault="0035711C" w:rsidP="000B054F">
      <w:r>
        <w:t>It was also eviden</w:t>
      </w:r>
      <w:r w:rsidR="00C8477D">
        <w:t>t</w:t>
      </w:r>
      <w:r>
        <w:t xml:space="preserve"> during discussions with people in </w:t>
      </w:r>
      <w:r w:rsidR="00DB19D2">
        <w:t xml:space="preserve">immigration </w:t>
      </w:r>
      <w:r>
        <w:t>detention that the lack of meaningful activities could be a source of sig</w:t>
      </w:r>
      <w:r w:rsidR="008D7EC7">
        <w:t xml:space="preserve">nificant frustration. </w:t>
      </w:r>
      <w:r w:rsidR="00D83A2D">
        <w:t>Due to the thematic focus of the inspections on risk management practices, the Commission did not specifically ask questions about programs and activities during its interviews with peo</w:t>
      </w:r>
      <w:r w:rsidR="00F60F50">
        <w:t xml:space="preserve">ple in detention. Nonetheless, a number of </w:t>
      </w:r>
      <w:r w:rsidR="00D83A2D">
        <w:t xml:space="preserve">people interviewed </w:t>
      </w:r>
      <w:r w:rsidR="00F60F50">
        <w:t>by the Commission offered unprompted feedback on activities.</w:t>
      </w:r>
    </w:p>
    <w:p w14:paraId="1C1EF9DF" w14:textId="77777777" w:rsidR="001B0285" w:rsidRDefault="00F60F50" w:rsidP="001B0285">
      <w:r>
        <w:lastRenderedPageBreak/>
        <w:t xml:space="preserve">Some </w:t>
      </w:r>
      <w:r w:rsidR="00A320D5">
        <w:t xml:space="preserve">expressed the view that the </w:t>
      </w:r>
      <w:r w:rsidR="00876C1D">
        <w:t xml:space="preserve">programs and </w:t>
      </w:r>
      <w:r w:rsidR="00A320D5">
        <w:t>activities available in detention were</w:t>
      </w:r>
      <w:r w:rsidR="00876C1D">
        <w:t xml:space="preserve"> insufficient, particularly on weekends (detention services providers are not contractually obliged to </w:t>
      </w:r>
      <w:r w:rsidR="006E323A">
        <w:t xml:space="preserve">deliver activities </w:t>
      </w:r>
      <w:r w:rsidR="00876C1D">
        <w:t>on weekends).</w:t>
      </w:r>
      <w:r w:rsidR="006C50C8">
        <w:t xml:space="preserve"> </w:t>
      </w:r>
      <w:r w:rsidR="001B0285">
        <w:t xml:space="preserve">Several people reported that they felt bored </w:t>
      </w:r>
      <w:r w:rsidR="007E5D45">
        <w:t xml:space="preserve">and frustrated </w:t>
      </w:r>
      <w:r w:rsidR="001B0285">
        <w:t>in detention or had ‘nothing to do’.</w:t>
      </w:r>
    </w:p>
    <w:p w14:paraId="6B6493C9" w14:textId="77777777" w:rsidR="00F60F50" w:rsidRDefault="004116D2" w:rsidP="006E323A">
      <w:r>
        <w:t xml:space="preserve">A number of people stated that they did not find </w:t>
      </w:r>
      <w:r w:rsidR="006C50C8">
        <w:t>activities</w:t>
      </w:r>
      <w:r>
        <w:t xml:space="preserve"> interesting or meaningful, or that facilities available for activities were inade</w:t>
      </w:r>
      <w:r w:rsidR="001B0285">
        <w:t xml:space="preserve">quate. Some </w:t>
      </w:r>
      <w:r w:rsidR="00A320D5">
        <w:t>contrasted the activities available in detention with those available</w:t>
      </w:r>
      <w:r w:rsidR="006C50C8">
        <w:t xml:space="preserve"> in prison, noting in particular the lack of opportunities for education and employment. </w:t>
      </w:r>
    </w:p>
    <w:p w14:paraId="0C867391" w14:textId="77777777" w:rsidR="00DB6712" w:rsidRDefault="00DB6712" w:rsidP="008F6087">
      <w:pPr>
        <w:keepNext/>
      </w:pPr>
      <w:r>
        <w:rPr>
          <w:noProof/>
        </w:rPr>
        <w:drawing>
          <wp:inline distT="0" distB="0" distL="0" distR="0" wp14:anchorId="1A3F59CD" wp14:editId="0B64C5F9">
            <wp:extent cx="5759450" cy="3239770"/>
            <wp:effectExtent l="19050" t="19050" r="12700"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181029_122256.jpg"/>
                    <pic:cNvPicPr/>
                  </pic:nvPicPr>
                  <pic:blipFill>
                    <a:blip r:embed="rId61"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1D0C4ABC" w14:textId="77777777" w:rsidR="00DB6712" w:rsidRPr="009259EB" w:rsidRDefault="00594067" w:rsidP="00DB6712">
      <w:pPr>
        <w:rPr>
          <w:b/>
          <w:i/>
          <w:sz w:val="22"/>
        </w:rPr>
      </w:pPr>
      <w:r>
        <w:rPr>
          <w:b/>
          <w:i/>
          <w:sz w:val="22"/>
        </w:rPr>
        <w:t>Activities room</w:t>
      </w:r>
      <w:r w:rsidR="00DB6712" w:rsidRPr="009259EB">
        <w:rPr>
          <w:b/>
          <w:i/>
          <w:sz w:val="22"/>
        </w:rPr>
        <w:t>, Bass compound, MITA South</w:t>
      </w:r>
    </w:p>
    <w:p w14:paraId="7B9BC597" w14:textId="77777777" w:rsidR="003838B5" w:rsidRDefault="003838B5" w:rsidP="003838B5">
      <w:r>
        <w:t xml:space="preserve">The Commission is concerned </w:t>
      </w:r>
      <w:r w:rsidR="00DB7CEF">
        <w:t xml:space="preserve">that </w:t>
      </w:r>
      <w:r w:rsidR="00D11B4D">
        <w:t>the boredom</w:t>
      </w:r>
      <w:r w:rsidR="001047D7">
        <w:t xml:space="preserve">, </w:t>
      </w:r>
      <w:r w:rsidR="00D11B4D">
        <w:t xml:space="preserve">frustration </w:t>
      </w:r>
      <w:r w:rsidR="001047D7">
        <w:t xml:space="preserve">and lack of engagement </w:t>
      </w:r>
      <w:r w:rsidR="00D11B4D">
        <w:t xml:space="preserve">arising from the limitations of the current activities program </w:t>
      </w:r>
      <w:r>
        <w:t>may contribute</w:t>
      </w:r>
      <w:r w:rsidRPr="00256BFB">
        <w:t xml:space="preserve"> to the level of tension in</w:t>
      </w:r>
      <w:r w:rsidR="00DB19D2">
        <w:t xml:space="preserve"> immigration</w:t>
      </w:r>
      <w:r w:rsidRPr="00256BFB">
        <w:t xml:space="preserve"> </w:t>
      </w:r>
      <w:r>
        <w:t>detention facilities</w:t>
      </w:r>
      <w:r w:rsidRPr="00256BFB">
        <w:t xml:space="preserve">, with implications for safety and security. </w:t>
      </w:r>
    </w:p>
    <w:p w14:paraId="21F83402" w14:textId="3F5B348F" w:rsidR="007C05F5" w:rsidRDefault="00A66929" w:rsidP="000B054F">
      <w:r>
        <w:t xml:space="preserve">The Commission </w:t>
      </w:r>
      <w:r w:rsidR="00E4785C">
        <w:t xml:space="preserve">notes that current policy frameworks do not permit people in detention to undertake vocational training. </w:t>
      </w:r>
      <w:r w:rsidR="00A96554">
        <w:t xml:space="preserve">This framework may be </w:t>
      </w:r>
      <w:r w:rsidR="00B16D09">
        <w:t>justifiable</w:t>
      </w:r>
      <w:r w:rsidR="00A96554">
        <w:t xml:space="preserve"> in situations where people are held in detention for short </w:t>
      </w:r>
      <w:r w:rsidR="00B16D09">
        <w:t>periods</w:t>
      </w:r>
      <w:r w:rsidR="0053147D">
        <w:t xml:space="preserve">. When </w:t>
      </w:r>
      <w:r w:rsidR="00DB19D2">
        <w:t xml:space="preserve">immigration </w:t>
      </w:r>
      <w:r w:rsidR="00A96554">
        <w:t>detention becomes prolonged, however</w:t>
      </w:r>
      <w:r w:rsidR="00B16D09">
        <w:t>—and particular</w:t>
      </w:r>
      <w:r w:rsidR="00DB19D2">
        <w:t>ly</w:t>
      </w:r>
      <w:r w:rsidR="00B16D09">
        <w:t xml:space="preserve"> whe</w:t>
      </w:r>
      <w:r w:rsidR="0053147D">
        <w:t>n</w:t>
      </w:r>
      <w:r w:rsidR="00B16D09">
        <w:t xml:space="preserve"> alternatives to detention, as a matter of policy, are not considered for certain </w:t>
      </w:r>
      <w:r w:rsidR="00B16D09" w:rsidRPr="008146FF">
        <w:t>groups</w:t>
      </w:r>
      <w:r w:rsidR="0053147D" w:rsidRPr="008146FF">
        <w:t xml:space="preserve"> (as discussed in Section </w:t>
      </w:r>
      <w:r w:rsidR="008146FF" w:rsidRPr="008146FF">
        <w:t>3.7</w:t>
      </w:r>
      <w:r w:rsidR="0053147D" w:rsidRPr="008146FF">
        <w:t>)</w:t>
      </w:r>
      <w:r w:rsidR="00B16D09" w:rsidRPr="008146FF">
        <w:t>—the rationale for this framework becomes</w:t>
      </w:r>
      <w:r w:rsidR="00B16D09">
        <w:t xml:space="preserve"> less compelling. </w:t>
      </w:r>
    </w:p>
    <w:p w14:paraId="49EFF7D5" w14:textId="77777777" w:rsidR="00725C0C" w:rsidRPr="00A279C3" w:rsidRDefault="00725C0C"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16038EAF" w14:textId="77777777" w:rsidR="00725C0C" w:rsidRPr="0082763E" w:rsidRDefault="00725C0C"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should review its policy on access to vocational training in immigration detention, with </w:t>
      </w:r>
      <w:r w:rsidR="00E44241">
        <w:rPr>
          <w:i/>
          <w:color w:val="FFFFFF" w:themeColor="background1"/>
        </w:rPr>
        <w:t xml:space="preserve">a </w:t>
      </w:r>
      <w:r w:rsidR="007E5D45">
        <w:rPr>
          <w:i/>
          <w:color w:val="FFFFFF" w:themeColor="background1"/>
        </w:rPr>
        <w:t>view to</w:t>
      </w:r>
      <w:r w:rsidR="00E44241">
        <w:rPr>
          <w:i/>
          <w:color w:val="FFFFFF" w:themeColor="background1"/>
        </w:rPr>
        <w:t xml:space="preserve"> enhancing access to educational opportunities for people held in</w:t>
      </w:r>
      <w:r w:rsidR="00DB19D2">
        <w:rPr>
          <w:i/>
          <w:color w:val="FFFFFF" w:themeColor="background1"/>
        </w:rPr>
        <w:t xml:space="preserve"> immigration</w:t>
      </w:r>
      <w:r w:rsidR="00E44241">
        <w:rPr>
          <w:i/>
          <w:color w:val="FFFFFF" w:themeColor="background1"/>
        </w:rPr>
        <w:t xml:space="preserve"> detention for prolonged periods. </w:t>
      </w:r>
    </w:p>
    <w:p w14:paraId="21857D0F" w14:textId="00FBC0EF" w:rsidR="00E4785C" w:rsidRDefault="00E4785C" w:rsidP="000B054F">
      <w:r>
        <w:t xml:space="preserve">The Commission further notes that, even within current policy frameworks, </w:t>
      </w:r>
      <w:r w:rsidR="0053147D">
        <w:t xml:space="preserve">further </w:t>
      </w:r>
      <w:r>
        <w:t>options could be explored for enhancing</w:t>
      </w:r>
      <w:r w:rsidR="0053147D">
        <w:t xml:space="preserve"> access to meaningful activities.</w:t>
      </w:r>
      <w:r w:rsidR="004319F5">
        <w:t xml:space="preserve"> These options include:</w:t>
      </w:r>
    </w:p>
    <w:p w14:paraId="191B65BE" w14:textId="77777777" w:rsidR="00DD7599" w:rsidRDefault="00E4785C" w:rsidP="00C11C41">
      <w:pPr>
        <w:pStyle w:val="ListParagraph"/>
        <w:numPr>
          <w:ilvl w:val="0"/>
          <w:numId w:val="22"/>
        </w:numPr>
      </w:pPr>
      <w:r>
        <w:t>pr</w:t>
      </w:r>
      <w:r w:rsidR="00DD7599">
        <w:t xml:space="preserve">oviding non-award </w:t>
      </w:r>
      <w:r w:rsidR="00DB7CEF">
        <w:t>education programs</w:t>
      </w:r>
      <w:r w:rsidR="00DB7CEF" w:rsidRPr="00DB7CEF">
        <w:t xml:space="preserve"> </w:t>
      </w:r>
      <w:r w:rsidR="00DB7CEF">
        <w:t xml:space="preserve">such as </w:t>
      </w:r>
      <w:r w:rsidR="00DB7CEF" w:rsidRPr="00904611">
        <w:t>short courses, workshops</w:t>
      </w:r>
      <w:r w:rsidR="00056D11">
        <w:t>, practical training</w:t>
      </w:r>
      <w:r w:rsidR="00DB7CEF" w:rsidRPr="00904611">
        <w:t xml:space="preserve"> and a broader range o</w:t>
      </w:r>
      <w:r w:rsidR="00DB7CEF">
        <w:t xml:space="preserve">f literacy and numeracy classes </w:t>
      </w:r>
    </w:p>
    <w:p w14:paraId="4B1AF3D4" w14:textId="77777777" w:rsidR="00E4785C" w:rsidRDefault="00E4785C" w:rsidP="00C11C41">
      <w:pPr>
        <w:pStyle w:val="ListParagraph"/>
        <w:numPr>
          <w:ilvl w:val="0"/>
          <w:numId w:val="22"/>
        </w:numPr>
      </w:pPr>
      <w:r>
        <w:t xml:space="preserve">reviewing current infrastructure to determine </w:t>
      </w:r>
      <w:r w:rsidR="0053147D">
        <w:t xml:space="preserve">the additional facilities required for provision of meaningful </w:t>
      </w:r>
      <w:r>
        <w:t>activities (the facilities</w:t>
      </w:r>
      <w:r w:rsidR="00D52ADD">
        <w:t xml:space="preserve"> for activities</w:t>
      </w:r>
      <w:r>
        <w:t xml:space="preserve"> at the YHIDC</w:t>
      </w:r>
      <w:r w:rsidR="00862EEE">
        <w:t xml:space="preserve"> </w:t>
      </w:r>
      <w:r w:rsidR="00080B5F">
        <w:t>provide</w:t>
      </w:r>
      <w:r w:rsidR="0053147D">
        <w:t xml:space="preserve"> a possible model</w:t>
      </w:r>
      <w:r w:rsidR="00FD3DD9">
        <w:t xml:space="preserve"> for other</w:t>
      </w:r>
      <w:r w:rsidR="00DB19D2">
        <w:t xml:space="preserve"> immigration</w:t>
      </w:r>
      <w:r w:rsidR="00FD3DD9">
        <w:t xml:space="preserve"> detention facilities</w:t>
      </w:r>
      <w:r>
        <w:t>)</w:t>
      </w:r>
    </w:p>
    <w:p w14:paraId="6408E2A1" w14:textId="77777777" w:rsidR="0053147D" w:rsidRDefault="0053147D" w:rsidP="00C11C41">
      <w:pPr>
        <w:pStyle w:val="ListParagraph"/>
        <w:numPr>
          <w:ilvl w:val="0"/>
          <w:numId w:val="22"/>
        </w:numPr>
      </w:pPr>
      <w:r>
        <w:t>reintroducing a contractual requirement for detention service providers to offer programs and activities on weekends</w:t>
      </w:r>
      <w:r w:rsidR="0061380C">
        <w:t>.</w:t>
      </w:r>
    </w:p>
    <w:p w14:paraId="43EB39CB" w14:textId="77777777" w:rsidR="00D067F8" w:rsidRPr="00A279C3" w:rsidRDefault="00D067F8" w:rsidP="00C11C41">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3214EB87" w14:textId="77777777" w:rsidR="00D067F8" w:rsidRPr="0082763E" w:rsidRDefault="00E52FF6" w:rsidP="008E730A">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In consultation with f</w:t>
      </w:r>
      <w:r w:rsidR="00D067F8">
        <w:rPr>
          <w:i/>
          <w:color w:val="FFFFFF" w:themeColor="background1"/>
        </w:rPr>
        <w:t>acility staff</w:t>
      </w:r>
      <w:r w:rsidR="00924167">
        <w:rPr>
          <w:i/>
          <w:color w:val="FFFFFF" w:themeColor="background1"/>
        </w:rPr>
        <w:t xml:space="preserve"> and people in detention</w:t>
      </w:r>
      <w:r>
        <w:rPr>
          <w:i/>
          <w:color w:val="FFFFFF" w:themeColor="background1"/>
        </w:rPr>
        <w:t>, the Department of Home Affairs</w:t>
      </w:r>
      <w:r w:rsidR="00D067F8">
        <w:rPr>
          <w:i/>
          <w:color w:val="FFFFFF" w:themeColor="background1"/>
        </w:rPr>
        <w:t xml:space="preserve"> should explore options for enhancing access to meaningful activities in immigration detention. </w:t>
      </w:r>
    </w:p>
    <w:p w14:paraId="679C5828" w14:textId="77777777" w:rsidR="00CF2153" w:rsidRPr="00AE46A7" w:rsidRDefault="00CF2153" w:rsidP="00CF2153">
      <w:pPr>
        <w:pStyle w:val="Heading2"/>
      </w:pPr>
      <w:bookmarkStart w:id="61" w:name="_Toc9844324"/>
      <w:r w:rsidRPr="00AE46A7">
        <w:t>Decisions to detain</w:t>
      </w:r>
      <w:bookmarkEnd w:id="61"/>
    </w:p>
    <w:p w14:paraId="73EEE69F" w14:textId="77777777" w:rsidR="00FE02BA" w:rsidRPr="00AE46A7" w:rsidRDefault="00FE02BA" w:rsidP="00FE02BA">
      <w:pPr>
        <w:pStyle w:val="Heading3"/>
      </w:pPr>
      <w:bookmarkStart w:id="62" w:name="_Toc9844325"/>
      <w:r w:rsidRPr="00AE46A7">
        <w:t>Reasons for detention</w:t>
      </w:r>
      <w:bookmarkEnd w:id="62"/>
    </w:p>
    <w:p w14:paraId="2F1257C6" w14:textId="77777777" w:rsidR="00FA4CC4" w:rsidRDefault="00FA4CC4" w:rsidP="003E5FFE">
      <w:r>
        <w:t xml:space="preserve">The Detention Services Manual sets out seven ‘immigration detention values’ that inform detention policy and practice. The values stipulate that three groups will be subject to </w:t>
      </w:r>
      <w:r w:rsidR="00D343E4">
        <w:t>immigration detention in Australia:</w:t>
      </w:r>
    </w:p>
    <w:p w14:paraId="6DBE2410" w14:textId="77777777" w:rsidR="00D343E4" w:rsidRDefault="00D343E4" w:rsidP="00D343E4">
      <w:pPr>
        <w:pStyle w:val="ListParagraph"/>
        <w:numPr>
          <w:ilvl w:val="0"/>
          <w:numId w:val="32"/>
        </w:numPr>
      </w:pPr>
      <w:r>
        <w:t>all unauthorised arrivals, for management of health, identity and security risks to the community</w:t>
      </w:r>
    </w:p>
    <w:p w14:paraId="327A718D" w14:textId="77777777" w:rsidR="00D343E4" w:rsidRDefault="00D343E4" w:rsidP="00D343E4">
      <w:pPr>
        <w:pStyle w:val="ListParagraph"/>
        <w:numPr>
          <w:ilvl w:val="0"/>
          <w:numId w:val="32"/>
        </w:numPr>
      </w:pPr>
      <w:r>
        <w:t>unlawful non-citizens who present unacceptable risks to the community</w:t>
      </w:r>
    </w:p>
    <w:p w14:paraId="1E62EBE4" w14:textId="77777777" w:rsidR="00D343E4" w:rsidRDefault="00D343E4" w:rsidP="00D343E4">
      <w:pPr>
        <w:pStyle w:val="ListParagraph"/>
        <w:numPr>
          <w:ilvl w:val="0"/>
          <w:numId w:val="32"/>
        </w:numPr>
      </w:pPr>
      <w:r>
        <w:lastRenderedPageBreak/>
        <w:t>unlawful non-citizens who have repeatedly refused to comply with their visa conditions.</w:t>
      </w:r>
      <w:r w:rsidR="002071F5">
        <w:rPr>
          <w:rStyle w:val="EndnoteReference"/>
        </w:rPr>
        <w:endnoteReference w:id="71"/>
      </w:r>
    </w:p>
    <w:p w14:paraId="5400501C" w14:textId="77777777" w:rsidR="00F852F1" w:rsidRDefault="00F852F1" w:rsidP="00513C73">
      <w:r>
        <w:t xml:space="preserve">These values indicate that immigration detention is intended to be used as a means of managing risks, including risks to the community (health, safety and security) and risks to the integrity of Australia’s migration program (non-compliance </w:t>
      </w:r>
      <w:r w:rsidR="00560C5C">
        <w:t xml:space="preserve">with visa conditions </w:t>
      </w:r>
      <w:r>
        <w:t xml:space="preserve">and absconding). </w:t>
      </w:r>
    </w:p>
    <w:p w14:paraId="2B0E2A8C" w14:textId="77777777" w:rsidR="006A427E" w:rsidRPr="00CF197C" w:rsidRDefault="00513C73" w:rsidP="00513C73">
      <w:r w:rsidRPr="00CF197C">
        <w:t xml:space="preserve">A short period of immigration detention </w:t>
      </w:r>
      <w:r w:rsidR="00560C5C" w:rsidRPr="00CF197C">
        <w:t xml:space="preserve">aimed at managing these kinds of risks </w:t>
      </w:r>
      <w:r w:rsidRPr="00CF197C">
        <w:t xml:space="preserve">may be justifiable under international law, provided that </w:t>
      </w:r>
      <w:r w:rsidR="00560C5C" w:rsidRPr="00CF197C">
        <w:t>the risks cannot be managed in a less restrictive way, and that</w:t>
      </w:r>
      <w:r w:rsidR="0087667D">
        <w:t xml:space="preserve"> detention is </w:t>
      </w:r>
      <w:r w:rsidRPr="00CF197C">
        <w:t xml:space="preserve">reasonable and proportionate in </w:t>
      </w:r>
      <w:r w:rsidR="00560C5C" w:rsidRPr="00CF197C">
        <w:t xml:space="preserve">the </w:t>
      </w:r>
      <w:r w:rsidR="00D94D65" w:rsidRPr="00CF197C">
        <w:t>circumstances</w:t>
      </w:r>
      <w:r w:rsidR="00560C5C" w:rsidRPr="00CF197C">
        <w:t xml:space="preserve">. </w:t>
      </w:r>
    </w:p>
    <w:p w14:paraId="598317AC" w14:textId="77777777" w:rsidR="005B0AA1" w:rsidRDefault="00CB6ED5" w:rsidP="00BD451A">
      <w:r w:rsidRPr="00CF197C">
        <w:t xml:space="preserve">During </w:t>
      </w:r>
      <w:r w:rsidR="00DB19D2">
        <w:t>inspections of detention facilities</w:t>
      </w:r>
      <w:r w:rsidRPr="00CF197C">
        <w:t xml:space="preserve"> conducted in</w:t>
      </w:r>
      <w:r w:rsidR="005B0AA1" w:rsidRPr="00CF197C">
        <w:t xml:space="preserve"> 2017</w:t>
      </w:r>
      <w:r w:rsidRPr="00CF197C">
        <w:t xml:space="preserve">, </w:t>
      </w:r>
      <w:r w:rsidR="00F96ECF" w:rsidRPr="00CF197C">
        <w:t xml:space="preserve">however, </w:t>
      </w:r>
      <w:r w:rsidRPr="00CF197C">
        <w:t xml:space="preserve">the Commission </w:t>
      </w:r>
      <w:r w:rsidR="0030198B" w:rsidRPr="00CF197C">
        <w:t xml:space="preserve">identified numerous </w:t>
      </w:r>
      <w:r w:rsidR="00A9722D" w:rsidRPr="00CF197C">
        <w:t>cases in which ongoing closed</w:t>
      </w:r>
      <w:r w:rsidR="00A73BE3" w:rsidRPr="00CF197C">
        <w:t xml:space="preserve"> </w:t>
      </w:r>
      <w:r w:rsidR="00DB19D2">
        <w:t xml:space="preserve">immigration </w:t>
      </w:r>
      <w:r w:rsidR="008E0EF1" w:rsidRPr="00CF197C">
        <w:t>detention did not appear to be justified</w:t>
      </w:r>
      <w:r w:rsidR="00AE5181" w:rsidRPr="00CF197C">
        <w:t>.</w:t>
      </w:r>
      <w:r w:rsidR="002071F5" w:rsidRPr="00CF197C">
        <w:rPr>
          <w:rStyle w:val="EndnoteReference"/>
        </w:rPr>
        <w:endnoteReference w:id="72"/>
      </w:r>
      <w:r w:rsidR="00AE5181" w:rsidRPr="00CF197C">
        <w:t xml:space="preserve"> </w:t>
      </w:r>
      <w:r w:rsidR="005B0AA1" w:rsidRPr="00CF197C">
        <w:t xml:space="preserve">The Commission continued to </w:t>
      </w:r>
      <w:r w:rsidR="001544FA" w:rsidRPr="00CF197C">
        <w:t>encounter</w:t>
      </w:r>
      <w:r w:rsidR="005B0AA1" w:rsidRPr="00CF197C">
        <w:t xml:space="preserve"> similar ca</w:t>
      </w:r>
      <w:r w:rsidR="001544FA" w:rsidRPr="00CF197C">
        <w:t>ses during its 2018 inspections.</w:t>
      </w:r>
    </w:p>
    <w:p w14:paraId="15300105" w14:textId="77777777" w:rsidR="00D17D79" w:rsidRDefault="00D17D79" w:rsidP="008F6087">
      <w:pPr>
        <w:keepNext/>
      </w:pPr>
      <w:r>
        <w:rPr>
          <w:noProof/>
        </w:rPr>
        <w:drawing>
          <wp:inline distT="0" distB="0" distL="0" distR="0" wp14:anchorId="340B9349" wp14:editId="3B1E2958">
            <wp:extent cx="5759450" cy="3239770"/>
            <wp:effectExtent l="19050" t="19050" r="12700" b="17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181113_124022.jpg"/>
                    <pic:cNvPicPr/>
                  </pic:nvPicPr>
                  <pic:blipFill>
                    <a:blip r:embed="rId62" cstate="screen">
                      <a:extLst>
                        <a:ext uri="{28A0092B-C50C-407E-A947-70E740481C1C}">
                          <a14:useLocalDpi xmlns:a14="http://schemas.microsoft.com/office/drawing/2010/main"/>
                        </a:ext>
                      </a:extLst>
                    </a:blip>
                    <a:stretch>
                      <a:fillRect/>
                    </a:stretch>
                  </pic:blipFill>
                  <pic:spPr>
                    <a:xfrm>
                      <a:off x="0" y="0"/>
                      <a:ext cx="5759450" cy="3239770"/>
                    </a:xfrm>
                    <a:prstGeom prst="rect">
                      <a:avLst/>
                    </a:prstGeom>
                    <a:ln>
                      <a:solidFill>
                        <a:srgbClr val="237BBC"/>
                      </a:solidFill>
                    </a:ln>
                  </pic:spPr>
                </pic:pic>
              </a:graphicData>
            </a:graphic>
          </wp:inline>
        </w:drawing>
      </w:r>
    </w:p>
    <w:p w14:paraId="6DA3E6FE" w14:textId="77777777" w:rsidR="00D17D79" w:rsidRPr="00D17D79" w:rsidRDefault="00D17D79" w:rsidP="00BD451A">
      <w:pPr>
        <w:rPr>
          <w:b/>
          <w:i/>
          <w:sz w:val="22"/>
        </w:rPr>
      </w:pPr>
      <w:r w:rsidRPr="00D17D79">
        <w:rPr>
          <w:b/>
          <w:i/>
          <w:sz w:val="22"/>
        </w:rPr>
        <w:t>Interview room, YHIDC</w:t>
      </w:r>
    </w:p>
    <w:p w14:paraId="76CB1A64" w14:textId="77777777" w:rsidR="001829F5" w:rsidRDefault="001829F5">
      <w:pPr>
        <w:spacing w:before="0" w:after="0"/>
      </w:pPr>
      <w:r>
        <w:br w:type="page"/>
      </w:r>
    </w:p>
    <w:p w14:paraId="43E197BB" w14:textId="1B03AB30" w:rsidR="00CB6ED5" w:rsidRDefault="00841F44" w:rsidP="00BD451A">
      <w:r>
        <w:lastRenderedPageBreak/>
        <w:t>Among those detained due to character-related visa decision, t</w:t>
      </w:r>
      <w:r w:rsidR="002E11CB">
        <w:t xml:space="preserve">hese cases </w:t>
      </w:r>
      <w:r w:rsidR="00376EC2">
        <w:t xml:space="preserve">typically related to people </w:t>
      </w:r>
      <w:r w:rsidR="00BD451A">
        <w:t xml:space="preserve">who </w:t>
      </w:r>
      <w:r w:rsidR="00A01C77">
        <w:t>had been detained after having a visa refused or cancelled</w:t>
      </w:r>
      <w:r w:rsidR="00EA64AE">
        <w:t xml:space="preserve"> on the basis of:</w:t>
      </w:r>
    </w:p>
    <w:p w14:paraId="4086CBB5" w14:textId="77777777" w:rsidR="00AE5181" w:rsidRDefault="00AE5181" w:rsidP="006640CF">
      <w:pPr>
        <w:pStyle w:val="ListParagraph"/>
        <w:numPr>
          <w:ilvl w:val="0"/>
          <w:numId w:val="31"/>
        </w:numPr>
      </w:pPr>
      <w:r>
        <w:t xml:space="preserve">historical criminal </w:t>
      </w:r>
      <w:r w:rsidR="00A01C77">
        <w:t>convictions</w:t>
      </w:r>
      <w:r>
        <w:t xml:space="preserve">, where the person had </w:t>
      </w:r>
      <w:r w:rsidR="00CA2E07">
        <w:t xml:space="preserve">been </w:t>
      </w:r>
      <w:r>
        <w:t xml:space="preserve">living in the community for a significant period of time </w:t>
      </w:r>
      <w:r w:rsidR="00CA2E07">
        <w:t xml:space="preserve">after the relevant </w:t>
      </w:r>
      <w:r w:rsidR="00EA64AE">
        <w:t>convictions</w:t>
      </w:r>
      <w:r w:rsidR="00CA2E07">
        <w:t xml:space="preserve"> </w:t>
      </w:r>
    </w:p>
    <w:p w14:paraId="0E41B261" w14:textId="77777777" w:rsidR="00692121" w:rsidRDefault="00A01C77" w:rsidP="00692121">
      <w:pPr>
        <w:pStyle w:val="ListParagraph"/>
        <w:numPr>
          <w:ilvl w:val="0"/>
          <w:numId w:val="31"/>
        </w:numPr>
      </w:pPr>
      <w:r>
        <w:t>criminal convictions</w:t>
      </w:r>
      <w:r w:rsidR="00CA2E07">
        <w:t xml:space="preserve"> that re</w:t>
      </w:r>
      <w:r w:rsidR="00EA64AE">
        <w:t xml:space="preserve">sulted in a custodial sentence, </w:t>
      </w:r>
      <w:r w:rsidR="00CA2E07">
        <w:t>where the person had served their sentence and was</w:t>
      </w:r>
      <w:r>
        <w:t xml:space="preserve"> due to be released from prison </w:t>
      </w:r>
    </w:p>
    <w:p w14:paraId="0964DBA1" w14:textId="77777777" w:rsidR="006640CF" w:rsidRDefault="006640CF" w:rsidP="006640CF">
      <w:pPr>
        <w:pStyle w:val="ListParagraph"/>
        <w:numPr>
          <w:ilvl w:val="0"/>
          <w:numId w:val="31"/>
        </w:numPr>
      </w:pPr>
      <w:r>
        <w:t>criminal conviction</w:t>
      </w:r>
      <w:r w:rsidR="00EA64AE">
        <w:t>s</w:t>
      </w:r>
      <w:r>
        <w:t xml:space="preserve"> that did not result in </w:t>
      </w:r>
      <w:r w:rsidR="00EA64AE">
        <w:t>custodial sentences</w:t>
      </w:r>
    </w:p>
    <w:p w14:paraId="7D4A5F4A" w14:textId="77777777" w:rsidR="00AE5181" w:rsidRDefault="00AE5181" w:rsidP="006640CF">
      <w:pPr>
        <w:pStyle w:val="ListParagraph"/>
        <w:numPr>
          <w:ilvl w:val="0"/>
          <w:numId w:val="31"/>
        </w:numPr>
      </w:pPr>
      <w:r>
        <w:t xml:space="preserve">criminal charges, including in cases where the </w:t>
      </w:r>
      <w:r w:rsidR="00FF44D8">
        <w:t>perso</w:t>
      </w:r>
      <w:r w:rsidR="00384F97">
        <w:t xml:space="preserve">n was granted bail, the </w:t>
      </w:r>
      <w:r>
        <w:t>relevant charges had been withdr</w:t>
      </w:r>
      <w:r w:rsidR="005E4E84">
        <w:t>awn or the person was acquitted.</w:t>
      </w:r>
    </w:p>
    <w:p w14:paraId="293695BE" w14:textId="77777777" w:rsidR="00BA1865" w:rsidRDefault="00AD2450" w:rsidP="00F53707">
      <w:r>
        <w:t>In these cases, t</w:t>
      </w:r>
      <w:r w:rsidR="00BA1865">
        <w:t xml:space="preserve">he </w:t>
      </w:r>
      <w:r w:rsidR="00BA1865" w:rsidRPr="00BA1865">
        <w:t xml:space="preserve">criminal justice system has </w:t>
      </w:r>
      <w:r>
        <w:t xml:space="preserve">generally </w:t>
      </w:r>
      <w:r w:rsidR="00BA1865" w:rsidRPr="00BA1865">
        <w:t xml:space="preserve">determined that the people </w:t>
      </w:r>
      <w:r>
        <w:t>concerned sho</w:t>
      </w:r>
      <w:r w:rsidR="00BA1865" w:rsidRPr="00BA1865">
        <w:t xml:space="preserve">uld </w:t>
      </w:r>
      <w:r w:rsidR="00DB19D2">
        <w:t xml:space="preserve">now </w:t>
      </w:r>
      <w:r w:rsidR="00BA1865" w:rsidRPr="00BA1865">
        <w:t>be permitted to liv</w:t>
      </w:r>
      <w:r>
        <w:t>e freely in the community. Indeed, had they been Australian citizens, these individuals would not have been subject to ongoing detention.</w:t>
      </w:r>
      <w:r w:rsidR="004617D3">
        <w:t xml:space="preserve"> I</w:t>
      </w:r>
      <w:r w:rsidR="00BA1865">
        <w:t>t</w:t>
      </w:r>
      <w:r w:rsidR="003E5FFE">
        <w:t xml:space="preserve"> is </w:t>
      </w:r>
      <w:r w:rsidR="00583F95">
        <w:t xml:space="preserve">therefore </w:t>
      </w:r>
      <w:r w:rsidR="003E5FFE">
        <w:t xml:space="preserve">questionable </w:t>
      </w:r>
      <w:r w:rsidR="00BA1865">
        <w:t xml:space="preserve">whether </w:t>
      </w:r>
      <w:r w:rsidR="004617D3">
        <w:t>immigration detention</w:t>
      </w:r>
      <w:r w:rsidR="00BA1865">
        <w:t xml:space="preserve"> was </w:t>
      </w:r>
      <w:r w:rsidR="004617D3">
        <w:t xml:space="preserve">a </w:t>
      </w:r>
      <w:r w:rsidR="00BA1865">
        <w:t>necessary</w:t>
      </w:r>
      <w:r w:rsidR="004617D3">
        <w:t xml:space="preserve">, reasonable and proportionate measure in these cases. </w:t>
      </w:r>
    </w:p>
    <w:p w14:paraId="2E1B573E" w14:textId="77777777" w:rsidR="005B74A8" w:rsidRDefault="001A4037" w:rsidP="00F53707">
      <w:r w:rsidRPr="00CF197C">
        <w:t xml:space="preserve">The Commission </w:t>
      </w:r>
      <w:r w:rsidR="006D34DA" w:rsidRPr="00CF197C">
        <w:t xml:space="preserve">has </w:t>
      </w:r>
      <w:r w:rsidRPr="00CF197C">
        <w:t>also observed t</w:t>
      </w:r>
      <w:r w:rsidR="006D34DA" w:rsidRPr="00CF197C">
        <w:t>hat there appears to be w</w:t>
      </w:r>
      <w:r w:rsidRPr="00CF197C">
        <w:t xml:space="preserve">ide variation </w:t>
      </w:r>
      <w:r w:rsidR="00FE616F" w:rsidRPr="00CF197C">
        <w:t xml:space="preserve">in the types of offences that may lead to a </w:t>
      </w:r>
      <w:r w:rsidR="00F93144" w:rsidRPr="00CF197C">
        <w:t>visa refusal or cancellation</w:t>
      </w:r>
      <w:r w:rsidR="00FE616F" w:rsidRPr="00CF197C">
        <w:t>, and consequent</w:t>
      </w:r>
      <w:r w:rsidR="00E00C52" w:rsidRPr="00CF197C">
        <w:t xml:space="preserve"> detention</w:t>
      </w:r>
      <w:r w:rsidR="00F93144" w:rsidRPr="00CF197C">
        <w:t xml:space="preserve">. </w:t>
      </w:r>
      <w:r w:rsidR="00226CF6" w:rsidRPr="00CF197C">
        <w:t xml:space="preserve">In some cases, the relevant offences </w:t>
      </w:r>
      <w:r w:rsidR="006D34DA" w:rsidRPr="00CF197C">
        <w:t xml:space="preserve">are </w:t>
      </w:r>
      <w:r w:rsidR="00226CF6" w:rsidRPr="00CF197C">
        <w:t xml:space="preserve">of a serious, violent nature. In others, the offences </w:t>
      </w:r>
      <w:r w:rsidR="006D34DA" w:rsidRPr="00CF197C">
        <w:t xml:space="preserve">are </w:t>
      </w:r>
      <w:r w:rsidR="00226CF6" w:rsidRPr="00CF197C">
        <w:t>less serious or non</w:t>
      </w:r>
      <w:r w:rsidR="00212AC4" w:rsidRPr="00CF197C">
        <w:t xml:space="preserve">-violent </w:t>
      </w:r>
      <w:r w:rsidR="006050AC" w:rsidRPr="00CF197C">
        <w:t>(</w:t>
      </w:r>
      <w:r w:rsidR="00B1434D" w:rsidRPr="00CF197C">
        <w:t xml:space="preserve">such as fraud, traffic </w:t>
      </w:r>
      <w:r w:rsidR="00226CF6" w:rsidRPr="00CF197C">
        <w:t xml:space="preserve">violations </w:t>
      </w:r>
      <w:r w:rsidR="006050AC" w:rsidRPr="00CF197C">
        <w:t>and drug possession).</w:t>
      </w:r>
      <w:r w:rsidR="006050AC">
        <w:t xml:space="preserve"> </w:t>
      </w:r>
    </w:p>
    <w:p w14:paraId="69EEA85B" w14:textId="77777777" w:rsidR="007D418D" w:rsidRDefault="00A533ED" w:rsidP="007D418D">
      <w:r>
        <w:t>The Commission does not</w:t>
      </w:r>
      <w:r w:rsidR="00CE75BB">
        <w:t xml:space="preserve"> intend </w:t>
      </w:r>
      <w:r>
        <w:t xml:space="preserve">to </w:t>
      </w:r>
      <w:r w:rsidR="007D418D">
        <w:t>suggest that the offences in this latter category are insignificant</w:t>
      </w:r>
      <w:r w:rsidR="0036527B">
        <w:t>. W</w:t>
      </w:r>
      <w:r w:rsidR="007D418D">
        <w:t xml:space="preserve">here a person has no history of </w:t>
      </w:r>
      <w:r w:rsidR="0036527B">
        <w:t>violent offending, however, it is less likely that a highly restrictive measure such as closed detention w</w:t>
      </w:r>
      <w:r w:rsidR="008627C8">
        <w:t xml:space="preserve">ould </w:t>
      </w:r>
      <w:r w:rsidR="0036527B">
        <w:t xml:space="preserve">be necessary to manage potential risks to the community. </w:t>
      </w:r>
    </w:p>
    <w:p w14:paraId="03BDAC2A" w14:textId="77777777" w:rsidR="00CA7FAA" w:rsidRDefault="005B354F" w:rsidP="007D418D">
      <w:r>
        <w:t>Even in cases where a person</w:t>
      </w:r>
      <w:r w:rsidR="0040429B">
        <w:t xml:space="preserve"> has been imprisoned for </w:t>
      </w:r>
      <w:r>
        <w:t xml:space="preserve">a serious violent offence, </w:t>
      </w:r>
      <w:r w:rsidR="0040429B">
        <w:t xml:space="preserve">however, </w:t>
      </w:r>
      <w:r>
        <w:t>there would</w:t>
      </w:r>
      <w:r w:rsidR="0040429B">
        <w:t xml:space="preserve"> likely</w:t>
      </w:r>
      <w:r>
        <w:t xml:space="preserve"> be few circumstances </w:t>
      </w:r>
      <w:r w:rsidR="0040429B">
        <w:t>in which o</w:t>
      </w:r>
      <w:r>
        <w:t xml:space="preserve">ngoing detention after the expiration </w:t>
      </w:r>
      <w:r w:rsidR="0040429B">
        <w:t xml:space="preserve">of their prison </w:t>
      </w:r>
      <w:r>
        <w:t>sentence—particularly for an extended period of time—would be considered necessary, reasonable and proportionate under interna</w:t>
      </w:r>
      <w:r w:rsidR="00A11234">
        <w:t>tional law.</w:t>
      </w:r>
      <w:r w:rsidR="00A11234">
        <w:rPr>
          <w:rStyle w:val="EndnoteReference"/>
        </w:rPr>
        <w:endnoteReference w:id="73"/>
      </w:r>
    </w:p>
    <w:p w14:paraId="1E827976" w14:textId="77777777" w:rsidR="005442D8" w:rsidRDefault="00741C0F" w:rsidP="00663936">
      <w:r>
        <w:t xml:space="preserve">Furthermore, as noted above, </w:t>
      </w:r>
      <w:r w:rsidRPr="00741C0F">
        <w:t>the immigration detention population includes people</w:t>
      </w:r>
      <w:r>
        <w:t xml:space="preserve"> with a range of risk profiles</w:t>
      </w:r>
      <w:r w:rsidR="00663936">
        <w:t xml:space="preserve">, many of whom would not present any identifiable risk to community safety. </w:t>
      </w:r>
    </w:p>
    <w:p w14:paraId="0E7A722C" w14:textId="77777777" w:rsidR="00D94D65" w:rsidRDefault="000C2356" w:rsidP="00D94D65">
      <w:r>
        <w:lastRenderedPageBreak/>
        <w:t>The Commission has</w:t>
      </w:r>
      <w:r w:rsidR="007F760F">
        <w:t xml:space="preserve"> </w:t>
      </w:r>
      <w:r w:rsidR="00B37ACA">
        <w:t xml:space="preserve">long </w:t>
      </w:r>
      <w:r>
        <w:t xml:space="preserve">recommended </w:t>
      </w:r>
      <w:r w:rsidR="007F760F">
        <w:t xml:space="preserve">that the Migration Act be amended to ensure that </w:t>
      </w:r>
      <w:r w:rsidR="00DB19D2">
        <w:t xml:space="preserve">closed </w:t>
      </w:r>
      <w:r w:rsidR="007F760F">
        <w:t xml:space="preserve">immigration detention </w:t>
      </w:r>
      <w:r w:rsidR="00DB19D2">
        <w:t xml:space="preserve">is </w:t>
      </w:r>
      <w:r w:rsidR="007F760F">
        <w:t>only</w:t>
      </w:r>
      <w:r w:rsidR="00DB19D2">
        <w:t xml:space="preserve"> </w:t>
      </w:r>
      <w:r w:rsidR="007F760F">
        <w:t xml:space="preserve">used in circumstances where it is strictly necessary to manage </w:t>
      </w:r>
      <w:r w:rsidR="00B06B92">
        <w:t>unacc</w:t>
      </w:r>
      <w:r w:rsidR="00B37ACA">
        <w:t>eptable risks to the community.</w:t>
      </w:r>
      <w:r w:rsidR="00B37ACA">
        <w:rPr>
          <w:rStyle w:val="EndnoteReference"/>
        </w:rPr>
        <w:endnoteReference w:id="74"/>
      </w:r>
      <w:r w:rsidR="00245A08">
        <w:t xml:space="preserve"> In cases where this threshold is not met, alternative strategies could be used to </w:t>
      </w:r>
      <w:r w:rsidR="00245A08" w:rsidRPr="00CA7FAA">
        <w:t>mitigate any identified risks (such as a requirement to reside at a specified location, curfews, travel restrictions, reporting requirements or sureties).</w:t>
      </w:r>
    </w:p>
    <w:p w14:paraId="0A7AAE58" w14:textId="77777777" w:rsidR="00E43AD0" w:rsidRPr="00A279C3" w:rsidRDefault="00E43AD0" w:rsidP="00E43AD0">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F7F2DD4" w14:textId="77777777" w:rsidR="00E43AD0" w:rsidRDefault="00E43AD0" w:rsidP="008E730A">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The Australian Government should introduce legislation to ensure that close</w:t>
      </w:r>
      <w:r w:rsidR="0087667D">
        <w:rPr>
          <w:i/>
          <w:color w:val="FFFFFF" w:themeColor="background1"/>
        </w:rPr>
        <w:t xml:space="preserve">d immigration detention is </w:t>
      </w:r>
      <w:r w:rsidRPr="00E43AD0">
        <w:rPr>
          <w:i/>
          <w:color w:val="FFFFFF" w:themeColor="background1"/>
        </w:rPr>
        <w:t>used</w:t>
      </w:r>
      <w:r w:rsidR="0087667D">
        <w:rPr>
          <w:i/>
          <w:color w:val="FFFFFF" w:themeColor="background1"/>
        </w:rPr>
        <w:t xml:space="preserve"> only</w:t>
      </w:r>
      <w:r w:rsidRPr="00E43AD0">
        <w:rPr>
          <w:i/>
          <w:color w:val="FFFFFF" w:themeColor="background1"/>
        </w:rPr>
        <w:t xml:space="preserve"> as a last</w:t>
      </w:r>
      <w:r>
        <w:rPr>
          <w:i/>
          <w:color w:val="FFFFFF" w:themeColor="background1"/>
        </w:rPr>
        <w:t xml:space="preserve"> resort in circumstances where</w:t>
      </w:r>
      <w:r w:rsidR="00AC4EC5">
        <w:rPr>
          <w:i/>
          <w:color w:val="FFFFFF" w:themeColor="background1"/>
        </w:rPr>
        <w:t xml:space="preserve"> </w:t>
      </w:r>
      <w:r w:rsidRPr="00E43AD0">
        <w:rPr>
          <w:i/>
          <w:color w:val="FFFFFF" w:themeColor="background1"/>
        </w:rPr>
        <w:t>a person has been individually assessed as posing an unacceptable risk to the Australian community, and that risk cannot be managed in a less restrictive way</w:t>
      </w:r>
      <w:r w:rsidR="00AC4EC5">
        <w:rPr>
          <w:i/>
          <w:color w:val="FFFFFF" w:themeColor="background1"/>
        </w:rPr>
        <w:t>.</w:t>
      </w:r>
      <w:r w:rsidRPr="00E43AD0">
        <w:rPr>
          <w:i/>
          <w:color w:val="FFFFFF" w:themeColor="background1"/>
        </w:rPr>
        <w:t xml:space="preserve"> </w:t>
      </w:r>
    </w:p>
    <w:p w14:paraId="6D0DD8E8" w14:textId="77777777" w:rsidR="00185796" w:rsidRPr="00AE46A7" w:rsidRDefault="00185796" w:rsidP="00185796">
      <w:pPr>
        <w:pStyle w:val="Heading3"/>
      </w:pPr>
      <w:bookmarkStart w:id="63" w:name="_Toc9844326"/>
      <w:r w:rsidRPr="00AE46A7">
        <w:t>Length of detention</w:t>
      </w:r>
      <w:bookmarkEnd w:id="63"/>
    </w:p>
    <w:p w14:paraId="474733A4" w14:textId="47C93471" w:rsidR="00D9492B" w:rsidRPr="001A18EF" w:rsidRDefault="00410ACD" w:rsidP="00D9492B">
      <w:r w:rsidRPr="008146FF">
        <w:t xml:space="preserve">As noted </w:t>
      </w:r>
      <w:r w:rsidR="00842D75" w:rsidRPr="008146FF">
        <w:t xml:space="preserve">in </w:t>
      </w:r>
      <w:r w:rsidR="008146FF" w:rsidRPr="008146FF">
        <w:t>Section 2.7</w:t>
      </w:r>
      <w:r w:rsidRPr="008146FF">
        <w:t xml:space="preserve">, the average length of detention </w:t>
      </w:r>
      <w:r w:rsidR="006329DF" w:rsidRPr="008146FF">
        <w:t>has stood at over 400</w:t>
      </w:r>
      <w:r w:rsidR="006329DF">
        <w:t xml:space="preserve"> days since </w:t>
      </w:r>
      <w:r w:rsidR="00842D75">
        <w:t>mid-2015.</w:t>
      </w:r>
      <w:r w:rsidR="00004938">
        <w:rPr>
          <w:rStyle w:val="EndnoteReference"/>
        </w:rPr>
        <w:endnoteReference w:id="75"/>
      </w:r>
      <w:r w:rsidR="00842D75">
        <w:t xml:space="preserve"> </w:t>
      </w:r>
      <w:r w:rsidR="00D9492B">
        <w:t xml:space="preserve">A large proportion of the people interviewed by the Commission during its 2018 inspections reported that they had been </w:t>
      </w:r>
      <w:r w:rsidR="00D9492B" w:rsidRPr="001A18EF">
        <w:t>held in immigration detention for at least a year, and in some cases for far longer. Several people alleged that they had been in detention for longer than they had been in prison.</w:t>
      </w:r>
    </w:p>
    <w:p w14:paraId="1195020F" w14:textId="77777777" w:rsidR="00B80DF1" w:rsidRDefault="00E01E06" w:rsidP="00A825A6">
      <w:r w:rsidRPr="001A18EF">
        <w:t xml:space="preserve">Processing timeframes for migration matters can be a significant contributor </w:t>
      </w:r>
      <w:r w:rsidR="00B40954" w:rsidRPr="001A18EF">
        <w:t>t</w:t>
      </w:r>
      <w:r w:rsidRPr="001A18EF">
        <w:t>o</w:t>
      </w:r>
      <w:r>
        <w:t xml:space="preserve"> prolonged detention. </w:t>
      </w:r>
      <w:r w:rsidR="00C14E55">
        <w:t>For example, a 2</w:t>
      </w:r>
      <w:r w:rsidR="00841BBC">
        <w:t>016</w:t>
      </w:r>
      <w:r w:rsidR="00C14E55">
        <w:t xml:space="preserve"> investigation by the C</w:t>
      </w:r>
      <w:r w:rsidR="00841BBC">
        <w:t xml:space="preserve">ommonwealth Ombudsman </w:t>
      </w:r>
      <w:r w:rsidR="00D50499">
        <w:t xml:space="preserve">found that delays in processing applications for revocation of a mandatory visa </w:t>
      </w:r>
      <w:r w:rsidR="00B40954">
        <w:t>cancellation</w:t>
      </w:r>
      <w:r w:rsidR="00C14E55">
        <w:t xml:space="preserve"> under s 501</w:t>
      </w:r>
      <w:r w:rsidR="00D50499">
        <w:t xml:space="preserve"> </w:t>
      </w:r>
      <w:r w:rsidR="00A64529">
        <w:t>had resulted in many people spending prolonged periods in immigration detention.</w:t>
      </w:r>
      <w:r w:rsidR="003A4F31">
        <w:rPr>
          <w:rStyle w:val="EndnoteReference"/>
        </w:rPr>
        <w:endnoteReference w:id="76"/>
      </w:r>
      <w:r w:rsidR="00A4147E">
        <w:t xml:space="preserve"> </w:t>
      </w:r>
      <w:r w:rsidR="00C254D8">
        <w:t>Between December 2014 and April 2018, the average time take</w:t>
      </w:r>
      <w:r w:rsidR="00DB19D2">
        <w:t>n</w:t>
      </w:r>
      <w:r w:rsidR="00C254D8">
        <w:t xml:space="preserve"> to finalise a revocation r</w:t>
      </w:r>
      <w:r w:rsidR="00C254D8" w:rsidRPr="00474A71">
        <w:t xml:space="preserve">equest </w:t>
      </w:r>
      <w:r w:rsidR="004302C1" w:rsidRPr="00474A71">
        <w:t>was 262 days, or more than eight months.</w:t>
      </w:r>
      <w:r w:rsidR="003A4F31">
        <w:rPr>
          <w:rStyle w:val="EndnoteReference"/>
        </w:rPr>
        <w:endnoteReference w:id="77"/>
      </w:r>
    </w:p>
    <w:p w14:paraId="1C7CA702" w14:textId="77777777" w:rsidR="005442D8" w:rsidRDefault="00C10048" w:rsidP="007B5435">
      <w:r>
        <w:t>Prolonged detention is</w:t>
      </w:r>
      <w:r w:rsidR="00EE1DF9">
        <w:t xml:space="preserve"> a </w:t>
      </w:r>
      <w:r>
        <w:t>risk factor for mental ill-health, as t</w:t>
      </w:r>
      <w:r w:rsidR="005D1EF1" w:rsidRPr="00A10F51">
        <w:t>he negative impacts of</w:t>
      </w:r>
      <w:r w:rsidR="00473866" w:rsidRPr="00A10F51">
        <w:t xml:space="preserve"> immigration</w:t>
      </w:r>
      <w:r w:rsidR="005D1EF1" w:rsidRPr="00A10F51">
        <w:t xml:space="preserve"> detention on mental health tend to worsen as the length of detention increases.</w:t>
      </w:r>
      <w:r>
        <w:rPr>
          <w:rStyle w:val="EndnoteReference"/>
        </w:rPr>
        <w:endnoteReference w:id="78"/>
      </w:r>
      <w:r w:rsidR="005D1EF1" w:rsidRPr="00A10F51">
        <w:t xml:space="preserve"> </w:t>
      </w:r>
      <w:r w:rsidR="00497725" w:rsidRPr="00A10F51">
        <w:t xml:space="preserve">This is of particular concern </w:t>
      </w:r>
      <w:r>
        <w:t>in the current context</w:t>
      </w:r>
      <w:r w:rsidR="00216043">
        <w:t xml:space="preserve"> </w:t>
      </w:r>
      <w:r>
        <w:t xml:space="preserve">given </w:t>
      </w:r>
      <w:r w:rsidR="007B5435">
        <w:t xml:space="preserve">the consistently high average length of detention in recent years, and the large number of people being held in closed facilities for prolonged periods. </w:t>
      </w:r>
    </w:p>
    <w:p w14:paraId="353878F3" w14:textId="77777777" w:rsidR="001829F5" w:rsidRDefault="001829F5">
      <w:pPr>
        <w:spacing w:before="0" w:after="0"/>
      </w:pPr>
      <w:r>
        <w:br w:type="page"/>
      </w:r>
    </w:p>
    <w:p w14:paraId="751FBBFC" w14:textId="68C052E1" w:rsidR="00B173BF" w:rsidRDefault="004C66FC" w:rsidP="00A825A6">
      <w:r>
        <w:lastRenderedPageBreak/>
        <w:t>The Commission considers that r</w:t>
      </w:r>
      <w:r w:rsidR="00B173BF">
        <w:t xml:space="preserve">egular review of the necessity of </w:t>
      </w:r>
      <w:r w:rsidR="00DB19D2">
        <w:t xml:space="preserve">closed </w:t>
      </w:r>
      <w:r w:rsidR="00B173BF">
        <w:t xml:space="preserve">detention, and the introduction of an overall limit on the length of </w:t>
      </w:r>
      <w:r w:rsidR="00DB19D2">
        <w:t xml:space="preserve">closed </w:t>
      </w:r>
      <w:r w:rsidR="00B173BF">
        <w:t>detention, would help to reduce the likelihood of dete</w:t>
      </w:r>
      <w:r w:rsidR="005D1EF1">
        <w:t xml:space="preserve">ntion becoming </w:t>
      </w:r>
      <w:r w:rsidR="00B173BF">
        <w:t>u</w:t>
      </w:r>
      <w:r w:rsidR="005D1EF1">
        <w:t>nreasonably prolonged</w:t>
      </w:r>
      <w:r w:rsidR="00B37ACA">
        <w:t>.</w:t>
      </w:r>
      <w:r w:rsidR="0051486D">
        <w:t xml:space="preserve"> </w:t>
      </w:r>
      <w:r w:rsidR="00D55F20">
        <w:t>In addition, g</w:t>
      </w:r>
      <w:r w:rsidR="00AE064B">
        <w:t xml:space="preserve">iven the consistently high average length of </w:t>
      </w:r>
      <w:r w:rsidR="00DB19D2">
        <w:t xml:space="preserve">immigration </w:t>
      </w:r>
      <w:r w:rsidR="00AE064B">
        <w:t xml:space="preserve">detention </w:t>
      </w:r>
      <w:r w:rsidR="00D55F20">
        <w:t xml:space="preserve">in recent years, it may also be beneficial to conduct a more targeted </w:t>
      </w:r>
      <w:r w:rsidR="00972A39">
        <w:t xml:space="preserve">investigation of strategies to reduce the prevalence of prolonged detention. </w:t>
      </w:r>
    </w:p>
    <w:p w14:paraId="5D7B9E98" w14:textId="77777777" w:rsidR="00AC4EC5" w:rsidRPr="00A279C3" w:rsidRDefault="00AC4EC5" w:rsidP="00AC4EC5">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A80045C" w14:textId="77777777" w:rsidR="00AC4EC5" w:rsidRDefault="00AC4EC5" w:rsidP="008E730A">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The Australian Government should introduce legislation to ensure that</w:t>
      </w:r>
      <w:r>
        <w:rPr>
          <w:i/>
          <w:color w:val="FFFFFF" w:themeColor="background1"/>
        </w:rPr>
        <w:t xml:space="preserve"> </w:t>
      </w:r>
      <w:r w:rsidRPr="00E43AD0">
        <w:rPr>
          <w:i/>
          <w:color w:val="FFFFFF" w:themeColor="background1"/>
        </w:rPr>
        <w:t xml:space="preserve">the necessity for continued </w:t>
      </w:r>
      <w:r>
        <w:rPr>
          <w:i/>
          <w:color w:val="FFFFFF" w:themeColor="background1"/>
        </w:rPr>
        <w:t xml:space="preserve">immigration </w:t>
      </w:r>
      <w:r w:rsidRPr="00E43AD0">
        <w:rPr>
          <w:i/>
          <w:color w:val="FFFFFF" w:themeColor="background1"/>
        </w:rPr>
        <w:t xml:space="preserve">detention </w:t>
      </w:r>
      <w:r>
        <w:rPr>
          <w:i/>
          <w:color w:val="FFFFFF" w:themeColor="background1"/>
        </w:rPr>
        <w:t xml:space="preserve">is periodically </w:t>
      </w:r>
      <w:r w:rsidRPr="00E43AD0">
        <w:rPr>
          <w:i/>
          <w:color w:val="FFFFFF" w:themeColor="background1"/>
        </w:rPr>
        <w:t>a</w:t>
      </w:r>
      <w:r>
        <w:rPr>
          <w:i/>
          <w:color w:val="FFFFFF" w:themeColor="background1"/>
        </w:rPr>
        <w:t xml:space="preserve">ssessed by a court or tribunal, </w:t>
      </w:r>
      <w:r w:rsidRPr="00E43AD0">
        <w:rPr>
          <w:i/>
          <w:color w:val="FFFFFF" w:themeColor="background1"/>
        </w:rPr>
        <w:t>up to a maximum time limit.</w:t>
      </w:r>
    </w:p>
    <w:p w14:paraId="4C3420C7" w14:textId="77777777" w:rsidR="00FE7FA7" w:rsidRDefault="00FE7FA7" w:rsidP="005D6487">
      <w:pPr>
        <w:spacing w:before="0" w:after="0"/>
      </w:pPr>
    </w:p>
    <w:p w14:paraId="06DA4697" w14:textId="77777777" w:rsidR="00FE7FA7" w:rsidRPr="00A279C3" w:rsidRDefault="00FE7FA7" w:rsidP="00FE7FA7">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ED2CF97" w14:textId="77777777" w:rsidR="00FE7FA7" w:rsidRDefault="00FE7FA7" w:rsidP="00FE7FA7">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conduct a review to identify:</w:t>
      </w:r>
    </w:p>
    <w:p w14:paraId="7872D1A8" w14:textId="77777777" w:rsidR="00FE7FA7" w:rsidRDefault="00FE7FA7" w:rsidP="00FE7FA7">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factors contributing to the high average length of immigration detention since 2015</w:t>
      </w:r>
    </w:p>
    <w:p w14:paraId="67E21955" w14:textId="77777777" w:rsidR="00FE7FA7" w:rsidRDefault="00FE7FA7" w:rsidP="008E730A">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strategies to reduce the average length of immigration detention</w:t>
      </w:r>
      <w:r w:rsidR="00AE064B">
        <w:rPr>
          <w:i/>
          <w:color w:val="FFFFFF" w:themeColor="background1"/>
        </w:rPr>
        <w:t>.</w:t>
      </w:r>
    </w:p>
    <w:p w14:paraId="67F2C318" w14:textId="77777777" w:rsidR="00CF2153" w:rsidRPr="00AE46A7" w:rsidRDefault="00CF2153" w:rsidP="00FE02BA">
      <w:pPr>
        <w:pStyle w:val="Heading3"/>
      </w:pPr>
      <w:bookmarkStart w:id="64" w:name="_Toc9844327"/>
      <w:r w:rsidRPr="00AE46A7">
        <w:t>Alternatives to detention</w:t>
      </w:r>
      <w:bookmarkEnd w:id="64"/>
    </w:p>
    <w:p w14:paraId="67335B2A" w14:textId="77777777" w:rsidR="00AB072C" w:rsidRDefault="00E55D57" w:rsidP="00185796">
      <w:r>
        <w:t xml:space="preserve">Since 2010, successive Australian Governments have progressively expanded the use of community alternatives to closed immigration detention. As a consequence, </w:t>
      </w:r>
      <w:r w:rsidRPr="00E55D57">
        <w:t>most people have their immigration status resolved while living in the community, rather than in closed detention.</w:t>
      </w:r>
    </w:p>
    <w:p w14:paraId="383D463B" w14:textId="77777777" w:rsidR="003B1242" w:rsidRDefault="0051257A" w:rsidP="00185796">
      <w:r>
        <w:t xml:space="preserve">For many people currently in immigration detention, however, </w:t>
      </w:r>
      <w:r w:rsidR="00741C0F">
        <w:t xml:space="preserve">the </w:t>
      </w:r>
      <w:r>
        <w:t xml:space="preserve">consideration </w:t>
      </w:r>
      <w:r w:rsidR="00DB19D2">
        <w:t xml:space="preserve">of </w:t>
      </w:r>
      <w:r>
        <w:t>alternative community-based arrangements does not app</w:t>
      </w:r>
      <w:r w:rsidR="0044110D">
        <w:t xml:space="preserve">ear to occur on a routine basis. </w:t>
      </w:r>
      <w:r w:rsidR="00DB19D2">
        <w:t>For example, d</w:t>
      </w:r>
      <w:r>
        <w:t>uring interviews with</w:t>
      </w:r>
      <w:r w:rsidR="002B2F39">
        <w:t xml:space="preserve"> the</w:t>
      </w:r>
      <w:r>
        <w:t xml:space="preserve"> Commission, a significant number of people in detention reported that options for being released from detention had never been discussed with them. Several others stated that they had sought to apply for release but were informed that they were not eligible; or had applied for release and been rejected.</w:t>
      </w:r>
    </w:p>
    <w:p w14:paraId="2D3719B5" w14:textId="77777777" w:rsidR="00F14B26" w:rsidRDefault="00F14B26">
      <w:pPr>
        <w:spacing w:before="0" w:after="0"/>
      </w:pPr>
      <w:r>
        <w:br w:type="page"/>
      </w:r>
    </w:p>
    <w:p w14:paraId="21BC1576" w14:textId="3F7601FD" w:rsidR="00BD1EB0" w:rsidRDefault="00442760" w:rsidP="00BD1EB0">
      <w:r>
        <w:lastRenderedPageBreak/>
        <w:t xml:space="preserve">Some are excluded from consideration of community alternatives entirely. </w:t>
      </w:r>
      <w:r w:rsidR="00BD1EB0">
        <w:t>People who have had a visa refused or cancelled under s 501 are not eligible to apply for any visa other than a Protection Visa.</w:t>
      </w:r>
      <w:r w:rsidR="002D25A0">
        <w:rPr>
          <w:rStyle w:val="EndnoteReference"/>
        </w:rPr>
        <w:endnoteReference w:id="79"/>
      </w:r>
      <w:r w:rsidR="00BD1EB0">
        <w:t xml:space="preserve"> Consequently, they </w:t>
      </w:r>
      <w:r w:rsidR="0091614F">
        <w:t xml:space="preserve">are not able to </w:t>
      </w:r>
      <w:r w:rsidR="00BD1EB0">
        <w:t xml:space="preserve">apply for a Bridging Visa or any other short-term visa that would allow for their release from closed detention. </w:t>
      </w:r>
    </w:p>
    <w:p w14:paraId="4790030B" w14:textId="77777777" w:rsidR="00C502B2" w:rsidRDefault="00C502B2" w:rsidP="00C502B2">
      <w:r>
        <w:t xml:space="preserve">Under s 195A of the Migration Act, the Minister has a discretionary, non-compellable intervention power to </w:t>
      </w:r>
      <w:r w:rsidRPr="001067A3">
        <w:t xml:space="preserve">grant visas to </w:t>
      </w:r>
      <w:r>
        <w:t>people in immigration detention.</w:t>
      </w:r>
      <w:r>
        <w:rPr>
          <w:rStyle w:val="EndnoteReference"/>
        </w:rPr>
        <w:endnoteReference w:id="80"/>
      </w:r>
      <w:r>
        <w:t xml:space="preserve"> The Minister has issued guidelines for referring cases for consideration of a visa grant under s 195A.</w:t>
      </w:r>
      <w:r w:rsidRPr="00CB66A4">
        <w:rPr>
          <w:rStyle w:val="EndnoteReference"/>
        </w:rPr>
        <w:t xml:space="preserve"> </w:t>
      </w:r>
      <w:r>
        <w:rPr>
          <w:rStyle w:val="EndnoteReference"/>
        </w:rPr>
        <w:endnoteReference w:id="81"/>
      </w:r>
      <w:r>
        <w:t xml:space="preserve"> </w:t>
      </w:r>
    </w:p>
    <w:p w14:paraId="7AD19928" w14:textId="77777777" w:rsidR="00C502B2" w:rsidRPr="001067A3" w:rsidRDefault="00C502B2" w:rsidP="00C502B2">
      <w:r>
        <w:t xml:space="preserve">These guidelines outline the types of cases that should and should not be referred to the Minister for consideration of a visa grant. According to the guidelines, cases in which a person has had a visa </w:t>
      </w:r>
      <w:r w:rsidRPr="00A26997">
        <w:t>refused or cancell</w:t>
      </w:r>
      <w:r w:rsidR="00DB19D2">
        <w:t>ed under</w:t>
      </w:r>
      <w:r w:rsidR="00644E22">
        <w:t xml:space="preserve"> s </w:t>
      </w:r>
      <w:r>
        <w:t>501 generally should not be referred for consideration.</w:t>
      </w:r>
    </w:p>
    <w:p w14:paraId="55ED7D67" w14:textId="77777777" w:rsidR="00C502B2" w:rsidRPr="00A11234" w:rsidRDefault="00C502B2" w:rsidP="00A11234">
      <w:r>
        <w:t>The Minister has similarly issued guidelines for referring cases for consideration of a residence determination, which also identify cases that should not be referred to the Minister for consideration (other than in exceptional circumstances or on request).</w:t>
      </w:r>
      <w:r>
        <w:rPr>
          <w:rStyle w:val="EndnoteReference"/>
        </w:rPr>
        <w:endnoteReference w:id="82"/>
      </w:r>
      <w:r>
        <w:t xml:space="preserve"> In some </w:t>
      </w:r>
      <w:r w:rsidR="00A11234">
        <w:t>cases, the guidelines</w:t>
      </w:r>
      <w:r w:rsidR="00921ED2">
        <w:t xml:space="preserve"> require</w:t>
      </w:r>
      <w:r w:rsidR="00741C0F">
        <w:t xml:space="preserve"> an assessment of relevant risks, </w:t>
      </w:r>
      <w:r w:rsidR="00921ED2">
        <w:t>such as the risk that a person may cause h</w:t>
      </w:r>
      <w:r w:rsidR="00741C0F">
        <w:t>arm to the Australian community.</w:t>
      </w:r>
      <w:r w:rsidR="00921ED2">
        <w:t xml:space="preserve"> </w:t>
      </w:r>
    </w:p>
    <w:p w14:paraId="12F0CB96" w14:textId="77777777" w:rsidR="00584522" w:rsidRDefault="00F5795C" w:rsidP="00A13774">
      <w:r>
        <w:t xml:space="preserve">However, </w:t>
      </w:r>
      <w:r w:rsidR="00DD7BD9">
        <w:t xml:space="preserve">the guidelines do not apply solely to people who may present a risk to the community, nor do they require decision-makers to </w:t>
      </w:r>
      <w:r w:rsidR="00A13774">
        <w:t xml:space="preserve">consider whether ongoing closed detention is necessary, </w:t>
      </w:r>
      <w:r w:rsidR="00FD3388">
        <w:t>reasonable and proportionate in the</w:t>
      </w:r>
      <w:r w:rsidR="00A13774">
        <w:t xml:space="preserve"> person’s</w:t>
      </w:r>
      <w:r w:rsidR="00FD3388">
        <w:t xml:space="preserve"> circumstances.</w:t>
      </w:r>
    </w:p>
    <w:p w14:paraId="3ABEF3F0" w14:textId="77777777" w:rsidR="00C502B2" w:rsidRDefault="00C502B2" w:rsidP="00584522">
      <w:r>
        <w:t>For example, the guidelines exclude from consideration:</w:t>
      </w:r>
    </w:p>
    <w:p w14:paraId="4AA10BBD" w14:textId="77777777" w:rsidR="00C502B2" w:rsidRDefault="00C502B2" w:rsidP="00C502B2">
      <w:pPr>
        <w:pStyle w:val="ListParagraph"/>
        <w:numPr>
          <w:ilvl w:val="0"/>
          <w:numId w:val="34"/>
        </w:numPr>
      </w:pPr>
      <w:r>
        <w:t>anyone who arrived in Australia on or after 1 January 2014</w:t>
      </w:r>
    </w:p>
    <w:p w14:paraId="1F4C2B6D" w14:textId="77777777" w:rsidR="00C502B2" w:rsidRDefault="00C502B2" w:rsidP="00C502B2">
      <w:pPr>
        <w:pStyle w:val="ListParagraph"/>
        <w:numPr>
          <w:ilvl w:val="0"/>
          <w:numId w:val="34"/>
        </w:numPr>
      </w:pPr>
      <w:r>
        <w:t xml:space="preserve">asylum seekers whose claims have been rejected at both the primary and review stages </w:t>
      </w:r>
    </w:p>
    <w:p w14:paraId="482ABF4D" w14:textId="77777777" w:rsidR="00C502B2" w:rsidRDefault="00C502B2" w:rsidP="00C502B2">
      <w:pPr>
        <w:pStyle w:val="ListParagraph"/>
        <w:numPr>
          <w:ilvl w:val="0"/>
          <w:numId w:val="34"/>
        </w:numPr>
      </w:pPr>
      <w:r>
        <w:t>people who present character issues that may indicate they fail the character test under s 501</w:t>
      </w:r>
    </w:p>
    <w:p w14:paraId="2AF9CA7C" w14:textId="77777777" w:rsidR="00C502B2" w:rsidRDefault="00C502B2" w:rsidP="00C502B2">
      <w:pPr>
        <w:pStyle w:val="ListParagraph"/>
        <w:numPr>
          <w:ilvl w:val="0"/>
          <w:numId w:val="34"/>
        </w:numPr>
      </w:pPr>
      <w:r>
        <w:t>people who have been charged with an offence and are awaiting the outcome of the charge.</w:t>
      </w:r>
    </w:p>
    <w:p w14:paraId="3AB021E7" w14:textId="77777777" w:rsidR="00F14B26" w:rsidRDefault="00F14B26">
      <w:pPr>
        <w:spacing w:before="0" w:after="0"/>
      </w:pPr>
      <w:r>
        <w:br w:type="page"/>
      </w:r>
    </w:p>
    <w:p w14:paraId="4BD9C4E6" w14:textId="35E20394" w:rsidR="00C502B2" w:rsidRDefault="00C502B2" w:rsidP="00C502B2">
      <w:r>
        <w:lastRenderedPageBreak/>
        <w:t>The Commission can see no reason to</w:t>
      </w:r>
      <w:r w:rsidR="00644E22">
        <w:t xml:space="preserve"> conclude</w:t>
      </w:r>
      <w:r>
        <w:t xml:space="preserve"> that all people in these circumstances would necessarily present an unacceptable risk to the Australian community, such that a residence determination cannot be considered. Indeed, some may present no risk to the community at all. </w:t>
      </w:r>
    </w:p>
    <w:p w14:paraId="7C637AD3" w14:textId="77777777" w:rsidR="00A13774" w:rsidRDefault="00393B07" w:rsidP="009B3FA8">
      <w:r>
        <w:t>Furthermore, e</w:t>
      </w:r>
      <w:r w:rsidR="00C502B2">
        <w:t>ve</w:t>
      </w:r>
      <w:r>
        <w:t xml:space="preserve">n if a person </w:t>
      </w:r>
      <w:r w:rsidR="00C502B2">
        <w:t xml:space="preserve">may fail the character test or be subject to a </w:t>
      </w:r>
      <w:r w:rsidR="00C502B2" w:rsidRPr="008146FF">
        <w:t xml:space="preserve">criminal charge, there are likely </w:t>
      </w:r>
      <w:r w:rsidR="009B3FA8" w:rsidRPr="008146FF">
        <w:t xml:space="preserve">to </w:t>
      </w:r>
      <w:r w:rsidRPr="008146FF">
        <w:t xml:space="preserve">be cases </w:t>
      </w:r>
      <w:r w:rsidR="009B3FA8" w:rsidRPr="008146FF">
        <w:t xml:space="preserve">in which ongoing detention is not necessary, reasonable and proportionate in the circumstances (as discussed above). Consideration of a </w:t>
      </w:r>
      <w:r w:rsidR="00C502B2" w:rsidRPr="008146FF">
        <w:t xml:space="preserve">residence determination or the grant of a Bridging Visa would </w:t>
      </w:r>
      <w:r w:rsidR="009B3FA8" w:rsidRPr="008146FF">
        <w:t>therefore still be appropriate in many of these cases.</w:t>
      </w:r>
    </w:p>
    <w:p w14:paraId="0F6BF79A" w14:textId="77777777" w:rsidR="00C502B2" w:rsidRPr="00AE46A7" w:rsidRDefault="00C502B2" w:rsidP="00C502B2">
      <w:r w:rsidRPr="00F96663">
        <w:t xml:space="preserve">The Commission considers that eligibility for community alternatives to detention should be determined on the </w:t>
      </w:r>
      <w:r w:rsidR="00954342">
        <w:t xml:space="preserve">basis of an individualised risk </w:t>
      </w:r>
      <w:r w:rsidRPr="00F96663">
        <w:t>assessment</w:t>
      </w:r>
      <w:r>
        <w:t xml:space="preserve"> that takes all circumstances into account, instead of particular categories of people in detention being excluded from consideration as a general rule.</w:t>
      </w:r>
    </w:p>
    <w:p w14:paraId="3C0687AB" w14:textId="77777777" w:rsidR="00E96FDF" w:rsidRPr="00A279C3" w:rsidRDefault="00E96FDF" w:rsidP="00E96FDF">
      <w:pPr>
        <w:pStyle w:val="ListParagraph"/>
        <w:keepNext/>
        <w:numPr>
          <w:ilvl w:val="0"/>
          <w:numId w:val="23"/>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18F71DA" w14:textId="77777777" w:rsidR="00E96FDF" w:rsidRDefault="00E96FDF" w:rsidP="008E730A">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96FDF">
        <w:rPr>
          <w:i/>
          <w:color w:val="FFFFFF" w:themeColor="background1"/>
        </w:rPr>
        <w:t>The Minister and Department of Home Affairs should routinely consider all people in immigration detention for release into alternative community-based arrangements.</w:t>
      </w:r>
    </w:p>
    <w:p w14:paraId="570FA404" w14:textId="77777777" w:rsidR="00185796" w:rsidRPr="00AE46A7" w:rsidRDefault="00185796" w:rsidP="00185796"/>
    <w:p w14:paraId="0E1415E8" w14:textId="77777777" w:rsidR="009760CE" w:rsidRDefault="009760CE" w:rsidP="00485268">
      <w:pPr>
        <w:rPr>
          <w:sz w:val="36"/>
          <w:szCs w:val="28"/>
        </w:rPr>
      </w:pPr>
      <w:r>
        <w:br w:type="page"/>
      </w:r>
    </w:p>
    <w:p w14:paraId="6A8DFB40" w14:textId="59689C0F" w:rsidR="00F2459F" w:rsidRDefault="00F2459F" w:rsidP="00F2459F">
      <w:pPr>
        <w:pStyle w:val="Heading1"/>
      </w:pPr>
      <w:bookmarkStart w:id="65" w:name="_Toc9844328"/>
      <w:r>
        <w:lastRenderedPageBreak/>
        <w:t>Summary of recommendations</w:t>
      </w:r>
      <w:bookmarkEnd w:id="65"/>
    </w:p>
    <w:p w14:paraId="42205BBA"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rPr>
          <w:color w:val="FFFFFF" w:themeColor="background1"/>
        </w:rPr>
      </w:pPr>
    </w:p>
    <w:p w14:paraId="6E6BD4EB"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request that the external consultant commissioned to review the Security Risk Assessment Tool consider options for revising risk assessments downwards over time in response to positive behaviour. </w:t>
      </w:r>
    </w:p>
    <w:p w14:paraId="39D44038" w14:textId="77777777" w:rsidR="00F2459F" w:rsidRDefault="00F2459F" w:rsidP="00F2459F">
      <w:pPr>
        <w:spacing w:before="0" w:after="0"/>
      </w:pPr>
    </w:p>
    <w:p w14:paraId="1EB08022"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4305F61"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The Department of Home Affairs</w:t>
      </w:r>
      <w:r>
        <w:rPr>
          <w:i/>
          <w:color w:val="FFFFFF" w:themeColor="background1"/>
        </w:rPr>
        <w:t xml:space="preserve"> and facility staff should ensure that people in immigration detention are informed of their risk rating and of the reasons for this rating, unless doing so would present an unacceptable risk. </w:t>
      </w:r>
    </w:p>
    <w:p w14:paraId="7EC813EE" w14:textId="77777777" w:rsidR="00F2459F" w:rsidRDefault="00F2459F" w:rsidP="00F2459F">
      <w:pPr>
        <w:spacing w:before="0" w:after="0"/>
      </w:pPr>
    </w:p>
    <w:p w14:paraId="5CB18FD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2E8FB9C" w14:textId="77777777" w:rsidR="00F2459F" w:rsidRPr="001E3EC7"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 xml:space="preserve">commission an independent review of the response to the September 2018 incident at the </w:t>
      </w:r>
      <w:proofErr w:type="spellStart"/>
      <w:r>
        <w:rPr>
          <w:i/>
          <w:color w:val="FFFFFF" w:themeColor="background1"/>
        </w:rPr>
        <w:t>Yongah</w:t>
      </w:r>
      <w:proofErr w:type="spellEnd"/>
      <w:r>
        <w:rPr>
          <w:i/>
          <w:color w:val="FFFFFF" w:themeColor="background1"/>
        </w:rPr>
        <w:t xml:space="preserve"> Hill Immigration Detention Centre, with a view to improving responses to similar incidents in the future. </w:t>
      </w:r>
    </w:p>
    <w:p w14:paraId="5F095FD8" w14:textId="77777777" w:rsidR="00F2459F" w:rsidRDefault="00F2459F" w:rsidP="00F2459F">
      <w:pPr>
        <w:spacing w:before="0" w:after="0"/>
      </w:pPr>
    </w:p>
    <w:p w14:paraId="05AEC8F3"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D5FBFD6"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consider family links as a priority when making decisions about placements across the detention network. </w:t>
      </w:r>
    </w:p>
    <w:p w14:paraId="7D4F3900" w14:textId="77777777" w:rsidR="00F2459F" w:rsidRDefault="00F2459F" w:rsidP="00F2459F">
      <w:pPr>
        <w:spacing w:before="0" w:after="0"/>
      </w:pPr>
    </w:p>
    <w:p w14:paraId="634AA10B" w14:textId="77777777" w:rsidR="00F2459F" w:rsidRPr="00A279C3" w:rsidRDefault="00F2459F" w:rsidP="002F041E">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41112080"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In consultation with facility staff, the Department of Home Affairs should review the risk assessment process used to inform transfers between detention facilities, with a view to minimising disruption for people subject to transfer. </w:t>
      </w:r>
    </w:p>
    <w:p w14:paraId="4918B1DB" w14:textId="77777777" w:rsidR="00F2459F" w:rsidRDefault="00F2459F" w:rsidP="00F2459F">
      <w:pPr>
        <w:spacing w:before="0" w:after="0"/>
      </w:pPr>
    </w:p>
    <w:p w14:paraId="536BF2DA"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F507C4B"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develop a protocol for consulting with facility staff in advance of significant transfers, with a view to minimising possible negative impacts of transfers on conditions of detention. </w:t>
      </w:r>
    </w:p>
    <w:p w14:paraId="7DBD470C" w14:textId="77777777" w:rsidR="00F2459F" w:rsidRDefault="00F2459F" w:rsidP="00F2459F">
      <w:pPr>
        <w:spacing w:before="0" w:after="0"/>
      </w:pPr>
    </w:p>
    <w:p w14:paraId="615B96A9"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1AFC29D"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expand the terms of reference for the current review of the Security Risk Assessment Tool to include specific consideration of policies and practices regarding the use of restraints. </w:t>
      </w:r>
    </w:p>
    <w:p w14:paraId="1EC9C61F" w14:textId="77777777" w:rsidR="00F2459F" w:rsidRDefault="00F2459F" w:rsidP="00F2459F">
      <w:pPr>
        <w:spacing w:before="0" w:after="0"/>
      </w:pPr>
    </w:p>
    <w:p w14:paraId="3DC258DF"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3D83309"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only restrict access to excursions when it is necessary and proportionate in an individual’s circumstances. </w:t>
      </w:r>
    </w:p>
    <w:p w14:paraId="782AB9CE" w14:textId="77777777" w:rsidR="00F2459F" w:rsidRDefault="00F2459F" w:rsidP="00F2459F">
      <w:pPr>
        <w:spacing w:before="0" w:after="0"/>
      </w:pPr>
    </w:p>
    <w:p w14:paraId="1A27165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891B171" w14:textId="77777777" w:rsidR="00F2459F" w:rsidRPr="0082763E" w:rsidRDefault="00F2459F" w:rsidP="00F2459F">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997158">
        <w:rPr>
          <w:i/>
          <w:color w:val="FFFFFF" w:themeColor="background1"/>
        </w:rPr>
        <w:t>The Department of Home Affairs and facility staff should implement strategies to provide increased access to outdoor space and facilities for exercise, activities and recreation for people detained in medium- and high-security compounds (such as rostered access to facilities in adjacent lower-security compounds).</w:t>
      </w:r>
    </w:p>
    <w:p w14:paraId="38513D14" w14:textId="77777777" w:rsidR="00F2459F" w:rsidRDefault="00F2459F" w:rsidP="00F2459F">
      <w:pPr>
        <w:spacing w:before="0" w:after="0"/>
      </w:pPr>
    </w:p>
    <w:p w14:paraId="1FA0F9D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D9E65B4"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In consultation with facility staff, the Department of Home Affairs should modify infrastructure (including fixtures and </w:t>
      </w:r>
      <w:proofErr w:type="spellStart"/>
      <w:r>
        <w:rPr>
          <w:i/>
          <w:color w:val="FFFFFF" w:themeColor="background1"/>
        </w:rPr>
        <w:t>finishings</w:t>
      </w:r>
      <w:proofErr w:type="spellEnd"/>
      <w:r>
        <w:rPr>
          <w:i/>
          <w:color w:val="FFFFFF" w:themeColor="background1"/>
        </w:rPr>
        <w:t xml:space="preserve">) in the new high-security compounds at BITA, MITA and YHIDC, with a view to lessening harsh and restrictive conditions wherever possible. </w:t>
      </w:r>
    </w:p>
    <w:p w14:paraId="40B0A31A" w14:textId="77777777" w:rsidR="00F2459F" w:rsidRDefault="00F2459F" w:rsidP="00F2459F">
      <w:pPr>
        <w:spacing w:before="0" w:after="0"/>
      </w:pPr>
    </w:p>
    <w:p w14:paraId="536DE7E6"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3A663906"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In consultation with facility staff, the Department of Home Affairs should review the planned construction works at the VIDC, with a view to reducing or modifying harsh and restrictive elements where possible. </w:t>
      </w:r>
    </w:p>
    <w:p w14:paraId="7EA6662E" w14:textId="77777777" w:rsidR="00F2459F" w:rsidRDefault="00F2459F" w:rsidP="00F2459F">
      <w:pPr>
        <w:spacing w:before="0" w:after="0"/>
      </w:pPr>
    </w:p>
    <w:p w14:paraId="50AAEC18"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48303873"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As a matter of urgency, the Department of Home Affairs should cease using the Blaxland compound at the VIDC. All people currently detained in this compound should be moved into alternative arrangements at the VIDC or other detention facilities as appropriate. </w:t>
      </w:r>
    </w:p>
    <w:p w14:paraId="7CF2648C" w14:textId="77777777" w:rsidR="00F2459F" w:rsidRDefault="00F2459F" w:rsidP="00F2459F">
      <w:pPr>
        <w:spacing w:before="0" w:after="0"/>
      </w:pPr>
    </w:p>
    <w:p w14:paraId="7A0847B7"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AB4373C" w14:textId="10FC582F"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ensure that the BRP is only used for short periods of detention.</w:t>
      </w:r>
    </w:p>
    <w:p w14:paraId="5EB7C718" w14:textId="77777777" w:rsidR="00F2459F" w:rsidRDefault="00F2459F" w:rsidP="00F2459F">
      <w:pPr>
        <w:spacing w:before="0" w:after="0"/>
      </w:pPr>
    </w:p>
    <w:p w14:paraId="4B5DDCC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AEC92B1"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upgrade the BRP to include additional facilities for exercise, activities and recreation. </w:t>
      </w:r>
    </w:p>
    <w:p w14:paraId="10C47190" w14:textId="77777777" w:rsidR="00F2459F" w:rsidRDefault="00F2459F" w:rsidP="00F2459F">
      <w:pPr>
        <w:spacing w:before="0" w:after="0"/>
      </w:pPr>
    </w:p>
    <w:p w14:paraId="5B454C18"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0C852A0F" w14:textId="3BCFC503" w:rsidR="00F2459F" w:rsidRPr="001E3EC7"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 xml:space="preserve">review the impact of ‘controlled movement’ and ‘lock down’ policies on conditions of detention and access to facilities across the immigration detention network. </w:t>
      </w:r>
    </w:p>
    <w:p w14:paraId="6BAB4628" w14:textId="77777777" w:rsidR="00F2459F" w:rsidRDefault="00F2459F" w:rsidP="00F2459F">
      <w:pPr>
        <w:spacing w:before="0" w:after="0"/>
      </w:pPr>
    </w:p>
    <w:p w14:paraId="24AF5C07"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66A36CE" w14:textId="77777777" w:rsidR="00F2459F" w:rsidRPr="001E3EC7"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 xml:space="preserve">consult with facility staff about the use of curfews at the Brisbane Immigration Transit Accommodation and Melbourne Immigration Transit Accommodation facilities, with a view to removing curfews that are not strictly necessary to ensure safety and security. </w:t>
      </w:r>
    </w:p>
    <w:p w14:paraId="63C57ADD" w14:textId="77777777" w:rsidR="00F2459F" w:rsidRDefault="00F2459F" w:rsidP="00F2459F">
      <w:pPr>
        <w:spacing w:before="0" w:after="0"/>
      </w:pPr>
    </w:p>
    <w:p w14:paraId="2A075E35"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7B5DCA2" w14:textId="2CC5D7F0"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 xml:space="preserve">ensure that hotels are only used as Alternative Places of Detention in exceptional circumstances and for very short periods of immigration detention. </w:t>
      </w:r>
    </w:p>
    <w:p w14:paraId="16DE3AB3" w14:textId="77777777" w:rsidR="00F2459F" w:rsidRDefault="00F2459F" w:rsidP="00F2459F">
      <w:pPr>
        <w:spacing w:before="0" w:after="0"/>
      </w:pPr>
    </w:p>
    <w:p w14:paraId="667EA4A4"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37F0996"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 xml:space="preserve">implement strategies to provide greater freedom of movement and access to outdoor space for people detained in Alternative Places of Detention. </w:t>
      </w:r>
    </w:p>
    <w:p w14:paraId="5B9F8972" w14:textId="77777777" w:rsidR="00F2459F" w:rsidRDefault="00F2459F" w:rsidP="00F2459F">
      <w:pPr>
        <w:spacing w:before="0" w:after="0"/>
      </w:pPr>
    </w:p>
    <w:p w14:paraId="1268BEF9"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577300CA"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xml:space="preserve">The Department of Home Affairs should </w:t>
      </w:r>
      <w:r>
        <w:rPr>
          <w:i/>
          <w:color w:val="FFFFFF" w:themeColor="background1"/>
        </w:rPr>
        <w:t>ensure that people detained in Alternative Places of Detention are only subject to continuous monitoring by staff in cases where it is necessary, reasonable and proportionate in the circumstances.</w:t>
      </w:r>
    </w:p>
    <w:p w14:paraId="71F23745" w14:textId="77777777" w:rsidR="00F2459F" w:rsidRDefault="00F2459F" w:rsidP="00F2459F">
      <w:pPr>
        <w:spacing w:before="0" w:after="0"/>
      </w:pPr>
    </w:p>
    <w:p w14:paraId="743F55D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3CCDEC9B" w14:textId="77777777" w:rsidR="00F2459F"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xml:space="preserve">The Department of Home Affairs should </w:t>
      </w:r>
      <w:r>
        <w:rPr>
          <w:i/>
          <w:color w:val="FFFFFF" w:themeColor="background1"/>
        </w:rPr>
        <w:t>commission an independent review of the use of single separation and other separate detention in immigration detention facilities, with a view to determining:</w:t>
      </w:r>
    </w:p>
    <w:p w14:paraId="42FAD0BF" w14:textId="77777777" w:rsidR="00F2459F"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whether current practices are compliant with international human rights law and departmental policy</w:t>
      </w:r>
    </w:p>
    <w:p w14:paraId="2B271272" w14:textId="77777777" w:rsidR="00F2459F"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alternative options for separating people in detention in circumstances where separation is necessary but the use of ‘high-care accommodation’ would be unreasonable or disproportionate</w:t>
      </w:r>
    </w:p>
    <w:p w14:paraId="14FB57D7"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the additional facilities required to provide appropriate alternative options for separate detention.</w:t>
      </w:r>
    </w:p>
    <w:p w14:paraId="09657DF8" w14:textId="77777777" w:rsidR="00F2459F" w:rsidRDefault="00F2459F" w:rsidP="00F2459F">
      <w:pPr>
        <w:spacing w:before="0" w:after="0"/>
      </w:pPr>
    </w:p>
    <w:p w14:paraId="159E42AD"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370A76F" w14:textId="77777777" w:rsidR="00F2459F" w:rsidRPr="001E3EC7"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In consultation with facility staff, t</w:t>
      </w:r>
      <w:r w:rsidRPr="001E3EC7">
        <w:rPr>
          <w:i/>
          <w:color w:val="FFFFFF" w:themeColor="background1"/>
        </w:rPr>
        <w:t xml:space="preserve">he Department of Home Affairs </w:t>
      </w:r>
      <w:r>
        <w:rPr>
          <w:i/>
          <w:color w:val="FFFFFF" w:themeColor="background1"/>
        </w:rPr>
        <w:t xml:space="preserve">should consider providing additional training on the conduct of searches to staff working in immigration detention facilities. </w:t>
      </w:r>
    </w:p>
    <w:p w14:paraId="43D43D31" w14:textId="77777777" w:rsidR="00F2459F" w:rsidRDefault="00F2459F" w:rsidP="00F2459F">
      <w:pPr>
        <w:spacing w:before="0" w:after="0"/>
      </w:pPr>
    </w:p>
    <w:p w14:paraId="403C61FC"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787CA93" w14:textId="77777777" w:rsidR="00F2459F" w:rsidRPr="001E3EC7"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The Department of Home Affairs should amend the Detention Services Manual to stipulate that items that do not present inherent risks to safety and security may only be prohibited in immigration detention:</w:t>
      </w:r>
    </w:p>
    <w:p w14:paraId="5F7354EC" w14:textId="77777777" w:rsidR="00F2459F" w:rsidRPr="001E3EC7"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on the basis of individual risk assessments</w:t>
      </w:r>
    </w:p>
    <w:p w14:paraId="668DD4AC" w14:textId="77777777" w:rsidR="00F2459F" w:rsidRPr="001E3EC7" w:rsidRDefault="00F2459F" w:rsidP="00F2459F">
      <w:pPr>
        <w:keepNext/>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1E3EC7">
        <w:rPr>
          <w:i/>
          <w:color w:val="FFFFFF" w:themeColor="background1"/>
        </w:rPr>
        <w:t>– where there is evidence that the person has used or is reasonably likely to use the item in a manner that presents clear risks to safety or security</w:t>
      </w:r>
    </w:p>
    <w:p w14:paraId="6A24BCBF" w14:textId="77777777" w:rsidR="00F2459F" w:rsidRPr="001E3EC7"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1E3EC7">
        <w:rPr>
          <w:i/>
          <w:color w:val="FFFFFF" w:themeColor="background1"/>
        </w:rPr>
        <w:t>– where those risks cannot be managed in a less restrictive way.</w:t>
      </w:r>
    </w:p>
    <w:p w14:paraId="1E69EBAB" w14:textId="77777777" w:rsidR="00F2459F" w:rsidRDefault="00F2459F" w:rsidP="00F2459F">
      <w:pPr>
        <w:spacing w:before="0" w:after="0"/>
      </w:pPr>
    </w:p>
    <w:p w14:paraId="6082B165"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0DC6B54"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introduce </w:t>
      </w:r>
      <w:r w:rsidRPr="0082763E">
        <w:rPr>
          <w:i/>
          <w:color w:val="FFFFFF" w:themeColor="background1"/>
        </w:rPr>
        <w:t>drug and alcohol rehabilitation</w:t>
      </w:r>
      <w:r>
        <w:rPr>
          <w:i/>
          <w:color w:val="FFFFFF" w:themeColor="background1"/>
        </w:rPr>
        <w:t xml:space="preserve"> programs as a core component of service provision in immigration detention. </w:t>
      </w:r>
    </w:p>
    <w:p w14:paraId="730E1DC0" w14:textId="77777777" w:rsidR="00F2459F" w:rsidRDefault="00F2459F" w:rsidP="00F2459F">
      <w:pPr>
        <w:spacing w:before="0" w:after="0"/>
      </w:pPr>
    </w:p>
    <w:p w14:paraId="7F983D57"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0E7636B5"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commission a review of existing laws and policies that may assist in addressing concerns regarding inappropriate use of mobile phones in detention.</w:t>
      </w:r>
    </w:p>
    <w:p w14:paraId="681D7A38" w14:textId="77777777" w:rsidR="00F2459F" w:rsidRDefault="00F2459F" w:rsidP="00F2459F">
      <w:pPr>
        <w:spacing w:before="0" w:after="0"/>
      </w:pPr>
    </w:p>
    <w:p w14:paraId="4DE6A696"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491A614"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revise entry conditions for external visitors, with a view to applying conditions and restrictions only when necessary to manage specific risks in a visitor’s individual circumstances. </w:t>
      </w:r>
    </w:p>
    <w:p w14:paraId="029D2217" w14:textId="77777777" w:rsidR="00F2459F" w:rsidRDefault="00F2459F" w:rsidP="00F2459F">
      <w:pPr>
        <w:spacing w:before="0" w:after="0"/>
      </w:pPr>
    </w:p>
    <w:p w14:paraId="61317125"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40CE7967"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consider extending the ‘trusted visitor’ pilot to individual visitors who routinely comply with entry conditions.</w:t>
      </w:r>
    </w:p>
    <w:p w14:paraId="4C14308B" w14:textId="77777777" w:rsidR="00F2459F" w:rsidRDefault="00F2459F" w:rsidP="00F2459F">
      <w:pPr>
        <w:spacing w:before="0" w:after="0"/>
      </w:pPr>
    </w:p>
    <w:p w14:paraId="3D973351"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6C9876B3" w14:textId="77777777" w:rsidR="00F2459F" w:rsidRPr="00AA7AC8"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Facility staff should review strategies for providing information about standards of behaviour to people in immigration detention, to ensure that this information is communicated effectively, and not only on arrival. </w:t>
      </w:r>
    </w:p>
    <w:p w14:paraId="300EADC9" w14:textId="77777777" w:rsidR="00F2459F" w:rsidRDefault="00F2459F" w:rsidP="00F2459F">
      <w:pPr>
        <w:spacing w:before="0" w:after="0"/>
      </w:pPr>
    </w:p>
    <w:p w14:paraId="3E2DBC21"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B971C18" w14:textId="77777777" w:rsidR="00F2459F"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ensure that people in detention are routinely provided with explanations of decisions that affect them, including those relating to the use of restraints, transfers and placements.</w:t>
      </w:r>
    </w:p>
    <w:p w14:paraId="6F1DCA50" w14:textId="77777777" w:rsidR="00F2459F" w:rsidRDefault="00F2459F" w:rsidP="00F2459F">
      <w:pPr>
        <w:spacing w:before="0" w:after="0"/>
      </w:pPr>
    </w:p>
    <w:p w14:paraId="64E75A2B"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A7B0E3F"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review its policy on access to vocational training in immigration detention, with a view to enhancing access to educational opportunities for people held in immigration detention for prolonged periods. </w:t>
      </w:r>
    </w:p>
    <w:p w14:paraId="7DDE4C91" w14:textId="77777777" w:rsidR="00F2459F" w:rsidRDefault="00F2459F" w:rsidP="00F2459F">
      <w:pPr>
        <w:spacing w:before="0" w:after="0"/>
      </w:pPr>
    </w:p>
    <w:p w14:paraId="542C5408"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43A08C66" w14:textId="77777777" w:rsidR="00F2459F" w:rsidRPr="0082763E"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In consultation with facility staff and people in detention, the Department of Home Affairs should explore options for enhancing access to meaningful activities in immigration detention. </w:t>
      </w:r>
    </w:p>
    <w:p w14:paraId="01370890" w14:textId="77777777" w:rsidR="00F2459F" w:rsidRDefault="00F2459F" w:rsidP="00F2459F">
      <w:pPr>
        <w:spacing w:before="0" w:after="0"/>
      </w:pPr>
    </w:p>
    <w:p w14:paraId="3750382E"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1B881B93" w14:textId="77777777" w:rsidR="00F2459F"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The Australian Government should introduce legislation to ensure that close</w:t>
      </w:r>
      <w:r>
        <w:rPr>
          <w:i/>
          <w:color w:val="FFFFFF" w:themeColor="background1"/>
        </w:rPr>
        <w:t xml:space="preserve">d immigration detention is </w:t>
      </w:r>
      <w:r w:rsidRPr="00E43AD0">
        <w:rPr>
          <w:i/>
          <w:color w:val="FFFFFF" w:themeColor="background1"/>
        </w:rPr>
        <w:t>used</w:t>
      </w:r>
      <w:r>
        <w:rPr>
          <w:i/>
          <w:color w:val="FFFFFF" w:themeColor="background1"/>
        </w:rPr>
        <w:t xml:space="preserve"> only</w:t>
      </w:r>
      <w:r w:rsidRPr="00E43AD0">
        <w:rPr>
          <w:i/>
          <w:color w:val="FFFFFF" w:themeColor="background1"/>
        </w:rPr>
        <w:t xml:space="preserve"> as a last</w:t>
      </w:r>
      <w:r>
        <w:rPr>
          <w:i/>
          <w:color w:val="FFFFFF" w:themeColor="background1"/>
        </w:rPr>
        <w:t xml:space="preserve"> resort in circumstances where </w:t>
      </w:r>
      <w:r w:rsidRPr="00E43AD0">
        <w:rPr>
          <w:i/>
          <w:color w:val="FFFFFF" w:themeColor="background1"/>
        </w:rPr>
        <w:t>a person has been individually assessed as posing an unacceptable risk to the Australian community, and that risk cannot be managed in a less restrictive way</w:t>
      </w:r>
      <w:r>
        <w:rPr>
          <w:i/>
          <w:color w:val="FFFFFF" w:themeColor="background1"/>
        </w:rPr>
        <w:t>.</w:t>
      </w:r>
      <w:r w:rsidRPr="00E43AD0">
        <w:rPr>
          <w:i/>
          <w:color w:val="FFFFFF" w:themeColor="background1"/>
        </w:rPr>
        <w:t xml:space="preserve"> </w:t>
      </w:r>
    </w:p>
    <w:p w14:paraId="4F9693B1" w14:textId="77777777" w:rsidR="00F2459F" w:rsidRDefault="00F2459F" w:rsidP="00F2459F">
      <w:pPr>
        <w:spacing w:before="0" w:after="0"/>
      </w:pPr>
    </w:p>
    <w:p w14:paraId="5EACDD78"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8B91B36" w14:textId="77777777" w:rsidR="00F2459F"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The Australian Government should introduce legislation to ensure that</w:t>
      </w:r>
      <w:r>
        <w:rPr>
          <w:i/>
          <w:color w:val="FFFFFF" w:themeColor="background1"/>
        </w:rPr>
        <w:t xml:space="preserve"> </w:t>
      </w:r>
      <w:r w:rsidRPr="00E43AD0">
        <w:rPr>
          <w:i/>
          <w:color w:val="FFFFFF" w:themeColor="background1"/>
        </w:rPr>
        <w:t xml:space="preserve">the necessity for continued </w:t>
      </w:r>
      <w:r>
        <w:rPr>
          <w:i/>
          <w:color w:val="FFFFFF" w:themeColor="background1"/>
        </w:rPr>
        <w:t xml:space="preserve">immigration </w:t>
      </w:r>
      <w:r w:rsidRPr="00E43AD0">
        <w:rPr>
          <w:i/>
          <w:color w:val="FFFFFF" w:themeColor="background1"/>
        </w:rPr>
        <w:t xml:space="preserve">detention </w:t>
      </w:r>
      <w:r>
        <w:rPr>
          <w:i/>
          <w:color w:val="FFFFFF" w:themeColor="background1"/>
        </w:rPr>
        <w:t xml:space="preserve">is periodically </w:t>
      </w:r>
      <w:r w:rsidRPr="00E43AD0">
        <w:rPr>
          <w:i/>
          <w:color w:val="FFFFFF" w:themeColor="background1"/>
        </w:rPr>
        <w:t>a</w:t>
      </w:r>
      <w:r>
        <w:rPr>
          <w:i/>
          <w:color w:val="FFFFFF" w:themeColor="background1"/>
        </w:rPr>
        <w:t xml:space="preserve">ssessed by a court or tribunal, </w:t>
      </w:r>
      <w:r w:rsidRPr="00E43AD0">
        <w:rPr>
          <w:i/>
          <w:color w:val="FFFFFF" w:themeColor="background1"/>
        </w:rPr>
        <w:t>up to a maximum time limit.</w:t>
      </w:r>
    </w:p>
    <w:p w14:paraId="6055BF8E" w14:textId="77777777" w:rsidR="00F2459F" w:rsidRDefault="00F2459F" w:rsidP="00F2459F">
      <w:pPr>
        <w:spacing w:before="0" w:after="0"/>
      </w:pPr>
    </w:p>
    <w:p w14:paraId="54A29BBA"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7D3D130C" w14:textId="77777777" w:rsidR="00F2459F" w:rsidRDefault="00F2459F" w:rsidP="00F2459F">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conduct a review to identify:</w:t>
      </w:r>
    </w:p>
    <w:p w14:paraId="2B10A374" w14:textId="77777777" w:rsidR="00F2459F" w:rsidRDefault="00F2459F" w:rsidP="00F2459F">
      <w:pPr>
        <w:keepNext/>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factors contributing to the high average length of immigration detention since 2015</w:t>
      </w:r>
    </w:p>
    <w:p w14:paraId="385B68CA" w14:textId="77777777" w:rsidR="00F2459F"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strategies to reduce the average length of immigration detention.</w:t>
      </w:r>
    </w:p>
    <w:p w14:paraId="25CFEA72" w14:textId="77777777" w:rsidR="00F2459F" w:rsidRDefault="00F2459F" w:rsidP="00F2459F">
      <w:pPr>
        <w:spacing w:before="0" w:after="0"/>
      </w:pPr>
    </w:p>
    <w:p w14:paraId="3461E1D2" w14:textId="77777777" w:rsidR="00F2459F" w:rsidRPr="00A279C3" w:rsidRDefault="00F2459F" w:rsidP="00F2459F">
      <w:pPr>
        <w:pStyle w:val="ListParagraph"/>
        <w:keepNext/>
        <w:numPr>
          <w:ilvl w:val="0"/>
          <w:numId w:val="37"/>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14:paraId="2A20F6EE" w14:textId="77777777" w:rsidR="00F2459F" w:rsidRDefault="00F2459F" w:rsidP="00F2459F">
      <w:pPr>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96FDF">
        <w:rPr>
          <w:i/>
          <w:color w:val="FFFFFF" w:themeColor="background1"/>
        </w:rPr>
        <w:t>The Minister and Department of Home Affairs should routinely consider all people in immigration detention for release into alternative community-based arrangements.</w:t>
      </w:r>
    </w:p>
    <w:p w14:paraId="392B1900" w14:textId="474F40A2" w:rsidR="00F2459F" w:rsidRDefault="00F2459F">
      <w:pPr>
        <w:spacing w:before="0" w:after="0"/>
        <w:rPr>
          <w:b/>
          <w:bCs/>
          <w:sz w:val="36"/>
          <w:szCs w:val="28"/>
        </w:rPr>
      </w:pPr>
      <w:r>
        <w:br w:type="page"/>
      </w:r>
    </w:p>
    <w:p w14:paraId="339920B3" w14:textId="6772C637" w:rsidR="00C573A8" w:rsidRDefault="00C573A8" w:rsidP="00F14B26">
      <w:pPr>
        <w:pStyle w:val="Heading1"/>
        <w:numPr>
          <w:ilvl w:val="0"/>
          <w:numId w:val="0"/>
        </w:numPr>
      </w:pPr>
      <w:bookmarkStart w:id="66" w:name="_Toc9844329"/>
      <w:r>
        <w:lastRenderedPageBreak/>
        <w:t>Appendix: Human rights standards relevant to immigration detention</w:t>
      </w:r>
      <w:bookmarkEnd w:id="66"/>
    </w:p>
    <w:p w14:paraId="14884E71" w14:textId="5997FA82" w:rsidR="00C573A8" w:rsidRDefault="00C573A8" w:rsidP="00F14B26">
      <w:pPr>
        <w:pStyle w:val="Heading2"/>
        <w:numPr>
          <w:ilvl w:val="0"/>
          <w:numId w:val="41"/>
        </w:numPr>
        <w:ind w:left="357" w:hanging="357"/>
      </w:pPr>
      <w:bookmarkStart w:id="67" w:name="_Toc9844330"/>
      <w:r>
        <w:t>Treatment of people in detention</w:t>
      </w:r>
      <w:bookmarkEnd w:id="67"/>
    </w:p>
    <w:p w14:paraId="4C360F9B" w14:textId="77777777" w:rsidR="00C573A8" w:rsidRDefault="00C573A8" w:rsidP="00C573A8">
      <w:pPr>
        <w:rPr>
          <w:rFonts w:ascii="Arial" w:hAnsi="Arial"/>
        </w:rPr>
      </w:pPr>
      <w:bookmarkStart w:id="68" w:name="_Toc513552844"/>
      <w:r>
        <w:t>Australia has obligations</w:t>
      </w:r>
      <w:r w:rsidR="00644E22">
        <w:t xml:space="preserve"> under</w:t>
      </w:r>
      <w:r>
        <w:t xml:space="preserve"> articles 9(1) and 10(1) of the </w:t>
      </w:r>
      <w:r>
        <w:rPr>
          <w:i/>
        </w:rPr>
        <w:t>International Covenant on Civil and Political Rights</w:t>
      </w:r>
      <w:r w:rsidR="00644E22">
        <w:t xml:space="preserve"> (ICCPR)</w:t>
      </w:r>
      <w:r>
        <w:t xml:space="preserve"> respectively, </w:t>
      </w:r>
      <w:r w:rsidR="00644E22">
        <w:t xml:space="preserve">to </w:t>
      </w:r>
      <w:r>
        <w:t>uphold the right to security of the person and ensure that people in detention are treated with humanity and respect for the inherent dignity of the human person.</w:t>
      </w:r>
      <w:r w:rsidR="00EE3EE0">
        <w:rPr>
          <w:rStyle w:val="EndnoteReference"/>
        </w:rPr>
        <w:endnoteReference w:id="83"/>
      </w:r>
      <w:r>
        <w:t xml:space="preserve"> Australia also has obligations under article 7 of the ICCPR and articles 2(1) and 16(1) of the </w:t>
      </w:r>
      <w:r>
        <w:rPr>
          <w:i/>
        </w:rPr>
        <w:t xml:space="preserve">Convention Against Torture and other Cruel, Inhuman or Degrading Treatment or Punishment </w:t>
      </w:r>
      <w:r>
        <w:t>(CAT) not to subject anyone to torture or to cruel, inhuman or degrading treatment or punishment, and to take effective measures to prevent these acts from occurring.</w:t>
      </w:r>
      <w:r w:rsidR="00EE3EE0">
        <w:rPr>
          <w:rStyle w:val="EndnoteReference"/>
        </w:rPr>
        <w:endnoteReference w:id="84"/>
      </w:r>
    </w:p>
    <w:p w14:paraId="51017CE2" w14:textId="77777777" w:rsidR="00C573A8" w:rsidRDefault="00C573A8" w:rsidP="00C573A8">
      <w:r>
        <w:t>These obligations require Australia to ensure that people in detention</w:t>
      </w:r>
      <w:r w:rsidR="00644E22">
        <w:t>—including immigration detention—</w:t>
      </w:r>
      <w:r>
        <w:t xml:space="preserve">are treated fairly and reasonably, and in a manner that upholds their dignity. They should enjoy a safe environment free from bullying, harassment, abuse and violence. Security measures should be commensurate with identified </w:t>
      </w:r>
      <w:proofErr w:type="gramStart"/>
      <w:r>
        <w:t>risks, and</w:t>
      </w:r>
      <w:proofErr w:type="gramEnd"/>
      <w:r>
        <w:t xml:space="preserve"> should be the least restrictive possible in the circumstances, taking into account the particular vulnerabilities of people in detention. Measures that may constitute torture or cruel, inhuman or degrading treatment or punishment (such as collective punishment, corporal punishment, excessive use of force and holding people incommunicado) should be prohibited. </w:t>
      </w:r>
    </w:p>
    <w:p w14:paraId="4120C032" w14:textId="445AF09D" w:rsidR="00C573A8" w:rsidRDefault="00C573A8" w:rsidP="00F14B26">
      <w:pPr>
        <w:pStyle w:val="Heading2"/>
        <w:numPr>
          <w:ilvl w:val="0"/>
          <w:numId w:val="41"/>
        </w:numPr>
      </w:pPr>
      <w:bookmarkStart w:id="69" w:name="_Toc517186394"/>
      <w:bookmarkStart w:id="70" w:name="_Toc9844331"/>
      <w:r>
        <w:t>Conditions of detention</w:t>
      </w:r>
      <w:bookmarkEnd w:id="68"/>
      <w:bookmarkEnd w:id="69"/>
      <w:bookmarkEnd w:id="70"/>
    </w:p>
    <w:p w14:paraId="207A0CB1" w14:textId="77777777" w:rsidR="00C573A8" w:rsidRDefault="00C573A8" w:rsidP="00C573A8">
      <w:bookmarkStart w:id="71" w:name="_Toc513552845"/>
      <w:r>
        <w:t xml:space="preserve">Australia has a range of obligations under the </w:t>
      </w:r>
      <w:r>
        <w:rPr>
          <w:i/>
        </w:rPr>
        <w:t>International Covenant on Economic, Social and Cultural Rights</w:t>
      </w:r>
      <w:r>
        <w:t xml:space="preserve"> (ICESCR) relevant to the material conditions of immigration detention. These include the right to education (articles 6(2) and 13); the right to an adequate standard of living, including adequate food, clothing and housing (article 11); the right to the highest attainable standard of health (article 12); and the right to take part in cultural life (article 15(1)(a)).</w:t>
      </w:r>
      <w:r w:rsidR="00EE3EE0">
        <w:rPr>
          <w:rStyle w:val="EndnoteReference"/>
        </w:rPr>
        <w:endnoteReference w:id="85"/>
      </w:r>
      <w:r>
        <w:t xml:space="preserve"> </w:t>
      </w:r>
    </w:p>
    <w:p w14:paraId="0545A391" w14:textId="77777777" w:rsidR="00C573A8" w:rsidRDefault="00C573A8" w:rsidP="00C573A8">
      <w:r>
        <w:t xml:space="preserve">Australia’s obligations under the ICCPR and </w:t>
      </w:r>
      <w:r w:rsidR="00644E22">
        <w:t xml:space="preserve">the </w:t>
      </w:r>
      <w:r>
        <w:t>CAT to treat people in detention with humanity and respect, and not to subject anyone to cruel, inhuman or degrading treatment or punishment, are also rele</w:t>
      </w:r>
      <w:r w:rsidR="00885B66">
        <w:t>vant to conditions of detention.</w:t>
      </w:r>
      <w:r w:rsidR="00885B66">
        <w:rPr>
          <w:rStyle w:val="EndnoteReference"/>
        </w:rPr>
        <w:endnoteReference w:id="86"/>
      </w:r>
      <w:r>
        <w:t xml:space="preserve"> In addition, Australia has an obligation under articles 17 and 18 of the ICCPR to uphold the right to privacy and f</w:t>
      </w:r>
      <w:r w:rsidR="00885B66">
        <w:t>reedom of religion respectively.</w:t>
      </w:r>
      <w:r w:rsidR="00885B66">
        <w:rPr>
          <w:rStyle w:val="EndnoteReference"/>
        </w:rPr>
        <w:endnoteReference w:id="87"/>
      </w:r>
    </w:p>
    <w:p w14:paraId="5BA0AD2B" w14:textId="77777777" w:rsidR="00C573A8" w:rsidRDefault="00C573A8" w:rsidP="00C573A8">
      <w:r>
        <w:lastRenderedPageBreak/>
        <w:t xml:space="preserve">These obligations require Australia to ensure that </w:t>
      </w:r>
      <w:r w:rsidR="00644E22">
        <w:t xml:space="preserve">immigration </w:t>
      </w:r>
      <w:r>
        <w:t xml:space="preserve">detention facilities are safe, hygienic and uphold human dignity. People in detention should have their basic needs met and have access to essential services (such as health care and primary and secondary education) to a standard commensurate with those provided in the Australian community. </w:t>
      </w:r>
    </w:p>
    <w:p w14:paraId="3E202D01" w14:textId="77777777" w:rsidR="00C573A8" w:rsidRDefault="00C573A8" w:rsidP="00C573A8">
      <w:r>
        <w:t xml:space="preserve">People in </w:t>
      </w:r>
      <w:r w:rsidR="00644E22">
        <w:t xml:space="preserve">immigration </w:t>
      </w:r>
      <w:r>
        <w:t>detention should have opportunities to engage in meaningful activities and excursions that provide physical and mental stimulation. People in detention should also be able to profess and practise the religion of their choice, including through being able to attend religious services, receiving pastoral visits from religious representatives and celebrating major religious holidays and festivals.</w:t>
      </w:r>
    </w:p>
    <w:p w14:paraId="736B45CB" w14:textId="77777777" w:rsidR="00C573A8" w:rsidRDefault="00C573A8" w:rsidP="00C573A8">
      <w:r>
        <w:t xml:space="preserve">In light of the negative impact of detention on mental health, the length of </w:t>
      </w:r>
      <w:r w:rsidR="00644E22">
        <w:t xml:space="preserve">immigration </w:t>
      </w:r>
      <w:r>
        <w:t xml:space="preserve">detention should be limited to the minimum period necessary to achieve a legitimate aim, and community-based alternatives to detention should be used wherever feasible. </w:t>
      </w:r>
    </w:p>
    <w:p w14:paraId="7561730E" w14:textId="63BA0DD4" w:rsidR="00C573A8" w:rsidRDefault="00C573A8" w:rsidP="00F14B26">
      <w:pPr>
        <w:pStyle w:val="Heading2"/>
        <w:numPr>
          <w:ilvl w:val="0"/>
          <w:numId w:val="41"/>
        </w:numPr>
      </w:pPr>
      <w:bookmarkStart w:id="72" w:name="_Toc517186395"/>
      <w:bookmarkStart w:id="73" w:name="_Toc9844332"/>
      <w:r>
        <w:t>Communication, association and complaints</w:t>
      </w:r>
      <w:bookmarkEnd w:id="71"/>
      <w:bookmarkEnd w:id="72"/>
      <w:bookmarkEnd w:id="73"/>
    </w:p>
    <w:p w14:paraId="3687D919" w14:textId="77777777" w:rsidR="00644E22" w:rsidRDefault="00C573A8" w:rsidP="00C573A8">
      <w:bookmarkStart w:id="74" w:name="_Toc513552846"/>
      <w:r>
        <w:t>Australia has a range of obligations under the ICCPR relevant to communication between people in</w:t>
      </w:r>
      <w:r w:rsidR="00644E22">
        <w:t xml:space="preserve"> immigration </w:t>
      </w:r>
      <w:r>
        <w:t xml:space="preserve">detention and their family members, friends, representatives and communities outside </w:t>
      </w:r>
      <w:r w:rsidR="00644E22">
        <w:t xml:space="preserve">closed </w:t>
      </w:r>
      <w:r>
        <w:t xml:space="preserve">detention. </w:t>
      </w:r>
    </w:p>
    <w:p w14:paraId="14A0550C" w14:textId="77777777" w:rsidR="00C573A8" w:rsidRDefault="00C573A8" w:rsidP="00C573A8">
      <w:r>
        <w:t>These include the right to freedom of expression and to seek, receive and impart information and ideas (article 19(b)); the right to freedom of association with others (article 22); and the right of ethnic, religious and linguistic minorities, in community with the other members of their group, to enjoy their own culture, to profess and practise their own religion and to use their own language (article 27).</w:t>
      </w:r>
      <w:r w:rsidR="00885B66">
        <w:rPr>
          <w:rStyle w:val="EndnoteReference"/>
        </w:rPr>
        <w:endnoteReference w:id="88"/>
      </w:r>
      <w:r>
        <w:t xml:space="preserve"> Under the ICESCR, Australia also has an obligation to uphold the right to take part in c</w:t>
      </w:r>
      <w:r w:rsidR="00885B66">
        <w:t>ultural life (article 15(1)(a)).</w:t>
      </w:r>
      <w:r w:rsidR="00885B66">
        <w:rPr>
          <w:rStyle w:val="EndnoteReference"/>
        </w:rPr>
        <w:endnoteReference w:id="89"/>
      </w:r>
    </w:p>
    <w:p w14:paraId="65EB7357" w14:textId="77777777" w:rsidR="00C573A8" w:rsidRDefault="00C573A8" w:rsidP="00C573A8">
      <w:r>
        <w:t>In addition, Australia has obligations under articles 23(1) of the ICCPR and 10(1) of the ICESCR to afford protection and assistance to the family as the natural and fu</w:t>
      </w:r>
      <w:r w:rsidR="00885B66">
        <w:t>ndamental group unit of society.</w:t>
      </w:r>
      <w:r w:rsidR="00885B66">
        <w:rPr>
          <w:rStyle w:val="EndnoteReference"/>
        </w:rPr>
        <w:endnoteReference w:id="90"/>
      </w:r>
      <w:r>
        <w:t xml:space="preserve"> Australia also has obligations under article 17(1) of the ICCPR and article 16(1) of the </w:t>
      </w:r>
      <w:r w:rsidR="00885B66" w:rsidRPr="00885B66">
        <w:rPr>
          <w:i/>
        </w:rPr>
        <w:t>Convention on the Rights of the Child</w:t>
      </w:r>
      <w:r w:rsidR="00885B66">
        <w:t xml:space="preserve"> (</w:t>
      </w:r>
      <w:r>
        <w:t>CRC</w:t>
      </w:r>
      <w:r w:rsidR="00885B66">
        <w:t>)</w:t>
      </w:r>
      <w:r>
        <w:t xml:space="preserve"> not to subject anyone to arbitrary or unlawful interference with their family.</w:t>
      </w:r>
      <w:r w:rsidR="000E6D78">
        <w:rPr>
          <w:rStyle w:val="EndnoteReference"/>
        </w:rPr>
        <w:endnoteReference w:id="91"/>
      </w:r>
    </w:p>
    <w:p w14:paraId="78BE214D" w14:textId="77777777" w:rsidR="00F14B26" w:rsidRDefault="00F14B26">
      <w:pPr>
        <w:spacing w:before="0" w:after="0"/>
      </w:pPr>
      <w:r>
        <w:br w:type="page"/>
      </w:r>
    </w:p>
    <w:p w14:paraId="14B4C379" w14:textId="2F01F26E" w:rsidR="00C573A8" w:rsidRDefault="00C573A8" w:rsidP="00C573A8">
      <w:r>
        <w:lastRenderedPageBreak/>
        <w:t xml:space="preserve">These obligations require Australia to ensure that </w:t>
      </w:r>
      <w:r w:rsidR="00644E22">
        <w:t xml:space="preserve">immigration </w:t>
      </w:r>
      <w:r>
        <w:t xml:space="preserve">detention does not have a disproportionate impact on people’s ability to express themselves, communicate and associate with others, and remain in contact with their family members, friends, representatives and communities. People in </w:t>
      </w:r>
      <w:r w:rsidR="00644E22">
        <w:t xml:space="preserve">immigration </w:t>
      </w:r>
      <w:r>
        <w:t xml:space="preserve">detention should be able to receive regular </w:t>
      </w:r>
      <w:proofErr w:type="gramStart"/>
      <w:r>
        <w:t>visits, and</w:t>
      </w:r>
      <w:proofErr w:type="gramEnd"/>
      <w:r>
        <w:t xml:space="preserve"> should have access to adequate communication facilities (such as telephones and computers) as well as news and library services. People in detention should, if possible, be located in facilities within a reasonable distance from their family members, friends and communities. </w:t>
      </w:r>
    </w:p>
    <w:p w14:paraId="75BBBDE3" w14:textId="77777777" w:rsidR="00C573A8" w:rsidRDefault="00741C0F" w:rsidP="00C573A8">
      <w:r>
        <w:t xml:space="preserve">External communication, </w:t>
      </w:r>
      <w:r w:rsidR="00C573A8">
        <w:t>particular</w:t>
      </w:r>
      <w:r>
        <w:t>ly</w:t>
      </w:r>
      <w:r w:rsidR="00C573A8">
        <w:t xml:space="preserve"> access to complaints processes, is also essential for the prevention of torture and other cruel, inhuman or degrading treatment or punishment. Australia has obligations under articles 13 and 16(1) of the CAT to ensure that anyone who alleges that they have been subjected to torture or to cruel, inhuman or degrading treatment or punishment, has the right to complain to and have their case examined b</w:t>
      </w:r>
      <w:r w:rsidR="000E6D78">
        <w:t>y competent authorities.</w:t>
      </w:r>
      <w:r w:rsidR="000E6D78">
        <w:rPr>
          <w:rStyle w:val="EndnoteReference"/>
        </w:rPr>
        <w:endnoteReference w:id="92"/>
      </w:r>
    </w:p>
    <w:p w14:paraId="3E70B1DD" w14:textId="77777777" w:rsidR="00C573A8" w:rsidRDefault="00C573A8" w:rsidP="00C573A8">
      <w:r>
        <w:t xml:space="preserve">To ensure these obligations are upheld, people in </w:t>
      </w:r>
      <w:r w:rsidR="00644E22">
        <w:t xml:space="preserve">immigration </w:t>
      </w:r>
      <w:r>
        <w:t xml:space="preserve">detention should have opportunities to raise concerns and issues regarding treatment and conditions in </w:t>
      </w:r>
      <w:proofErr w:type="gramStart"/>
      <w:r>
        <w:t>detention, and</w:t>
      </w:r>
      <w:proofErr w:type="gramEnd"/>
      <w:r>
        <w:t xml:space="preserve"> make complaints both internally and to independent monitors (including the Commission and the Commonwealth Ombudsman), without fear of repercussions. </w:t>
      </w:r>
    </w:p>
    <w:p w14:paraId="046443A1" w14:textId="52D508AE" w:rsidR="00C573A8" w:rsidRDefault="00C573A8" w:rsidP="00F14B26">
      <w:pPr>
        <w:pStyle w:val="Heading2"/>
        <w:numPr>
          <w:ilvl w:val="0"/>
          <w:numId w:val="41"/>
        </w:numPr>
      </w:pPr>
      <w:bookmarkStart w:id="75" w:name="_Toc517186396"/>
      <w:bookmarkStart w:id="76" w:name="_Toc9844333"/>
      <w:r>
        <w:t>Legal and policy framework</w:t>
      </w:r>
      <w:bookmarkEnd w:id="74"/>
      <w:bookmarkEnd w:id="75"/>
      <w:bookmarkEnd w:id="76"/>
      <w:r>
        <w:t xml:space="preserve"> </w:t>
      </w:r>
    </w:p>
    <w:p w14:paraId="158330E3" w14:textId="77777777" w:rsidR="00E62D75" w:rsidRDefault="00C573A8" w:rsidP="00C573A8">
      <w:r>
        <w:t>Australia has an obligation under article 9 of the ICCPR not to subjec</w:t>
      </w:r>
      <w:r w:rsidR="000E6D78">
        <w:t>t anyone to arbitrary detention.</w:t>
      </w:r>
      <w:r w:rsidR="006B1B0B">
        <w:rPr>
          <w:rStyle w:val="EndnoteReference"/>
        </w:rPr>
        <w:endnoteReference w:id="93"/>
      </w:r>
      <w:r>
        <w:t xml:space="preserve"> According to the United Nations Human Rights Committee, ‘arbitrary detention’ includes detention that, although lawful under domestic law, is unjust or disproportionate. In order for the detention of a person not to be arbitrary, it must be a reasonable and necessary measure in all the circumstances.</w:t>
      </w:r>
      <w:r w:rsidR="00E62D75">
        <w:rPr>
          <w:rStyle w:val="EndnoteReference"/>
        </w:rPr>
        <w:endnoteReference w:id="94"/>
      </w:r>
    </w:p>
    <w:p w14:paraId="64F72D2F" w14:textId="77777777" w:rsidR="00C573A8" w:rsidRDefault="00C573A8" w:rsidP="00C573A8">
      <w:r>
        <w:t>Australia has further obligations under article 9 of the ICCPR to ensure that anyone who is arrested has the right to be informed of the reasons for their arrest and the charges against them, and that anyone who is detained has the right to challenge the legal</w:t>
      </w:r>
      <w:r w:rsidR="008D6B1A">
        <w:t>ity of their detention in court.</w:t>
      </w:r>
      <w:r w:rsidR="008D6B1A">
        <w:rPr>
          <w:rStyle w:val="EndnoteReference"/>
        </w:rPr>
        <w:endnoteReference w:id="95"/>
      </w:r>
    </w:p>
    <w:p w14:paraId="614FA467" w14:textId="77777777" w:rsidR="00F14B26" w:rsidRDefault="00F14B26">
      <w:pPr>
        <w:spacing w:before="0" w:after="0"/>
      </w:pPr>
      <w:r>
        <w:br w:type="page"/>
      </w:r>
    </w:p>
    <w:p w14:paraId="798D512B" w14:textId="311081C8" w:rsidR="00C573A8" w:rsidRDefault="00C573A8" w:rsidP="00C573A8">
      <w:r>
        <w:lastRenderedPageBreak/>
        <w:t xml:space="preserve">These obligations require Australia to ensure that people are only detained in </w:t>
      </w:r>
      <w:r w:rsidR="00644E22">
        <w:t xml:space="preserve">closed </w:t>
      </w:r>
      <w:r>
        <w:t>immigration detention facilities when it is reasonable and necessary in their individual circumstances (such as where they pose an unacceptable health or security risk), and for a limited period of time. Community-based alternatives to detention should be used wherever possible. People held in immigration detention should be informed of the reasons for their detention and be able to seek judicial review of whether their detention is arbitrary.</w:t>
      </w:r>
    </w:p>
    <w:p w14:paraId="3D6FCA72" w14:textId="2BAD7138" w:rsidR="00C573A8" w:rsidRDefault="00C573A8" w:rsidP="00F14B26">
      <w:pPr>
        <w:pStyle w:val="Heading2"/>
        <w:numPr>
          <w:ilvl w:val="0"/>
          <w:numId w:val="41"/>
        </w:numPr>
      </w:pPr>
      <w:bookmarkStart w:id="77" w:name="_Toc517186397"/>
      <w:bookmarkStart w:id="78" w:name="_Toc9844334"/>
      <w:r>
        <w:t>Detention of children</w:t>
      </w:r>
      <w:bookmarkEnd w:id="77"/>
      <w:bookmarkEnd w:id="78"/>
    </w:p>
    <w:p w14:paraId="04B63994" w14:textId="19AC5F12" w:rsidR="00063BB9" w:rsidRDefault="00C573A8" w:rsidP="00C573A8">
      <w:r>
        <w:t>Australia has an obligation under article 3(1) of the CRC to ensure that in all actions concerning children, the best interests of the child shall be a primary consideration.</w:t>
      </w:r>
      <w:r w:rsidR="00FC3CD5">
        <w:rPr>
          <w:rStyle w:val="EndnoteReference"/>
        </w:rPr>
        <w:endnoteReference w:id="96"/>
      </w:r>
    </w:p>
    <w:p w14:paraId="5DCBA527" w14:textId="77777777" w:rsidR="00C573A8" w:rsidRDefault="00C573A8" w:rsidP="00C573A8">
      <w:r>
        <w:t>Australia also has an obligation under articles 37(a), (b) and (c) of the CRC to ensure, respectively, that children are not subjected to torture or other cruel, inhuman or degrading treatment or punishment; that children are only detained as a last resort and for the shortest appropriate period of time; and that children in detention are treated in a manner that takes into accoun</w:t>
      </w:r>
      <w:r w:rsidR="00FC3CD5">
        <w:t>t the needs of people their age.</w:t>
      </w:r>
      <w:r w:rsidR="00FC3CD5">
        <w:rPr>
          <w:rStyle w:val="EndnoteReference"/>
        </w:rPr>
        <w:endnoteReference w:id="97"/>
      </w:r>
    </w:p>
    <w:p w14:paraId="688BA075" w14:textId="77777777" w:rsidR="00C573A8" w:rsidRDefault="00C573A8" w:rsidP="00C573A8">
      <w:r>
        <w:t>There is an emerging consensus that the obligations under article 37(b) of the CRC apply specifically in the context of juvenile detention facilities, and that the relevant standard for immigration detention is one of ‘no detention’. For example, a Joint General Comment issued by the Committee on the Protection of the Rights of All Migrant Workers and Members of Their Families and the Committee on the Rights of the Child provided the following advice on the application of article 37(b):</w:t>
      </w:r>
    </w:p>
    <w:p w14:paraId="4F9799CB" w14:textId="77777777" w:rsidR="00C573A8" w:rsidRDefault="00C573A8" w:rsidP="00C573A8">
      <w:pPr>
        <w:ind w:left="567"/>
        <w:rPr>
          <w:sz w:val="22"/>
        </w:rPr>
      </w:pPr>
      <w:r>
        <w:rPr>
          <w:sz w:val="22"/>
        </w:rPr>
        <w:t>Offences concerning irregular entry or stay cannot under any circumstances have consequences similar to those derived from the commission of a crime. Therefore, the possibility of detaining children as a measure of last resort, which may apply in other contexts such as juvenile criminal justice, is not applicable in immigration proceedings as it would conflict with the principle of the best interests of the child and the right to development.</w:t>
      </w:r>
      <w:r w:rsidR="00E77874">
        <w:rPr>
          <w:rStyle w:val="EndnoteReference"/>
        </w:rPr>
        <w:endnoteReference w:id="98"/>
      </w:r>
    </w:p>
    <w:p w14:paraId="3CA05E05" w14:textId="77777777" w:rsidR="00F14B26" w:rsidRDefault="00F14B26">
      <w:pPr>
        <w:spacing w:before="0" w:after="0"/>
      </w:pPr>
      <w:r>
        <w:br w:type="page"/>
      </w:r>
    </w:p>
    <w:p w14:paraId="05F3F32A" w14:textId="37DD3754" w:rsidR="00C573A8" w:rsidRDefault="00C573A8" w:rsidP="00C573A8">
      <w:r>
        <w:lastRenderedPageBreak/>
        <w:t>In light of this principle, the General Comment affirmed that:</w:t>
      </w:r>
    </w:p>
    <w:p w14:paraId="7AC453BE" w14:textId="77777777" w:rsidR="00C573A8" w:rsidRDefault="00C573A8" w:rsidP="00C573A8">
      <w:pPr>
        <w:ind w:left="567"/>
        <w:rPr>
          <w:sz w:val="22"/>
        </w:rPr>
      </w:pPr>
      <w:r>
        <w:rPr>
          <w:sz w:val="22"/>
        </w:rPr>
        <w:t>Children should never be detained for reasons related to their or their parents’ migration status and states should expeditiously and completely cease or eradicate the immigration detention of children. Any kind of child immigration detention should be forbidden by law and such prohibition should b</w:t>
      </w:r>
      <w:r w:rsidR="00E77874">
        <w:rPr>
          <w:sz w:val="22"/>
        </w:rPr>
        <w:t>e fully implemented in practice.</w:t>
      </w:r>
      <w:r w:rsidR="00E77874">
        <w:rPr>
          <w:rStyle w:val="EndnoteReference"/>
        </w:rPr>
        <w:endnoteReference w:id="99"/>
      </w:r>
    </w:p>
    <w:p w14:paraId="58CD96C9" w14:textId="77777777" w:rsidR="009760CE" w:rsidRDefault="009760CE">
      <w:pPr>
        <w:spacing w:before="0" w:after="0"/>
        <w:rPr>
          <w:b/>
          <w:bCs/>
          <w:sz w:val="36"/>
          <w:szCs w:val="28"/>
        </w:rPr>
      </w:pPr>
      <w:r>
        <w:br w:type="page"/>
      </w:r>
    </w:p>
    <w:p w14:paraId="621E731C" w14:textId="77777777" w:rsidR="009760CE" w:rsidRDefault="009760CE" w:rsidP="009760CE">
      <w:pPr>
        <w:pStyle w:val="Heading1"/>
        <w:numPr>
          <w:ilvl w:val="0"/>
          <w:numId w:val="0"/>
        </w:numPr>
        <w:ind w:left="851" w:hanging="851"/>
      </w:pPr>
      <w:bookmarkStart w:id="79" w:name="_Toc9844335"/>
      <w:r>
        <w:lastRenderedPageBreak/>
        <w:t>Endnotes</w:t>
      </w:r>
      <w:bookmarkEnd w:id="79"/>
    </w:p>
    <w:sectPr w:rsidR="009760CE" w:rsidSect="00E37DE9">
      <w:endnotePr>
        <w:numFmt w:val="decimal"/>
      </w:endnotePr>
      <w:pgSz w:w="11906" w:h="16838" w:code="9"/>
      <w:pgMar w:top="2438" w:right="1418" w:bottom="1134" w:left="1418" w:header="851" w:footer="851"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5746B" w14:textId="77777777" w:rsidR="000E7F21" w:rsidRDefault="000E7F21" w:rsidP="00F14C6D">
      <w:r>
        <w:separator/>
      </w:r>
    </w:p>
  </w:endnote>
  <w:endnote w:type="continuationSeparator" w:id="0">
    <w:p w14:paraId="74AC1835" w14:textId="77777777" w:rsidR="000E7F21" w:rsidRDefault="000E7F21" w:rsidP="00F14C6D">
      <w:r>
        <w:continuationSeparator/>
      </w:r>
    </w:p>
  </w:endnote>
  <w:endnote w:id="1">
    <w:p w14:paraId="4FA82E80"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{"citationID":"67y1xJqy","properties":{"formattedCitation":"{\\i{}Migration Act 1958} (Cth) s 189.","plainCitation":"Migration Act 1958 (Cth) s 189.","noteIndex":1},"citationItems":[{"id":2347,"uris":["http://zotero.org/groups/1703699/items/MDTRQGD4"],"uri":["http://zotero.org/groups/1703699/items/MDTRQGD4"],"itemData":{"id":2347,"type":"legislation","title":"Migration Act 1958","container-title":"Cth"},"locator":"s 189","label":"section"}],"schema":"https://github.com/citation-style-language/schema/raw/master/csl-citation.json"}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189.</w:t>
      </w:r>
      <w:r>
        <w:fldChar w:fldCharType="end"/>
      </w:r>
    </w:p>
  </w:endnote>
  <w:endnote w:id="2">
    <w:p w14:paraId="020CCA68" w14:textId="77777777" w:rsidR="000A54D7" w:rsidRDefault="000A54D7">
      <w:pPr>
        <w:pStyle w:val="EndnoteText"/>
      </w:pPr>
      <w:r>
        <w:rPr>
          <w:rStyle w:val="EndnoteReference"/>
        </w:rPr>
        <w:endnoteRef/>
      </w:r>
      <w:r>
        <w:t xml:space="preserve"> Section</w:t>
      </w:r>
      <w:r w:rsidRPr="004B088D">
        <w:t xml:space="preserve"> 5 of the Migration Act defines ‘immigration detention’ to include ‘being held by, or on behalf of, an officer in another place approved by the Minister in writing’</w:t>
      </w:r>
      <w:r>
        <w:t>.</w:t>
      </w:r>
    </w:p>
  </w:endnote>
  <w:endnote w:id="3">
    <w:p w14:paraId="3FBDAC75" w14:textId="77777777" w:rsidR="000A54D7" w:rsidRDefault="000A54D7" w:rsidP="005426A8">
      <w:pPr>
        <w:pStyle w:val="EndnoteText"/>
      </w:pPr>
      <w:r>
        <w:rPr>
          <w:rStyle w:val="EndnoteReference"/>
        </w:rPr>
        <w:endnoteRef/>
      </w:r>
      <w:r>
        <w:t xml:space="preserve"> </w:t>
      </w:r>
      <w:r>
        <w:fldChar w:fldCharType="begin"/>
      </w:r>
      <w:r>
        <w:instrText xml:space="preserve"> ADDIN ZOTERO_ITEM CSL_CITATION {"citationID":"njUqLRNE","properties":{"formattedCitation":"{\\i{}Migration Act 1958} (Cth) s 187AB.","plainCitation":"Migration Act 1958 (Cth) s 187AB.","noteIndex":3},"citationItems":[{"id":2347,"uris":["http://zotero.org/groups/1703699/items/MDTRQGD4"],"uri":["http://zotero.org/groups/1703699/items/MDTRQGD4"],"itemData":{"id":2347,"type":"legislation","title":"Migration Act 1958","container-title":"Cth"},"locator":"s 187AB","label":"section"}],"schema":"https://github.com/citation-style-language/schema/raw/master/csl-citation.json"}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187AB.</w:t>
      </w:r>
      <w:r>
        <w:fldChar w:fldCharType="end"/>
      </w:r>
    </w:p>
  </w:endnote>
  <w:endnote w:id="4">
    <w:p w14:paraId="6A8DD294" w14:textId="22D42319" w:rsidR="000A54D7" w:rsidRDefault="000A54D7" w:rsidP="005F22D5">
      <w:pPr>
        <w:pStyle w:val="EndnoteText"/>
      </w:pPr>
      <w:r>
        <w:rPr>
          <w:rStyle w:val="EndnoteReference"/>
        </w:rPr>
        <w:endnoteRef/>
      </w:r>
      <w:r>
        <w:t xml:space="preserve"> Reports from previous inspections of immigration detention facilities can be found on the Commission’s website at &lt;</w:t>
      </w:r>
      <w:hyperlink r:id="rId1" w:history="1">
        <w:r w:rsidRPr="004F4FBC">
          <w:rPr>
            <w:rStyle w:val="Hyperlink"/>
          </w:rPr>
          <w:t>https://www.humanrights.gov.au/our-work/asylum-seekers-and-refugees/immigration-detention-reports-and-photos</w:t>
        </w:r>
      </w:hyperlink>
      <w:r>
        <w:rPr>
          <w:rStyle w:val="Hyperlink"/>
          <w:color w:val="auto"/>
        </w:rPr>
        <w:t>&gt;.</w:t>
      </w:r>
    </w:p>
  </w:endnote>
  <w:endnote w:id="5">
    <w:p w14:paraId="5DD472F2"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{"citationID":"0VtDwyDg","properties":{"formattedCitation":"Human Rights and Equal Opportunity Commission, {\\i{}Those Who\\uc0\\u8217{}ve Come across the Seas: Detention of Unauthorised Arrivals} (Report, 1998); Human Rights and Equal Opportunity Commission, {\\i{}A Last Resort? National Inquiry into Children in Immigration Detention} (Report, 2004); Australian Human Rights Commission, {\\i{}The Forgotten Children: National Inquiry into Children in Immigration Detention} (Report, 2014).","plainCitation":"Human Rights and Equal Opportunity Commission, Those Who’ve Come across the Seas: Detention of Unauthorised Arrivals (Report, 1998); Human Rights and Equal Opportunity Commission, A Last Resort? National Inquiry into Children in Immigration Detention (Report, 2004); Australian Human Rights Commission, The Forgotten Children: National Inquiry into Children in Immigration Detention (Report, 2014).","noteIndex":5},"citationItems":[{"id":2331,"uris":["http://zotero.org/groups/1703699/items/6ZG5T6K4"],"uri":["http://zotero.org/groups/1703699/items/6ZG5T6K4"],"itemData":{"id":2331,"type":"bill","title":"Human Rights and Equal Opportunity Commission, &lt;i&gt;Those who've come across the seas: Detention of unauthorised arrivals&lt;/i&gt; (Report, 1998)"},"label":"page"},{"id":2332,"uris":["http://zotero.org/groups/1703699/items/HEJ6S2FK"],"uri":["http://zotero.org/groups/1703699/items/HEJ6S2FK"],"itemData":{"id":2332,"type":"bill","title":"Human Rights and Equal Opportunity Commission, &lt;i&gt;A last resort? National Inquiry into Children in Immigration Detention&lt;/i&gt; (Report, 2004)"},"label":"page"},{"id":2333,"uris":["http://zotero.org/groups/1703699/items/C3AN8VVC"],"uri":["http://zotero.org/groups/1703699/items/C3AN8VVC"],"itemData":{"id":2333,"type":"bill","title":"Australian Human Rights Commission, &lt;i&gt;The Forgotten Children: National Inquiry into Children in Immigration Detention&lt;/i&gt; (Report, 2014)"},"label":"page"}],"schema":"https://github.com/citation-style-language/schema/raw/master/csl-citation.json"} </w:instrText>
      </w:r>
      <w:r>
        <w:fldChar w:fldCharType="separate"/>
      </w:r>
      <w:r w:rsidRPr="00E62D75">
        <w:rPr>
          <w:rFonts w:cs="Open Sans"/>
          <w:szCs w:val="24"/>
        </w:rPr>
        <w:t xml:space="preserve">Human Rights and Equal Opportunity Commission, </w:t>
      </w:r>
      <w:r w:rsidRPr="00E62D75">
        <w:rPr>
          <w:rFonts w:cs="Open Sans"/>
          <w:i/>
          <w:iCs/>
          <w:szCs w:val="24"/>
        </w:rPr>
        <w:t>Those Who’ve Come across the Seas: Detention of Unauthorised Arrivals</w:t>
      </w:r>
      <w:r w:rsidRPr="00E62D75">
        <w:rPr>
          <w:rFonts w:cs="Open Sans"/>
          <w:szCs w:val="24"/>
        </w:rPr>
        <w:t xml:space="preserve"> (Report, 1998); Human Rights and Equal Opportunity Commission, </w:t>
      </w:r>
      <w:r w:rsidRPr="00E62D75">
        <w:rPr>
          <w:rFonts w:cs="Open Sans"/>
          <w:i/>
          <w:iCs/>
          <w:szCs w:val="24"/>
        </w:rPr>
        <w:t>A Last Resort? National Inquiry into Children in Immigration Detention</w:t>
      </w:r>
      <w:r w:rsidRPr="00E62D75">
        <w:rPr>
          <w:rFonts w:cs="Open Sans"/>
          <w:szCs w:val="24"/>
        </w:rPr>
        <w:t xml:space="preserve"> (Report, 2004); Australian Human Rights Commission, </w:t>
      </w:r>
      <w:r w:rsidRPr="00E62D75">
        <w:rPr>
          <w:rFonts w:cs="Open Sans"/>
          <w:i/>
          <w:iCs/>
          <w:szCs w:val="24"/>
        </w:rPr>
        <w:t>The Forgotten Children: National Inquiry into Children in Immigration Detention</w:t>
      </w:r>
      <w:r w:rsidRPr="00E62D75">
        <w:rPr>
          <w:rFonts w:cs="Open Sans"/>
          <w:szCs w:val="24"/>
        </w:rPr>
        <w:t xml:space="preserve"> (Report, 2014).</w:t>
      </w:r>
      <w:r>
        <w:fldChar w:fldCharType="end"/>
      </w:r>
    </w:p>
  </w:endnote>
  <w:endnote w:id="6">
    <w:p w14:paraId="3A4A9F6E"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{"citationID":"igW4JC0J","properties":{"formattedCitation":"Australian Human Rights Commission, {\\i{}Asylum Seekers, Refugees and Human Rights: Snapshot Report (2nd Edition)} (Report, 2017) 11\\uc0\\u8211{}25.","plainCitation":"Australian Human Rights Commission, Asylum Seekers, Refugees and Human Rights: Snapshot Report (2nd Edition) (Report, 2017) 11–25.","noteIndex":6},"citationItems":[{"id":2334,"uris":["http://zotero.org/groups/1703699/items/543J4E4K"],"uri":["http://zotero.org/groups/1703699/items/543J4E4K"],"itemData":{"id":2334,"type":"bill","title":"Australian Human Rights Commission, &lt;i&gt;Asylum seekers, refugees and human rights: Snapshot Report (2nd edition)&lt;/i&gt; (Report, 2017)"},"locator":"11–25","label":"page"}],"schema":"https://github.com/citation-style-language/schema/raw/master/csl-citation.json"} </w:instrText>
      </w:r>
      <w:r>
        <w:fldChar w:fldCharType="separate"/>
      </w:r>
      <w:r w:rsidRPr="00BC5233">
        <w:rPr>
          <w:rFonts w:cs="Open Sans"/>
          <w:szCs w:val="24"/>
        </w:rPr>
        <w:t xml:space="preserve">Australian Human Rights Commission, </w:t>
      </w:r>
      <w:r w:rsidRPr="00BC5233">
        <w:rPr>
          <w:rFonts w:cs="Open Sans"/>
          <w:i/>
          <w:iCs/>
          <w:szCs w:val="24"/>
        </w:rPr>
        <w:t>Asylum Seekers, Refugees and Human Rights: Snapshot Report (2nd Edition)</w:t>
      </w:r>
      <w:r w:rsidRPr="00BC5233">
        <w:rPr>
          <w:rFonts w:cs="Open Sans"/>
          <w:szCs w:val="24"/>
        </w:rPr>
        <w:t xml:space="preserve"> (Report, 2017) 11–25.</w:t>
      </w:r>
      <w:r>
        <w:fldChar w:fldCharType="end"/>
      </w:r>
    </w:p>
  </w:endnote>
  <w:endnote w:id="7">
    <w:p w14:paraId="5BD31FEB" w14:textId="0B89CC3C" w:rsidR="000A54D7" w:rsidRPr="00307270" w:rsidRDefault="000A54D7" w:rsidP="0049478A">
      <w:pPr>
        <w:pStyle w:val="EndnoteText"/>
      </w:pPr>
      <w:r>
        <w:rPr>
          <w:rStyle w:val="EndnoteReference"/>
        </w:rPr>
        <w:endnoteRef/>
      </w:r>
      <w:r>
        <w:t xml:space="preserve"> Reports from these inspections can be found on the Commission’s website at &lt;</w:t>
      </w:r>
      <w:hyperlink r:id="rId2" w:history="1">
        <w:r w:rsidRPr="004F4FBC">
          <w:rPr>
            <w:rStyle w:val="Hyperlink"/>
          </w:rPr>
          <w:t>https://www.humanrights.gov.au/our-work/asylum-seekers-and-refugees/immigration-detention-reports-and-photos</w:t>
        </w:r>
      </w:hyperlink>
      <w:r>
        <w:rPr>
          <w:rStyle w:val="Hyperlink"/>
          <w:color w:val="auto"/>
        </w:rPr>
        <w:t>&gt;.</w:t>
      </w:r>
    </w:p>
  </w:endnote>
  <w:endnote w:id="8">
    <w:p w14:paraId="4D7C55DC" w14:textId="77777777" w:rsidR="000A54D7" w:rsidRDefault="000A54D7" w:rsidP="002F57D4">
      <w:pPr>
        <w:pStyle w:val="EndnoteText"/>
      </w:pPr>
      <w:r>
        <w:rPr>
          <w:rStyle w:val="EndnoteReference"/>
        </w:rPr>
        <w:endnoteRef/>
      </w:r>
      <w:r>
        <w:t xml:space="preserve"> In line with the thematic focus of this project, the Commission conducted inspections of several different detention facilities so as to identify systemic issues and trends across the detention network (as opposed to localised issues within individual facilities). The Commission did not consider it necessary to inspect all purpose-built detention facilities in Australia on this occasion. The Commission did not inspect the Christmas Island Immigration Detention Centre and Maribyrnong Immigration Detention Centre, as both facilities were due to close by the end of 2018 and therefore will not form part of the detention network going forward. The Commission also did not inspect the Adelaide Immigration Transit Accommodation and Perth Immigration Detention Centre facilities, as these are very small facilities that are primarily used for short-term detention of people who are due to be rapidly removed from Australia. Consequently, conditions in these facilities are not necessarily reflective of conditions across the network as a whole. </w:t>
      </w:r>
    </w:p>
  </w:endnote>
  <w:endnote w:id="9">
    <w:p w14:paraId="35F6AA72"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{"citationID":"bWsmVUwX","properties":{"formattedCitation":"Subcommittee on Prevention of Torture and Other Cruel, Inhuman or Degrading Treatment or Punishment, {\\i{}Guidelines on National Preventive Mechanisms}, 12th Sess, UN Doc CAT/OP/12/5 (9 December 2010); Subcommittee on Prevention of Torture and Other Cruel, Inhuman or Degrading Treatment or Punishment, {\\i{}The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 12th Sess, UN Doc CAT/OP/12/6 (30 December 2010); Association for the Prevention of Torture and Inter-American Institute for Human Rights, {\\i{}Optional Protocol to the UN Convention against Torture Implementation Manual} (Manual, 2010); Association for the Prevention of Torture, International Detention Coalition and United Nations High Commissioner for Refugees, {\\i{}Monitoring Immigration Detention: Practical Manual} (Manual, 2014) 2014.","plainCitation":"Subcommittee on Prevention of Torture and Other Cruel, Inhuman or Degrading Treatment or Punishment, Guidelines on National Preventive Mechanisms, 12th Sess, UN Doc CAT/OP/12/5 (9 December 2010); Subcommittee on Prevention of Torture and Other Cruel, Inhuman or Degrading Treatment or Punishment, 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 12th Sess, UN Doc CAT/OP/12/6 (30 December 2010); Association for the Prevention of Torture and Inter-American Institute for Human Rights, Optional Protocol to the UN Convention against Torture Implementation Manual (Manual, 2010); Association for the Prevention of Torture, International Detention Coalition and United Nations High Commissioner for Refugees, Monitoring Immigration Detention: Practical Manual (Manual, 2014) 2014.","noteIndex":9},"citationItems":[{"id":2335,"uris":["http://zotero.org/groups/1703699/items/7T2WM6ZF"],"uri":["http://zotero.org/groups/1703699/items/7T2WM6ZF"],"itemData":{"id":2335,"type":"bill","title":"Subcommittee on Prevention of Torture and Other Cruel, Inhuman or Degrading Treatment or Punishment, &lt;i&gt;Guidelines on national preventive mechanisms&lt;/i&gt;, 12th sess, UN Doc CAT/OP/12/5 (9 December 2010)"},"label":"page"},{"id":2336,"uris":["http://zotero.org/groups/1703699/items/YGU33V7C"],"uri":["http://zotero.org/groups/1703699/items/YGU33V7C"],"itemData":{"id":2336,"type":"bill","title":"Subcommittee on Prevention of Torture and Other Cruel, Inhuman or Degrading Treatment or Punishment, &lt;i&gt;The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Punishment&lt;/i&gt;, 12th sess, UN Doc CAT/OP/12/6 (30 December 2010)"},"label":"page"},{"id":2337,"uris":["http://zotero.org/groups/1703699/items/KAEAQTRJ"],"uri":["http://zotero.org/groups/1703699/items/KAEAQTRJ"],"itemData":{"id":2337,"type":"bill","title":"Association for the Prevention of Torture and Inter-American Institute for Human Rights, &lt;i&gt;Optional Protocol to the UN Convention against Torture Implementation Manual&lt;/i&gt; (Manual, 2010)"},"label":"page"},{"id":1031,"uris":["http://zotero.org/groups/1703699/items/AP6KIXUQ"],"uri":["http://zotero.org/groups/1703699/items/AP6KIXUQ"],"itemData":{"id":1031,"type":"bill","title":"Association for the Prevention of Torture, International Detention Coalition and United Nations High Commissioner for Refugees, &lt;i&gt;Monitoring Immigration Detention: Practical Manual&lt;/i&gt; (Manual, 2014)","issued":{"date-parts":[["2014"]]}},"label":"page"}],"schema":"https://github.com/citation-style-language/schema/raw/master/csl-citation.json"} </w:instrText>
      </w:r>
      <w:r>
        <w:fldChar w:fldCharType="separate"/>
      </w:r>
      <w:r w:rsidRPr="00F506A4">
        <w:rPr>
          <w:rFonts w:cs="Open Sans"/>
          <w:szCs w:val="24"/>
        </w:rPr>
        <w:t xml:space="preserve">Subcommittee on Prevention of Torture and Other Cruel, Inhuman or Degrading Treatment or Punishment, </w:t>
      </w:r>
      <w:r w:rsidRPr="00F506A4">
        <w:rPr>
          <w:rFonts w:cs="Open Sans"/>
          <w:i/>
          <w:iCs/>
          <w:szCs w:val="24"/>
        </w:rPr>
        <w:t>Guidelines on National Preventive Mechanisms</w:t>
      </w:r>
      <w:r w:rsidRPr="00F506A4">
        <w:rPr>
          <w:rFonts w:cs="Open Sans"/>
          <w:szCs w:val="24"/>
        </w:rPr>
        <w:t xml:space="preserve">, 12th Sess, UN Doc CAT/OP/12/5 (9 December 2010); Subcommittee on Prevention of Torture and Other Cruel, Inhuman or Degrading Treatment or Punishment, </w:t>
      </w:r>
      <w:r w:rsidRPr="00F506A4">
        <w:rPr>
          <w:rFonts w:cs="Open Sans"/>
          <w:i/>
          <w:iCs/>
          <w:szCs w:val="24"/>
        </w:rPr>
        <w:t>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w:t>
      </w:r>
      <w:r w:rsidRPr="00F506A4">
        <w:rPr>
          <w:rFonts w:cs="Open Sans"/>
          <w:szCs w:val="24"/>
        </w:rPr>
        <w:t xml:space="preserve">, 12th Sess, UN Doc CAT/OP/12/6 (30 December 2010); Association for the Prevention of Torture and Inter-American Institute for Human Rights, </w:t>
      </w:r>
      <w:r w:rsidRPr="00F506A4">
        <w:rPr>
          <w:rFonts w:cs="Open Sans"/>
          <w:i/>
          <w:iCs/>
          <w:szCs w:val="24"/>
        </w:rPr>
        <w:t>Optional Protocol to the UN Convention against Torture Implementation Manual</w:t>
      </w:r>
      <w:r w:rsidRPr="00F506A4">
        <w:rPr>
          <w:rFonts w:cs="Open Sans"/>
          <w:szCs w:val="24"/>
        </w:rPr>
        <w:t xml:space="preserve"> (Manual, 2010); Association for the Prevention of Torture, International Detention Coalition and United Nations High Commissioner for Refugees, </w:t>
      </w:r>
      <w:r w:rsidRPr="00F506A4">
        <w:rPr>
          <w:rFonts w:cs="Open Sans"/>
          <w:i/>
          <w:iCs/>
          <w:szCs w:val="24"/>
        </w:rPr>
        <w:t>Monitoring Immigration Detention: Practical Manual</w:t>
      </w:r>
      <w:r w:rsidRPr="00F506A4">
        <w:rPr>
          <w:rFonts w:cs="Open Sans"/>
          <w:szCs w:val="24"/>
        </w:rPr>
        <w:t xml:space="preserve"> (Manual, 2014) 2014.</w:t>
      </w:r>
      <w:r>
        <w:fldChar w:fldCharType="end"/>
      </w:r>
    </w:p>
  </w:endnote>
  <w:endnote w:id="10">
    <w:p w14:paraId="52F5A2DE" w14:textId="77777777" w:rsidR="000A54D7" w:rsidRDefault="000A54D7" w:rsidP="00BA7451">
      <w:pPr>
        <w:pStyle w:val="EndnoteText"/>
      </w:pPr>
      <w:r>
        <w:rPr>
          <w:rStyle w:val="EndnoteReference"/>
        </w:rPr>
        <w:endnoteRef/>
      </w:r>
      <w:r>
        <w:t xml:space="preserve"> Australia has not ratified the International Convention on the Protection of the Rights of All Migrant Workers and Members of Their Families, or the International Convention for the Protection of All Persons from Enforced Disappearance.</w:t>
      </w:r>
    </w:p>
  </w:endnote>
  <w:endnote w:id="11">
    <w:p w14:paraId="3475F51E" w14:textId="77777777" w:rsidR="000A54D7" w:rsidRDefault="000A54D7" w:rsidP="00BA7451">
      <w:pPr>
        <w:pStyle w:val="EndnoteText"/>
      </w:pPr>
      <w:r>
        <w:rPr>
          <w:rStyle w:val="EndnoteReference"/>
        </w:rPr>
        <w:endnoteRef/>
      </w:r>
      <w:r>
        <w:t xml:space="preserve"> </w:t>
      </w:r>
      <w:r>
        <w:fldChar w:fldCharType="begin"/>
      </w:r>
      <w:r>
        <w:instrText xml:space="preserve"> ADDIN ZOTERO_ITEM CSL_CITATION {"citationID":"xqYnftMA","properties":{"formattedCitation":"United Nations Human Rights Committee, {\\i{}General Comment No. 31 [80]: The Nature of the General Legal Obligation Imposed on States Parties to the Covenant}, UN Doc CCPR/C/21/Rev.1/Add. 13 (26 May 2004) [6].","plainCitation":"United Nations Human Rights Committee, General Comment No. 31 [80]: The Nature of the General Legal Obligation Imposed on States Parties to the Covenant, UN Doc CCPR/C/21/Rev.1/Add. 13 (26 May 2004) [6].","noteIndex":11},"citationItems":[{"id":2427,"uris":["http://zotero.org/groups/1703699/items/83BPNU7Q"],"uri":["http://zotero.org/groups/1703699/items/83BPNU7Q"],"itemData":{"id":2427,"type":"bill","title":"United Nations Human Rights Committee, &lt;i&gt;General Comment No. 31 [80]: The Nature of the General Legal Obligation Imposed on States Parties to the Covenant&lt;/i&gt;, UN Doc CCPR/C/21/Rev.1/Add. 13 (26 May 2004)"},"locator":"[6]","label":"paragraph"}],"schema":"https://github.com/citation-style-language/schema/raw/master/csl-citation.json"} </w:instrText>
      </w:r>
      <w:r>
        <w:fldChar w:fldCharType="separate"/>
      </w:r>
      <w:r w:rsidRPr="00F506A4">
        <w:rPr>
          <w:rFonts w:cs="Open Sans"/>
          <w:szCs w:val="24"/>
        </w:rPr>
        <w:t xml:space="preserve">United Nations Human Rights Committee, </w:t>
      </w:r>
      <w:r w:rsidRPr="00F506A4">
        <w:rPr>
          <w:rFonts w:cs="Open Sans"/>
          <w:i/>
          <w:iCs/>
          <w:szCs w:val="24"/>
        </w:rPr>
        <w:t>General Comment No. 31 [80]: The Nature of the General Legal Obligation Imposed on States Parties to the Covenant</w:t>
      </w:r>
      <w:r w:rsidRPr="00F506A4">
        <w:rPr>
          <w:rFonts w:cs="Open Sans"/>
          <w:szCs w:val="24"/>
        </w:rPr>
        <w:t>, UN Doc CCPR/C/21/Rev.1/Add. 13 (26 May 2004) [6].</w:t>
      </w:r>
      <w:r>
        <w:fldChar w:fldCharType="end"/>
      </w:r>
    </w:p>
  </w:endnote>
  <w:endnote w:id="12">
    <w:p w14:paraId="2C494AE7" w14:textId="77777777" w:rsidR="000A54D7" w:rsidRDefault="000A54D7" w:rsidP="00BA7451">
      <w:pPr>
        <w:pStyle w:val="EndnoteText"/>
      </w:pPr>
      <w:r>
        <w:rPr>
          <w:rStyle w:val="EndnoteReference"/>
        </w:rPr>
        <w:endnoteRef/>
      </w:r>
      <w:r>
        <w:t xml:space="preserve"> </w:t>
      </w:r>
      <w:r>
        <w:fldChar w:fldCharType="begin"/>
      </w:r>
      <w:r>
        <w:instrText xml:space="preserve"> ADDIN ZOTERO_ITEM CSL_CITATION {"citationID":"gZBrEwMr","properties":{"formattedCitation":"Australian Human Rights Commission, {\\i{}Human Rights Standards for Immigration Detention} (Report, 2013).","plainCitation":"Australian Human Rights Commission, Human Rights Standards for Immigration Detention (Report, 2013).","noteIndex":12},"citationItems":[{"id":2338,"uris":["http://zotero.org/groups/1703699/items/HHC3GEYC"],"uri":["http://zotero.org/groups/1703699/items/HHC3GEYC"],"itemData":{"id":2338,"type":"bill","title":"Australian Human Rights Commission, &lt;i&gt;Human rights standards for immigration detention&lt;/i&gt; (Report, 2013)"}}],"schema":"https://github.com/citation-style-language/schema/raw/master/csl-citation.json"} </w:instrText>
      </w:r>
      <w:r>
        <w:fldChar w:fldCharType="separate"/>
      </w:r>
      <w:r w:rsidRPr="007E6ECF">
        <w:rPr>
          <w:rFonts w:cs="Open Sans"/>
          <w:szCs w:val="24"/>
        </w:rPr>
        <w:t xml:space="preserve">Australian Human Rights Commission, </w:t>
      </w:r>
      <w:r w:rsidRPr="007E6ECF">
        <w:rPr>
          <w:rFonts w:cs="Open Sans"/>
          <w:i/>
          <w:iCs/>
          <w:szCs w:val="24"/>
        </w:rPr>
        <w:t>Human Rights Standards for Immigration Detention</w:t>
      </w:r>
      <w:r w:rsidRPr="007E6ECF">
        <w:rPr>
          <w:rFonts w:cs="Open Sans"/>
          <w:szCs w:val="24"/>
        </w:rPr>
        <w:t xml:space="preserve"> (Report, 2013).</w:t>
      </w:r>
      <w:r>
        <w:fldChar w:fldCharType="end"/>
      </w:r>
    </w:p>
  </w:endnote>
  <w:endnote w:id="13">
    <w:p w14:paraId="12CB52F1"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{"citationID":"hFFQXdJ8","properties":{"formattedCitation":"{\\i{}Migration Act 1958} (Cth) ss 501(1)\\uc0\\u8211{}(3A).","plainCitation":"Migration Act 1958 (Cth) ss 501(1)–(3A).","noteIndex":13},"citationItems":[{"id":2347,"uris":["http://zotero.org/groups/1703699/items/MDTRQGD4"],"uri":["http://zotero.org/groups/1703699/items/MDTRQGD4"],"itemData":{"id":2347,"type":"legislation","title":"Migration Act 1958","container-title":"Cth"},"locator":"ss 501(1)–(3A)","label":"section"}],"schema":"https://github.com/citation-style-language/schema/raw/master/csl-citation.json"}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ss 501(1)–(3A).</w:t>
      </w:r>
      <w:r>
        <w:fldChar w:fldCharType="end"/>
      </w:r>
    </w:p>
  </w:endnote>
  <w:endnote w:id="14">
    <w:p w14:paraId="1D39A4EB"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{"citationID":"0QrTaPVu","properties":{"formattedCitation":"{\\i{}Migration Act 1958} (Cth) s 501(6).","plainCitation":"Migration Act 1958 (Cth) s 501(6).","noteIndex":14},"citationItems":[{"id":2347,"uris":["http://zotero.org/groups/1703699/items/MDTRQGD4"],"uri":["http://zotero.org/groups/1703699/items/MDTRQGD4"],"itemData":{"id":2347,"type":"legislation","title":"Migration Act 1958","container-title":"Cth"},"locator":"s 501(6)","label":"section"}],"schema":"https://github.com/citation-style-language/schema/raw/master/csl-citation.json"}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501(6).</w:t>
      </w:r>
      <w:r>
        <w:fldChar w:fldCharType="end"/>
      </w:r>
    </w:p>
  </w:endnote>
  <w:endnote w:id="15">
    <w:p w14:paraId="47789C25"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{"citationID":"YKTYnm2x","properties":{"formattedCitation":"{\\i{}Migration Act 1958} (Cth) s 501(3A).","plainCitation":"Migration Act 1958 (Cth) s 501(3A).","noteIndex":15},"citationItems":[{"id":2347,"uris":["http://zotero.org/groups/1703699/items/MDTRQGD4"],"uri":["http://zotero.org/groups/1703699/items/MDTRQGD4"],"itemData":{"id":2347,"type":"legislation","title":"Migration Act 1958","container-title":"Cth"},"locator":"s 501(3A)","label":"section"}],"schema":"https://github.com/citation-style-language/schema/raw/master/csl-citation.json"}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501(3A).</w:t>
      </w:r>
      <w:r>
        <w:fldChar w:fldCharType="end"/>
      </w:r>
    </w:p>
  </w:endnote>
  <w:endnote w:id="16">
    <w:p w14:paraId="790B09EF" w14:textId="6FA6CA74" w:rsidR="000A54D7" w:rsidRDefault="000A54D7">
      <w:pPr>
        <w:pStyle w:val="EndnoteText"/>
      </w:pPr>
      <w:r>
        <w:rPr>
          <w:rStyle w:val="EndnoteReference"/>
        </w:rPr>
        <w:endnoteRef/>
      </w:r>
      <w:r>
        <w:t xml:space="preserve"> </w:t>
      </w:r>
      <w:r>
        <w:fldChar w:fldCharType="begin"/>
      </w:r>
      <w:r>
        <w:instrText xml:space="preserve"> ADDIN ZOTERO_ITEM CSL_CITATION {"citationID":"U46r2xN4","properties":{"formattedCitation":"\\uc0\\u8216{}Key Visa Cancellation Statistics\\uc0\\u8217{}, {\\i{}Department of Home Affairs} (Webpage), &lt;https://Www.Homeaffairs.Gov.Au/Research-and-Statistics/Statistics/Visa-Statistics/Visa-Cancellation&gt;.","plainCitation":"‘Key Visa Cancellation Statistics’, Department of Home Affairs (Webpage), &lt;https://Www.Homeaffairs.Gov.Au/Research-and-Statistics/Statistics/Visa-Statistics/Visa-Cancellation&gt;.","noteIndex":16},"citationItems":[{"id":2348,"uris":["http://zotero.org/groups/1703699/items/8S2KAIQW"],"uri":["http://zotero.org/groups/1703699/items/8S2KAIQW"],"itemData":{"id":2348,"type":"bill","title":"'Key visa cancellation statistics', &lt;i&gt;Department of Home Affairs&lt;/i&gt; (webpage), &lt;https://www.homeaffairs.gov.au/research-and-statistics/statistics/visa-statistics/visa-cancellation&gt;"}}],"schema":"https://github.com/citation-style-language/schema/raw/master/csl-citation.json"} </w:instrText>
      </w:r>
      <w:r>
        <w:fldChar w:fldCharType="separate"/>
      </w:r>
      <w:r w:rsidRPr="001D0726">
        <w:rPr>
          <w:rFonts w:cs="Open Sans"/>
          <w:szCs w:val="24"/>
        </w:rPr>
        <w:t xml:space="preserve">‘Key Visa Cancellation Statistics’, </w:t>
      </w:r>
      <w:r w:rsidRPr="001D0726">
        <w:rPr>
          <w:rFonts w:cs="Open Sans"/>
          <w:i/>
          <w:iCs/>
          <w:szCs w:val="24"/>
        </w:rPr>
        <w:t>Department of Home Affairs</w:t>
      </w:r>
      <w:r w:rsidRPr="001D0726">
        <w:rPr>
          <w:rFonts w:cs="Open Sans"/>
          <w:szCs w:val="24"/>
        </w:rPr>
        <w:t xml:space="preserve"> (Webpage), &lt;</w:t>
      </w:r>
      <w:hyperlink r:id="rId3" w:history="1">
        <w:r w:rsidRPr="007D1AD6">
          <w:rPr>
            <w:rStyle w:val="Hyperlink"/>
            <w:rFonts w:cs="Open Sans"/>
            <w:szCs w:val="24"/>
          </w:rPr>
          <w:t>https://www.Homeaffairs.Gov.Au/Research-and-Statistics/Statistics/Visa-Statistics/Visa-Cancellation</w:t>
        </w:r>
      </w:hyperlink>
      <w:r w:rsidRPr="001D0726">
        <w:rPr>
          <w:rFonts w:cs="Open Sans"/>
          <w:szCs w:val="24"/>
        </w:rPr>
        <w:t>&gt;.</w:t>
      </w:r>
      <w:r>
        <w:fldChar w:fldCharType="end"/>
      </w:r>
    </w:p>
  </w:endnote>
  <w:endnote w:id="17">
    <w:p w14:paraId="37891581" w14:textId="0DCDD1E0" w:rsidR="000A54D7" w:rsidRDefault="000A54D7">
      <w:pPr>
        <w:pStyle w:val="EndnoteText"/>
      </w:pPr>
      <w:r>
        <w:rPr>
          <w:rStyle w:val="EndnoteReference"/>
        </w:rPr>
        <w:endnoteRef/>
      </w:r>
      <w:r>
        <w:t xml:space="preserve"> </w:t>
      </w:r>
      <w:r>
        <w:fldChar w:fldCharType="begin"/>
      </w:r>
      <w:r>
        <w:instrText xml:space="preserve"> ADDIN ZOTERO_ITEM CSL_CITATION {"citationID":"SpqOpNtY","properties":{"formattedCitation":"\\uc0\\u8216{}Immigration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17},"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1D0726">
        <w:rPr>
          <w:rFonts w:cs="Open Sans"/>
          <w:szCs w:val="24"/>
        </w:rPr>
        <w:t xml:space="preserve">‘Immigration Detention Statistics’, </w:t>
      </w:r>
      <w:r w:rsidRPr="001D0726">
        <w:rPr>
          <w:rFonts w:cs="Open Sans"/>
          <w:i/>
          <w:iCs/>
          <w:szCs w:val="24"/>
        </w:rPr>
        <w:t>Department of Home Affairs</w:t>
      </w:r>
      <w:r w:rsidRPr="001D0726">
        <w:rPr>
          <w:rFonts w:cs="Open Sans"/>
          <w:szCs w:val="24"/>
        </w:rPr>
        <w:t xml:space="preserve"> (Webpage), &lt;</w:t>
      </w:r>
      <w:hyperlink r:id="rId4" w:history="1">
        <w:r w:rsidRPr="007D1AD6">
          <w:rPr>
            <w:rStyle w:val="Hyperlink"/>
            <w:rFonts w:cs="Open Sans"/>
            <w:szCs w:val="24"/>
          </w:rPr>
          <w:t>https://www.Homeaffairs.Gov.Au/Research-and-Statistics/Statistics/Visa-Statistics/Live/Immigration-Detention</w:t>
        </w:r>
      </w:hyperlink>
      <w:r w:rsidRPr="001D0726">
        <w:rPr>
          <w:rFonts w:cs="Open Sans"/>
          <w:szCs w:val="24"/>
        </w:rPr>
        <w:t>&gt;.</w:t>
      </w:r>
      <w:r>
        <w:fldChar w:fldCharType="end"/>
      </w:r>
    </w:p>
  </w:endnote>
  <w:endnote w:id="18">
    <w:p w14:paraId="210ABD1F" w14:textId="426385E2" w:rsidR="000A54D7" w:rsidRDefault="000A54D7" w:rsidP="00B35276">
      <w:pPr>
        <w:pStyle w:val="EndnoteText"/>
      </w:pPr>
      <w:r>
        <w:rPr>
          <w:rStyle w:val="EndnoteReference"/>
        </w:rPr>
        <w:endnoteRef/>
      </w:r>
      <w:r>
        <w:t xml:space="preserve"> </w:t>
      </w:r>
      <w:r>
        <w:fldChar w:fldCharType="begin"/>
      </w:r>
      <w:r>
        <w:instrText xml:space="preserve"> ADDIN ZOTERO_ITEM CSL_CITATION {"citationID":"DfIMg7lj","properties":{"formattedCitation":"\\uc0\\u8216{}Immigration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18},"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ED461A">
        <w:rPr>
          <w:rFonts w:cs="Open Sans"/>
          <w:szCs w:val="24"/>
        </w:rPr>
        <w:t xml:space="preserve">‘Immigration Detention Statistics’, </w:t>
      </w:r>
      <w:r w:rsidRPr="00ED461A">
        <w:rPr>
          <w:rFonts w:cs="Open Sans"/>
          <w:i/>
          <w:iCs/>
          <w:szCs w:val="24"/>
        </w:rPr>
        <w:t>Department of Home Affairs</w:t>
      </w:r>
      <w:r w:rsidRPr="00ED461A">
        <w:rPr>
          <w:rFonts w:cs="Open Sans"/>
          <w:szCs w:val="24"/>
        </w:rPr>
        <w:t xml:space="preserve"> (Webpage), &lt;</w:t>
      </w:r>
      <w:hyperlink r:id="rId5" w:history="1">
        <w:r w:rsidRPr="007D1AD6">
          <w:rPr>
            <w:rStyle w:val="Hyperlink"/>
            <w:rFonts w:cs="Open Sans"/>
            <w:szCs w:val="24"/>
          </w:rPr>
          <w:t>https://www.Homeaffairs.Gov.Au/Research-and-Statistics/Statistics/Visa-Statistics/Live/Immigration-Detention</w:t>
        </w:r>
      </w:hyperlink>
      <w:r w:rsidRPr="00ED461A">
        <w:rPr>
          <w:rFonts w:cs="Open Sans"/>
          <w:szCs w:val="24"/>
        </w:rPr>
        <w:t>&gt;.</w:t>
      </w:r>
      <w:r>
        <w:fldChar w:fldCharType="end"/>
      </w:r>
    </w:p>
  </w:endnote>
  <w:endnote w:id="19">
    <w:p w14:paraId="34061E23" w14:textId="77777777" w:rsidR="000A54D7" w:rsidRDefault="000A54D7">
      <w:pPr>
        <w:pStyle w:val="EndnoteText"/>
      </w:pPr>
      <w:r>
        <w:rPr>
          <w:rStyle w:val="EndnoteReference"/>
        </w:rPr>
        <w:endnoteRef/>
      </w:r>
      <w:r>
        <w:t xml:space="preserve"> Facilities closed include the Curtin, Maribyrnong, Northern and Scherger Immigration Detention Centres; the Bladin, Darwin Airport Lodge, Inverbrackie, Leonora, Pontville and Wickham Point Alternative Places of Detention; the Perth and Port Augusta Immigration Residential Housing facilities; and the Aqua and Lilac Alternative Places of Detention on Christmas Island. See </w:t>
      </w:r>
      <w:r>
        <w:fldChar w:fldCharType="begin"/>
      </w:r>
      <w:r>
        <w:instrText xml:space="preserve"> ADDIN ZOTERO_ITEM CSL_CITATION {"citationID":"bNz0FSD4","properties":{"formattedCitation":"The Hon. Scott Morrison MP, Minister for Immigration and Border Protection, \\uc0\\u8216{}Closure of Four Detention Facilities Saves $88.8 Million a Year\\uc0\\u8217{} (Media Release, 14 January 2014); The Hon. Scott Morrison MP, Minister for Immigration and Border Protection, \\uc0\\u8216{}Government Success Stopping Illegal Boats to Save $2.5 Billion\\uc0\\u8217{} (Media Release, 13 May 2014); The Hon. Peter Dutton MP, Minister for Immigration and Border Protection, \\uc0\\u8216{}Government Closes Darwin\\uc0\\u8217{}s Bladin Detention Facility\\uc0\\u8217{} (Media Release, 21 February 2015); Commonwealth of Australia, {\\i{}Budget Paper No. 2 2016-17} (Budget Paper, 3 May 2016) 123.","plainCitation":"The Hon. Scott Morrison MP, Minister for Immigration and Border Protection, ‘Closure of Four Detention Facilities Saves $88.8 Million a Year’ (Media Release, 14 January 2014); The Hon. Scott Morrison MP, Minister for Immigration and Border Protection, ‘Government Success Stopping Illegal Boats to Save $2.5 Billion’ (Media Release, 13 May 2014); The Hon. Peter Dutton MP, Minister for Immigration and Border Protection, ‘Government Closes Darwin’s Bladin Detention Facility’ (Media Release, 21 February 2015); Commonwealth of Australia, Budget Paper No. 2 2016-17 (Budget Paper, 3 May 2016) 123.","noteIndex":19},"citationItems":[{"id":2368,"uris":["http://zotero.org/groups/1703699/items/6TUIV336"],"uri":["http://zotero.org/groups/1703699/items/6TUIV336"],"itemData":{"id":2368,"type":"bill","title":"The Hon. Scott Morrison MP, Minister for Immigration and Border Protection, 'Closure of four detention facilities saves $88.8 million a year' (Media Release, 14 January 2014)"},"label":"page"},{"id":2370,"uris":["http://zotero.org/groups/1703699/items/9YD367VJ"],"uri":["http://zotero.org/groups/1703699/items/9YD367VJ"],"itemData":{"id":2370,"type":"bill","title":"The Hon. Scott Morrison MP, Minister for Immigration and Border Protection, 'Government success stopping illegal boats to save $2.5 billion' (Media Release, 13 May 2014)"},"label":"page"},{"id":2369,"uris":["http://zotero.org/groups/1703699/items/U2LP7WFC"],"uri":["http://zotero.org/groups/1703699/items/U2LP7WFC"],"itemData":{"id":2369,"type":"bill","title":"The Hon. Peter Dutton MP, Minister for Immigration and Border Protection, 'Government closes Darwin's Bladin detention facility' (Media Release, 21 February 2015)"},"label":"page"},{"id":2360,"uris":["http://zotero.org/groups/1703699/items/BV36BBNG"],"uri":["http://zotero.org/groups/1703699/items/BV36BBNG"],"itemData":{"id":2360,"type":"bill","title":"Commonwealth of Australia, &lt;i&gt;Budget Paper No. 2 2016-17&lt;/i&gt; (Budget Paper, 3 May 2016)"},"locator":"123","label":"page"}],"schema":"https://github.com/citation-style-language/schema/raw/master/csl-citation.json"} </w:instrText>
      </w:r>
      <w:r>
        <w:fldChar w:fldCharType="separate"/>
      </w:r>
      <w:r w:rsidRPr="003553D0">
        <w:rPr>
          <w:rFonts w:cs="Open Sans"/>
          <w:szCs w:val="24"/>
        </w:rPr>
        <w:t xml:space="preserve">The Hon. Scott Morrison MP, Minister for Immigration and Border Protection, ‘Closure of Four Detention Facilities Saves $88.8 Million a Year’ (Media Release, 14 January 2014); The Hon. Scott Morrison MP, Minister for Immigration and Border Protection, ‘Government Success Stopping Illegal Boats to Save $2.5 Billion’ (Media Release, 13 May 2014); The Hon. Peter Dutton MP, Minister for Immigration and Border Protection, ‘Government Closes Darwin’s Bladin Detention Facility’ (Media Release, 21 February 2015); Commonwealth of Australia, </w:t>
      </w:r>
      <w:r w:rsidRPr="003553D0">
        <w:rPr>
          <w:rFonts w:cs="Open Sans"/>
          <w:i/>
          <w:iCs/>
          <w:szCs w:val="24"/>
        </w:rPr>
        <w:t>Budget Paper No. 2 2016-17</w:t>
      </w:r>
      <w:r w:rsidRPr="003553D0">
        <w:rPr>
          <w:rFonts w:cs="Open Sans"/>
          <w:szCs w:val="24"/>
        </w:rPr>
        <w:t xml:space="preserve"> (Budget Paper, 3 May 2016) 123.</w:t>
      </w:r>
      <w:r>
        <w:fldChar w:fldCharType="end"/>
      </w:r>
    </w:p>
  </w:endnote>
  <w:endnote w:id="20">
    <w:p w14:paraId="69BEF051"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{"citationID":"67D221tg","properties":{"formattedCitation":"ABC Radio National, \\uc0\\u8216{}Interview with Fran Kelly\\uc0\\u8217{}, {\\i{}RN Breakfast}, 4 April 2016 (The Hon. Peter Dutton MP, Minister for Immigration and Border Protection).","plainCitation":"ABC Radio National, ‘Interview with Fran Kelly’, RN Breakfast, 4 April 2016 (The Hon. Peter Dutton MP, Minister for Immigration and Border Protection).","noteIndex":20},"citationItems":[{"id":2367,"uris":["http://zotero.org/groups/1703699/items/S8XTWQBJ"],"uri":["http://zotero.org/groups/1703699/items/S8XTWQBJ"],"itemData":{"id":2367,"type":"bill","title":"ABC Radio National, ‘Interview with Fran Kelly’, &lt;i&gt;RN Breakfast&lt;/i&gt;, 4 April 2016 (The Hon. Peter Dutton MP, Minister for Immigration and Border Protection)."}}],"schema":"https://github.com/citation-style-language/schema/raw/master/csl-citation.json"} </w:instrText>
      </w:r>
      <w:r>
        <w:fldChar w:fldCharType="separate"/>
      </w:r>
      <w:r w:rsidRPr="0002407C">
        <w:rPr>
          <w:rFonts w:cs="Open Sans"/>
          <w:szCs w:val="24"/>
        </w:rPr>
        <w:t xml:space="preserve">ABC Radio National, ‘Interview with Fran Kelly’, </w:t>
      </w:r>
      <w:r w:rsidRPr="0002407C">
        <w:rPr>
          <w:rFonts w:cs="Open Sans"/>
          <w:i/>
          <w:iCs/>
          <w:szCs w:val="24"/>
        </w:rPr>
        <w:t>RN Breakfast</w:t>
      </w:r>
      <w:r w:rsidRPr="0002407C">
        <w:rPr>
          <w:rFonts w:cs="Open Sans"/>
          <w:szCs w:val="24"/>
        </w:rPr>
        <w:t>, 4 April 2016 (The Hon. Peter Dutton MP, Minister for Immigration and Border Protection).</w:t>
      </w:r>
      <w:r>
        <w:fldChar w:fldCharType="end"/>
      </w:r>
    </w:p>
  </w:endnote>
  <w:endnote w:id="21">
    <w:p w14:paraId="5D1637D4" w14:textId="77777777" w:rsidR="000A54D7" w:rsidRDefault="000A54D7">
      <w:pPr>
        <w:pStyle w:val="EndnoteText"/>
      </w:pPr>
      <w:r>
        <w:rPr>
          <w:rStyle w:val="EndnoteReference"/>
        </w:rPr>
        <w:endnoteRef/>
      </w:r>
      <w:r>
        <w:t xml:space="preserve"> Facilities placed into contingency include the Christmas Island Immigration Detention Centre (also known as the North West Point Immigration Detention Centre) and the Construction Camp and Phosphate Hill Alternative Places of Detention. See </w:t>
      </w:r>
      <w:r>
        <w:fldChar w:fldCharType="begin"/>
      </w:r>
      <w:r>
        <w:instrText xml:space="preserve"> ADDIN ZOTERO_ITEM CSL_CITATION {"citationID":"rGkq77KD","properties":{"formattedCitation":"Commonwealth of Australia, {\\i{}Budget Paper No. 2 2016-17} (Budget Paper, 3 May 2016) 123.","plainCitation":"Commonwealth of Australia, Budget Paper No. 2 2016-17 (Budget Paper, 3 May 2016) 123.","noteIndex":21},"citationItems":[{"id":2360,"uris":["http://zotero.org/groups/1703699/items/BV36BBNG"],"uri":["http://zotero.org/groups/1703699/items/BV36BBNG"],"itemData":{"id":2360,"type":"bill","title":"Commonwealth of Australia, &lt;i&gt;Budget Paper No. 2 2016-17&lt;/i&gt; (Budget Paper, 3 May 2016)"},"locator":"123","label":"page"}],"schema":"https://github.com/citation-style-language/schema/raw/master/csl-citation.json"} </w:instrText>
      </w:r>
      <w:r>
        <w:fldChar w:fldCharType="separate"/>
      </w:r>
      <w:r w:rsidRPr="003553D0">
        <w:rPr>
          <w:rFonts w:cs="Open Sans"/>
          <w:szCs w:val="24"/>
        </w:rPr>
        <w:t xml:space="preserve">Commonwealth of Australia, </w:t>
      </w:r>
      <w:r w:rsidRPr="003553D0">
        <w:rPr>
          <w:rFonts w:cs="Open Sans"/>
          <w:i/>
          <w:iCs/>
          <w:szCs w:val="24"/>
        </w:rPr>
        <w:t>Budget Paper No. 2 2016-17</w:t>
      </w:r>
      <w:r w:rsidRPr="003553D0">
        <w:rPr>
          <w:rFonts w:cs="Open Sans"/>
          <w:szCs w:val="24"/>
        </w:rPr>
        <w:t xml:space="preserve"> (Budget Paper, 3 May 2016) 123.</w:t>
      </w:r>
      <w:r>
        <w:fldChar w:fldCharType="end"/>
      </w:r>
    </w:p>
  </w:endnote>
  <w:endnote w:id="22">
    <w:p w14:paraId="3868A924" w14:textId="72E6D219" w:rsidR="000A54D7" w:rsidRDefault="000A54D7">
      <w:pPr>
        <w:pStyle w:val="EndnoteText"/>
      </w:pPr>
      <w:r>
        <w:rPr>
          <w:rStyle w:val="EndnoteReference"/>
        </w:rPr>
        <w:endnoteRef/>
      </w:r>
      <w:r>
        <w:t xml:space="preserve"> </w:t>
      </w:r>
      <w:r>
        <w:fldChar w:fldCharType="begin"/>
      </w:r>
      <w:r>
        <w:instrText xml:space="preserve"> ADDIN ZOTERO_ITEM CSL_CITATION {"citationID":"TPDpDC14","properties":{"formattedCitation":"\\uc0\\u8216{}Immigration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22},"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6" w:history="1">
        <w:r w:rsidRPr="007D1AD6">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23">
    <w:p w14:paraId="222D9DDA" w14:textId="14F51827" w:rsidR="000A54D7" w:rsidRDefault="000A54D7">
      <w:pPr>
        <w:pStyle w:val="EndnoteText"/>
      </w:pPr>
      <w:r>
        <w:rPr>
          <w:rStyle w:val="EndnoteReference"/>
        </w:rPr>
        <w:endnoteRef/>
      </w:r>
      <w:r>
        <w:t xml:space="preserve"> </w:t>
      </w:r>
      <w:r>
        <w:fldChar w:fldCharType="begin"/>
      </w:r>
      <w:r>
        <w:instrText xml:space="preserve"> ADDIN ZOTERO_ITEM CSL_CITATION {"citationID":"71uewW9c","properties":{"formattedCitation":"\\uc0\\u8216{}Immigration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23},"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7" w:history="1">
        <w:r w:rsidRPr="00440E11">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24">
    <w:p w14:paraId="4B0D6A85" w14:textId="34D6320B" w:rsidR="000A54D7" w:rsidRDefault="000A54D7">
      <w:pPr>
        <w:pStyle w:val="EndnoteText"/>
      </w:pPr>
      <w:r>
        <w:rPr>
          <w:rStyle w:val="EndnoteReference"/>
        </w:rPr>
        <w:endnoteRef/>
      </w:r>
      <w:r>
        <w:t xml:space="preserve"> </w:t>
      </w:r>
      <w:r>
        <w:fldChar w:fldCharType="begin"/>
      </w:r>
      <w:r>
        <w:instrText xml:space="preserve"> ADDIN ZOTERO_ITEM CSL_CITATION {"citationID":"Kum6PTH8","properties":{"formattedCitation":"\\uc0\\u8216{}Immigration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24},"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8" w:history="1">
        <w:r w:rsidRPr="007D1AD6">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25">
    <w:p w14:paraId="5CBC3E3E" w14:textId="2432376C" w:rsidR="000A54D7" w:rsidRDefault="000A54D7" w:rsidP="00BA3F29">
      <w:pPr>
        <w:pStyle w:val="EndnoteText"/>
      </w:pPr>
      <w:r>
        <w:rPr>
          <w:rStyle w:val="EndnoteReference"/>
        </w:rPr>
        <w:endnoteRef/>
      </w:r>
      <w:r>
        <w:t xml:space="preserve"> </w:t>
      </w:r>
      <w:r>
        <w:fldChar w:fldCharType="begin"/>
      </w:r>
      <w:r>
        <w:instrText xml:space="preserve"> ADDIN ZOTERO_ITEM CSL_CITATION {"citationID":"BgbeKAsh","properties":{"formattedCitation":"\\uc0\\u8216{}Annual Detention Statistics, 2012\\uc0\\u8211{}2018\\uc0\\u8217{}, {\\i{}Canada Border Services Agency} (Webpage), &lt;https://Www.Cbsa-Asfc.Gc.ca/Security-Securite/Detent/Stat-2012-2018-Eng.Html&gt;.","plainCitation":"‘Annual Detention Statistics, 2012–2018’, Canada Border Services Agency (Webpage), &lt;https://Www.Cbsa-Asfc.Gc.ca/Security-Securite/Detent/Stat-2012-2018-Eng.Html&gt;.","noteIndex":25},"citationItems":[{"id":2449,"uris":["http://zotero.org/groups/1703699/items/4KGPBSVU"],"uri":["http://zotero.org/groups/1703699/items/4KGPBSVU"],"itemData":{"id":2449,"type":"bill","title":"'Annual Detention Statistics, 2012–2018', &lt;i&gt;Canada Border Services Agency&lt;/i&gt; (webpage), &lt;https://www.cbsa-asfc.gc.ca/security-securite/detent/stat-2012-2018-eng.html&gt;"}}],"schema":"https://github.com/citation-style-language/schema/raw/master/csl-citation.json"} </w:instrText>
      </w:r>
      <w:r>
        <w:fldChar w:fldCharType="separate"/>
      </w:r>
      <w:r w:rsidRPr="00763DCB">
        <w:rPr>
          <w:rFonts w:cs="Open Sans"/>
          <w:szCs w:val="24"/>
        </w:rPr>
        <w:t xml:space="preserve">‘Annual Detention Statistics, 2012–2018’, </w:t>
      </w:r>
      <w:r w:rsidRPr="00763DCB">
        <w:rPr>
          <w:rFonts w:cs="Open Sans"/>
          <w:i/>
          <w:iCs/>
          <w:szCs w:val="24"/>
        </w:rPr>
        <w:t>Canada Border Services Agency</w:t>
      </w:r>
      <w:r w:rsidRPr="00763DCB">
        <w:rPr>
          <w:rFonts w:cs="Open Sans"/>
          <w:szCs w:val="24"/>
        </w:rPr>
        <w:t xml:space="preserve"> (Webpage), &lt;</w:t>
      </w:r>
      <w:hyperlink r:id="rId9" w:history="1">
        <w:r w:rsidRPr="007D1AD6">
          <w:rPr>
            <w:rStyle w:val="Hyperlink"/>
            <w:rFonts w:cs="Open Sans"/>
            <w:szCs w:val="24"/>
          </w:rPr>
          <w:t>https://www.Cbsa-Asfc.Gc.ca/Security-Securite/Detent/Stat-2012-2018-Eng.Html</w:t>
        </w:r>
      </w:hyperlink>
      <w:r w:rsidRPr="00763DCB">
        <w:rPr>
          <w:rFonts w:cs="Open Sans"/>
          <w:szCs w:val="24"/>
        </w:rPr>
        <w:t>&gt;.</w:t>
      </w:r>
      <w:r>
        <w:fldChar w:fldCharType="end"/>
      </w:r>
    </w:p>
  </w:endnote>
  <w:endnote w:id="26">
    <w:p w14:paraId="3CACA6C4" w14:textId="0B773CE7" w:rsidR="000A54D7" w:rsidRDefault="000A54D7" w:rsidP="00BA3F29">
      <w:pPr>
        <w:pStyle w:val="EndnoteText"/>
      </w:pPr>
      <w:r>
        <w:rPr>
          <w:rStyle w:val="EndnoteReference"/>
        </w:rPr>
        <w:endnoteRef/>
      </w:r>
      <w:r>
        <w:t xml:space="preserve"> </w:t>
      </w:r>
      <w:r>
        <w:fldChar w:fldCharType="begin"/>
      </w:r>
      <w:r>
        <w:instrText xml:space="preserve"> ADDIN ZOTERO_ITEM CSL_CITATION {"citationID":"pbDJajjV","properties":{"formattedCitation":"\\uc0\\u8216{}National Statistics: How Many People Are Detained or Returned?\\uc0\\u8217{}, {\\i{}Home Office, United Kingdom} (Webpage), &lt;https://Www.Gov.Uk/Government/Publications/Immigration-Statistics-October-to-December-2017/How-Many-People-Are-Detained-or-Returned&gt;.","plainCitation":"‘National Statistics: How Many People Are Detained or Returned?’, Home Office, United Kingdom (Webpage), &lt;https://Www.Gov.Uk/Government/Publications/Immigration-Statistics-October-to-December-2017/How-Many-People-Are-Detained-or-Returned&gt;.","noteIndex":26},"citationItems":[{"id":2450,"uris":["http://zotero.org/groups/1703699/items/HAE5N8CE"],"uri":["http://zotero.org/groups/1703699/items/HAE5N8CE"],"itemData":{"id":2450,"type":"bill","title":"'National Statistics: How many people are detained or returned?', &lt;i&gt;Home Office, United Kingdom&lt;/i&gt; (webpage), &lt;https://www.gov.uk/government/publications/immigration-statistics-october-to-december-2017/how-many-people-are-detained-or-returned&gt;"}}],"schema":"https://github.com/citation-style-language/schema/raw/master/csl-citation.json"} </w:instrText>
      </w:r>
      <w:r>
        <w:fldChar w:fldCharType="separate"/>
      </w:r>
      <w:r w:rsidRPr="00445091">
        <w:rPr>
          <w:rFonts w:cs="Open Sans"/>
          <w:szCs w:val="24"/>
        </w:rPr>
        <w:t xml:space="preserve">‘National Statistics: How Many People Are Detained or Returned?’, </w:t>
      </w:r>
      <w:r w:rsidRPr="00445091">
        <w:rPr>
          <w:rFonts w:cs="Open Sans"/>
          <w:i/>
          <w:iCs/>
          <w:szCs w:val="24"/>
        </w:rPr>
        <w:t>Home Office, United Kingdom</w:t>
      </w:r>
      <w:r w:rsidRPr="00445091">
        <w:rPr>
          <w:rFonts w:cs="Open Sans"/>
          <w:szCs w:val="24"/>
        </w:rPr>
        <w:t xml:space="preserve"> (Webpage), &lt;</w:t>
      </w:r>
      <w:hyperlink r:id="rId10" w:history="1">
        <w:r w:rsidRPr="007D1AD6">
          <w:rPr>
            <w:rStyle w:val="Hyperlink"/>
            <w:rFonts w:cs="Open Sans"/>
            <w:szCs w:val="24"/>
          </w:rPr>
          <w:t>https://www.Gov.Uk/Government/Publications/Immigration-Statistics-October-to-December-2017/How-Many-People-Are-Detained-or-Returned</w:t>
        </w:r>
      </w:hyperlink>
      <w:r w:rsidRPr="00445091">
        <w:rPr>
          <w:rFonts w:cs="Open Sans"/>
          <w:szCs w:val="24"/>
        </w:rPr>
        <w:t>&gt;.</w:t>
      </w:r>
      <w:r>
        <w:fldChar w:fldCharType="end"/>
      </w:r>
    </w:p>
  </w:endnote>
  <w:endnote w:id="27">
    <w:p w14:paraId="468689AA" w14:textId="721371C6" w:rsidR="000A54D7" w:rsidRDefault="000A54D7">
      <w:pPr>
        <w:pStyle w:val="EndnoteText"/>
      </w:pPr>
      <w:r>
        <w:rPr>
          <w:rStyle w:val="EndnoteReference"/>
        </w:rPr>
        <w:endnoteRef/>
      </w:r>
      <w:r>
        <w:t xml:space="preserve"> </w:t>
      </w:r>
      <w:r>
        <w:fldChar w:fldCharType="begin"/>
      </w:r>
      <w:r>
        <w:instrText xml:space="preserve"> ADDIN ZOTERO_ITEM CSL_CITATION {"citationID":"t0uJBsO8","properties":{"formattedCitation":"\\uc0\\u8216{}Immigration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27},"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1D0726">
        <w:rPr>
          <w:rFonts w:cs="Open Sans"/>
          <w:szCs w:val="24"/>
        </w:rPr>
        <w:t xml:space="preserve">‘Immigration Detention Statistics’, </w:t>
      </w:r>
      <w:r w:rsidRPr="001D0726">
        <w:rPr>
          <w:rFonts w:cs="Open Sans"/>
          <w:i/>
          <w:iCs/>
          <w:szCs w:val="24"/>
        </w:rPr>
        <w:t>Department of Home Affairs</w:t>
      </w:r>
      <w:r w:rsidRPr="001D0726">
        <w:rPr>
          <w:rFonts w:cs="Open Sans"/>
          <w:szCs w:val="24"/>
        </w:rPr>
        <w:t xml:space="preserve"> (Webpage), &lt;</w:t>
      </w:r>
      <w:hyperlink r:id="rId11" w:history="1">
        <w:r w:rsidRPr="007D1AD6">
          <w:rPr>
            <w:rStyle w:val="Hyperlink"/>
            <w:rFonts w:cs="Open Sans"/>
            <w:szCs w:val="24"/>
          </w:rPr>
          <w:t>https://www.Homeaffairs.Gov.Au/Research-and-Statistics/Statistics/Visa-Statistics/Live/Immigration-Detention</w:t>
        </w:r>
      </w:hyperlink>
      <w:r w:rsidRPr="001D0726">
        <w:rPr>
          <w:rFonts w:cs="Open Sans"/>
          <w:szCs w:val="24"/>
        </w:rPr>
        <w:t>&gt;.</w:t>
      </w:r>
      <w:r>
        <w:fldChar w:fldCharType="end"/>
      </w:r>
    </w:p>
  </w:endnote>
  <w:endnote w:id="28">
    <w:p w14:paraId="325C1E25" w14:textId="706ABBE4" w:rsidR="000A54D7" w:rsidRDefault="000A54D7" w:rsidP="001D0726">
      <w:pPr>
        <w:pStyle w:val="EndnoteText"/>
      </w:pPr>
      <w:r>
        <w:rPr>
          <w:rStyle w:val="EndnoteReference"/>
        </w:rPr>
        <w:endnoteRef/>
      </w:r>
      <w:r>
        <w:t xml:space="preserve"> </w:t>
      </w:r>
      <w:r>
        <w:fldChar w:fldCharType="begin"/>
      </w:r>
      <w:r>
        <w:instrText xml:space="preserve"> ADDIN ZOTERO_ITEM CSL_CITATION {"citationID":"BTo2esOD","properties":{"formattedCitation":"\\uc0\\u8216{}Key Visa Cancellation Statistics\\uc0\\u8217{}, {\\i{}Department of Home Affairs} (Webpage), &lt;https://Www.Homeaffairs.Gov.Au/Research-and-Statistics/Statistics/Visa-Statistics/Visa-Cancellation&gt;.","plainCitation":"‘Key Visa Cancellation Statistics’, Department of Home Affairs (Webpage), &lt;https://Www.Homeaffairs.Gov.Au/Research-and-Statistics/Statistics/Visa-Statistics/Visa-Cancellation&gt;.","noteIndex":28},"citationItems":[{"id":2348,"uris":["http://zotero.org/groups/1703699/items/8S2KAIQW"],"uri":["http://zotero.org/groups/1703699/items/8S2KAIQW"],"itemData":{"id":2348,"type":"bill","title":"'Key visa cancellation statistics', &lt;i&gt;Department of Home Affairs&lt;/i&gt; (webpage), &lt;https://www.homeaffairs.gov.au/research-and-statistics/statistics/visa-statistics/visa-cancellation&gt;"}}],"schema":"https://github.com/citation-style-language/schema/raw/master/csl-citation.json"} </w:instrText>
      </w:r>
      <w:r>
        <w:fldChar w:fldCharType="separate"/>
      </w:r>
      <w:r w:rsidRPr="00F06DF4">
        <w:rPr>
          <w:rFonts w:cs="Open Sans"/>
          <w:szCs w:val="24"/>
        </w:rPr>
        <w:t xml:space="preserve">‘Key Visa Cancellation Statistics’, </w:t>
      </w:r>
      <w:r w:rsidRPr="00F06DF4">
        <w:rPr>
          <w:rFonts w:cs="Open Sans"/>
          <w:i/>
          <w:iCs/>
          <w:szCs w:val="24"/>
        </w:rPr>
        <w:t>Department of Home Affairs</w:t>
      </w:r>
      <w:r w:rsidRPr="00F06DF4">
        <w:rPr>
          <w:rFonts w:cs="Open Sans"/>
          <w:szCs w:val="24"/>
        </w:rPr>
        <w:t xml:space="preserve"> (Webpage), &lt;</w:t>
      </w:r>
      <w:hyperlink r:id="rId12" w:history="1">
        <w:r w:rsidRPr="007D1AD6">
          <w:rPr>
            <w:rStyle w:val="Hyperlink"/>
            <w:rFonts w:cs="Open Sans"/>
            <w:szCs w:val="24"/>
          </w:rPr>
          <w:t>https://www.Homeaffairs.Gov.Au/Research-and-Statistics/Statistics/Visa-Statistics/Visa-Cancellation</w:t>
        </w:r>
      </w:hyperlink>
      <w:r w:rsidRPr="00F06DF4">
        <w:rPr>
          <w:rFonts w:cs="Open Sans"/>
          <w:szCs w:val="24"/>
        </w:rPr>
        <w:t>&gt;.</w:t>
      </w:r>
      <w:r>
        <w:fldChar w:fldCharType="end"/>
      </w:r>
    </w:p>
  </w:endnote>
  <w:endnote w:id="29">
    <w:p w14:paraId="12FD2DB0" w14:textId="5033CFB9" w:rsidR="000A54D7" w:rsidRDefault="000A54D7" w:rsidP="001D0726">
      <w:pPr>
        <w:pStyle w:val="EndnoteText"/>
      </w:pPr>
      <w:r>
        <w:rPr>
          <w:rStyle w:val="EndnoteReference"/>
        </w:rPr>
        <w:endnoteRef/>
      </w:r>
      <w:r>
        <w:t xml:space="preserve"> </w:t>
      </w:r>
      <w:r>
        <w:fldChar w:fldCharType="begin"/>
      </w:r>
      <w:r>
        <w:instrText xml:space="preserve"> ADDIN ZOTERO_ITEM CSL_CITATION {"citationID":"abLEPF5q","properties":{"formattedCitation":"\\uc0\\u8216{}Immigration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29},"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13" w:history="1">
        <w:r w:rsidRPr="004F4FBC">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30">
    <w:p w14:paraId="15CE6DEA" w14:textId="19AA7C33" w:rsidR="000A54D7" w:rsidRDefault="000A54D7" w:rsidP="005C5A16">
      <w:pPr>
        <w:pStyle w:val="EndnoteText"/>
      </w:pPr>
      <w:r>
        <w:rPr>
          <w:rStyle w:val="EndnoteReference"/>
        </w:rPr>
        <w:endnoteRef/>
      </w:r>
      <w: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14" w:history="1">
        <w:r w:rsidRPr="004F4FBC">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31">
    <w:p w14:paraId="2B5B6D98" w14:textId="1FDEE8E9" w:rsidR="000A54D7" w:rsidRDefault="000A54D7">
      <w:pPr>
        <w:pStyle w:val="EndnoteText"/>
      </w:pPr>
      <w:r>
        <w:rPr>
          <w:rStyle w:val="EndnoteReference"/>
        </w:rPr>
        <w:endnoteRef/>
      </w:r>
      <w:r>
        <w:t xml:space="preserve"> </w:t>
      </w:r>
      <w:r>
        <w:fldChar w:fldCharType="begin"/>
      </w:r>
      <w:r>
        <w:instrText xml:space="preserve"> ADDIN ZOTERO_ITEM CSL_CITATION {"citationID":"N9mW3vzJ","properties":{"formattedCitation":"\\uc0\\u8216{}Immigration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31},"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334D3B">
        <w:rPr>
          <w:rFonts w:cs="Open Sans"/>
          <w:szCs w:val="24"/>
        </w:rPr>
        <w:t xml:space="preserve">‘Immigration Detention Statistics’, </w:t>
      </w:r>
      <w:r w:rsidRPr="00334D3B">
        <w:rPr>
          <w:rFonts w:cs="Open Sans"/>
          <w:i/>
          <w:iCs/>
          <w:szCs w:val="24"/>
        </w:rPr>
        <w:t>Department of Home Affairs</w:t>
      </w:r>
      <w:r w:rsidRPr="00334D3B">
        <w:rPr>
          <w:rFonts w:cs="Open Sans"/>
          <w:szCs w:val="24"/>
        </w:rPr>
        <w:t xml:space="preserve"> (Webpage), &lt;</w:t>
      </w:r>
      <w:hyperlink r:id="rId15" w:history="1">
        <w:r w:rsidRPr="004F4FBC">
          <w:rPr>
            <w:rStyle w:val="Hyperlink"/>
            <w:rFonts w:cs="Open Sans"/>
            <w:szCs w:val="24"/>
          </w:rPr>
          <w:t>https://Www.Homeaffairs.Gov.Au/Research-and-Statistics/Statistics/Visa-Statistics/Live/Immigration-Detention</w:t>
        </w:r>
      </w:hyperlink>
      <w:r w:rsidRPr="00334D3B">
        <w:rPr>
          <w:rFonts w:cs="Open Sans"/>
          <w:szCs w:val="24"/>
        </w:rPr>
        <w:t>&gt;.</w:t>
      </w:r>
      <w:r>
        <w:fldChar w:fldCharType="end"/>
      </w:r>
    </w:p>
  </w:endnote>
  <w:endnote w:id="32">
    <w:p w14:paraId="7842D5F5" w14:textId="485C68D0" w:rsidR="000A54D7" w:rsidRDefault="000A54D7">
      <w:pPr>
        <w:pStyle w:val="EndnoteText"/>
      </w:pPr>
      <w:r>
        <w:rPr>
          <w:rStyle w:val="EndnoteReference"/>
        </w:rPr>
        <w:endnoteRef/>
      </w:r>
      <w:r>
        <w:t xml:space="preserve"> Based on operational capacity rather than surge capacity.</w:t>
      </w:r>
    </w:p>
  </w:endnote>
  <w:endnote w:id="33">
    <w:p w14:paraId="6D8833E9" w14:textId="77777777" w:rsidR="000A54D7" w:rsidRDefault="000A54D7">
      <w:pPr>
        <w:pStyle w:val="EndnoteText"/>
      </w:pPr>
      <w:r>
        <w:rPr>
          <w:rStyle w:val="EndnoteReference"/>
        </w:rPr>
        <w:endnoteRef/>
      </w:r>
      <w:r>
        <w:t xml:space="preserve"> See, for example, </w:t>
      </w:r>
      <w:r>
        <w:fldChar w:fldCharType="begin"/>
      </w:r>
      <w:r>
        <w:instrText xml:space="preserve"> ADDIN ZOTERO_ITEM CSL_CITATION {"citationID":"NHxovs0i","properties":{"formattedCitation":"Australian Human Rights Commission, {\\i{}Inspection of Christmas Island Immigration Detention Centre} (Report, 2017) 11\\uc0\\u8211{}12.","plainCitation":"Australian Human Rights Commission, Inspection of Christmas Island Immigration Detention Centre (Report, 2017) 11–12.","noteIndex":32},"citationItems":[{"id":2356,"uris":["http://zotero.org/groups/1703699/items/BI227NXC"],"uri":["http://zotero.org/groups/1703699/items/BI227NXC"],"itemData":{"id":2356,"type":"bill","title":"Australian Human Rights Commission, &lt;i&gt;Inspection of Christmas Island Immigration Detention Centre&lt;/i&gt; (Report, 2017)"},"locator":"11–12","label":"page"}],"schema":"https://github.com/citation-style-language/schema/raw/master/csl-citation.json"} </w:instrText>
      </w:r>
      <w:r>
        <w:fldChar w:fldCharType="separate"/>
      </w:r>
      <w:r w:rsidRPr="00610F6A">
        <w:rPr>
          <w:rFonts w:cs="Open Sans"/>
          <w:szCs w:val="24"/>
        </w:rPr>
        <w:t xml:space="preserve">Australian Human Rights Commission, </w:t>
      </w:r>
      <w:r w:rsidRPr="00610F6A">
        <w:rPr>
          <w:rFonts w:cs="Open Sans"/>
          <w:i/>
          <w:iCs/>
          <w:szCs w:val="24"/>
        </w:rPr>
        <w:t>Inspection of Christmas Island Immigration Detention Centre</w:t>
      </w:r>
      <w:r w:rsidRPr="00610F6A">
        <w:rPr>
          <w:rFonts w:cs="Open Sans"/>
          <w:szCs w:val="24"/>
        </w:rPr>
        <w:t xml:space="preserve"> (Report, 2017) 11–12.</w:t>
      </w:r>
      <w:r>
        <w:fldChar w:fldCharType="end"/>
      </w:r>
    </w:p>
  </w:endnote>
  <w:endnote w:id="34">
    <w:p w14:paraId="1D3C6DBA" w14:textId="77777777" w:rsidR="000A54D7" w:rsidRDefault="000A54D7" w:rsidP="00610F6A">
      <w:pPr>
        <w:pStyle w:val="EndnoteText"/>
      </w:pPr>
      <w:r>
        <w:rPr>
          <w:rStyle w:val="EndnoteReference"/>
        </w:rPr>
        <w:endnoteRef/>
      </w:r>
      <w:r>
        <w:t xml:space="preserve"> See, for example, </w:t>
      </w:r>
      <w:r>
        <w:fldChar w:fldCharType="begin"/>
      </w:r>
      <w:r>
        <w:instrText xml:space="preserve"> ADDIN ZOTERO_ITEM CSL_CITATION {"citationID":"7Rq6fiLr","properties":{"formattedCitation":"Australian Human Rights Commission, {\\i{}Inspection of Christmas Island Immigration Detention Centre} (Report, 2017) 12.","plainCitation":"Australian Human Rights Commission, Inspection of Christmas Island Immigration Detention Centre (Report, 2017) 12.","noteIndex":33},"citationItems":[{"id":2356,"uris":["http://zotero.org/groups/1703699/items/BI227NXC"],"uri":["http://zotero.org/groups/1703699/items/BI227NXC"],"itemData":{"id":2356,"type":"bill","title":"Australian Human Rights Commission, &lt;i&gt;Inspection of Christmas Island Immigration Detention Centre&lt;/i&gt; (Report, 2017)"},"locator":"12","label":"page"}],"schema":"https://github.com/citation-style-language/schema/raw/master/csl-citation.json"} </w:instrText>
      </w:r>
      <w:r>
        <w:fldChar w:fldCharType="separate"/>
      </w:r>
      <w:r w:rsidRPr="00610F6A">
        <w:rPr>
          <w:rFonts w:cs="Open Sans"/>
          <w:szCs w:val="24"/>
        </w:rPr>
        <w:t xml:space="preserve">Australian Human Rights Commission, </w:t>
      </w:r>
      <w:r w:rsidRPr="00610F6A">
        <w:rPr>
          <w:rFonts w:cs="Open Sans"/>
          <w:i/>
          <w:iCs/>
          <w:szCs w:val="24"/>
        </w:rPr>
        <w:t>Inspection of Christmas Island Immigration Detention Centre</w:t>
      </w:r>
      <w:r w:rsidRPr="00610F6A">
        <w:rPr>
          <w:rFonts w:cs="Open Sans"/>
          <w:szCs w:val="24"/>
        </w:rPr>
        <w:t xml:space="preserve"> (Report, 2017) 12.</w:t>
      </w:r>
      <w:r>
        <w:fldChar w:fldCharType="end"/>
      </w:r>
    </w:p>
  </w:endnote>
  <w:endnote w:id="35">
    <w:p w14:paraId="324A4A9E"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{"citationID":"qsWSA7PH","properties":{"formattedCitation":"Department of Home Affairs, {\\i{}Response to Australian Human Rights Commission Recommendations: Christmas Island Immigration Detention Centre} (Response to Recommendations, October 2018) 1.","plainCitation":"Department of Home Affairs, Response to Australian Human Rights Commission Recommendations: Christmas Island Immigration Detention Centre (Response to Recommendations, October 2018) 1.","noteIndex":34},"citationItems":[{"id":2363,"uris":["http://zotero.org/groups/1703699/items/MTFDGB3S"],"uri":["http://zotero.org/groups/1703699/items/MTFDGB3S"],"itemData":{"id":2363,"type":"bill","title":"Department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2018)"},"locator":"1","label":"page"}],"schema":"https://github.com/citation-style-language/schema/raw/master/csl-citation.json"} </w:instrText>
      </w:r>
      <w:r>
        <w:fldChar w:fldCharType="separate"/>
      </w:r>
      <w:r w:rsidRPr="00E06B6E">
        <w:rPr>
          <w:rFonts w:cs="Open Sans"/>
          <w:szCs w:val="24"/>
        </w:rPr>
        <w:t xml:space="preserve">Department of Home Affairs, </w:t>
      </w:r>
      <w:r w:rsidRPr="00E06B6E">
        <w:rPr>
          <w:rFonts w:cs="Open Sans"/>
          <w:i/>
          <w:iCs/>
          <w:szCs w:val="24"/>
        </w:rPr>
        <w:t>Response to Australian Human Rights Commission Recommendations: Christmas Island Immigration Detention Centre</w:t>
      </w:r>
      <w:r w:rsidRPr="00E06B6E">
        <w:rPr>
          <w:rFonts w:cs="Open Sans"/>
          <w:szCs w:val="24"/>
        </w:rPr>
        <w:t xml:space="preserve"> (Response to Recommendations, October 2018) 1.</w:t>
      </w:r>
      <w:r>
        <w:fldChar w:fldCharType="end"/>
      </w:r>
    </w:p>
  </w:endnote>
  <w:endnote w:id="36">
    <w:p w14:paraId="671D6544"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{"citationID":"MhWN4OCQ","properties":{"formattedCitation":"Australian Border Force, \\uc0\\u8216{}Update on Yongah Hill Immigration Detention Centre Incident\\uc0\\u8217{} (Media Release, 3 September 2018).","plainCitation":"Australian Border Force, ‘Update on Yongah Hill Immigration Detention Centre Incident’ (Media Release, 3 September 2018).","noteIndex":35},"citationItems":[{"id":2351,"uris":["http://zotero.org/groups/1703699/items/9NS43845"],"uri":["http://zotero.org/groups/1703699/items/9NS43845"],"itemData":{"id":2351,"type":"bill","title":"Australian Border Force, 'Update on Yongah Hill Immigration Detention Centre incident' (Media Release, 3 September 2018)"}}],"schema":"https://github.com/citation-style-language/schema/raw/master/csl-citation.json"} </w:instrText>
      </w:r>
      <w:r>
        <w:fldChar w:fldCharType="separate"/>
      </w:r>
      <w:r w:rsidRPr="00472E12">
        <w:rPr>
          <w:rFonts w:cs="Open Sans"/>
          <w:szCs w:val="24"/>
        </w:rPr>
        <w:t>Australian Border Force, ‘Update on Yongah Hill Immigration Detention Centre Incident’ (Media Release, 3 September 2018).</w:t>
      </w:r>
      <w:r>
        <w:fldChar w:fldCharType="end"/>
      </w:r>
    </w:p>
  </w:endnote>
  <w:endnote w:id="37">
    <w:p w14:paraId="6DC2C1AF"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{"citationID":"VXN2esC0","properties":{"formattedCitation":"Department of Home Affairs, {\\i{}Response to Australian Human Rights Commission Recommendations: Christmas Island Immigration Detention Centre} (Response to Recommendations, October 2018) 3\\uc0\\u8211{}4.","plainCitation":"Department of Home Affairs, Response to Australian Human Rights Commission Recommendations: Christmas Island Immigration Detention Centre (Response to Recommendations, October 2018) 3–4.","noteIndex":36},"citationItems":[{"id":2363,"uris":["http://zotero.org/groups/1703699/items/MTFDGB3S"],"uri":["http://zotero.org/groups/1703699/items/MTFDGB3S"],"itemData":{"id":2363,"type":"bill","title":"Department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2018)"},"locator":"3–4","label":"page"}],"schema":"https://github.com/citation-style-language/schema/raw/master/csl-citation.json"} </w:instrText>
      </w:r>
      <w:r>
        <w:fldChar w:fldCharType="separate"/>
      </w:r>
      <w:r w:rsidRPr="00B633C8">
        <w:rPr>
          <w:rFonts w:cs="Open Sans"/>
          <w:szCs w:val="24"/>
        </w:rPr>
        <w:t xml:space="preserve">Department of Home Affairs, </w:t>
      </w:r>
      <w:r w:rsidRPr="00B633C8">
        <w:rPr>
          <w:rFonts w:cs="Open Sans"/>
          <w:i/>
          <w:iCs/>
          <w:szCs w:val="24"/>
        </w:rPr>
        <w:t>Response to Australian Human Rights Commission Recommendations: Christmas Island Immigration Detention Centre</w:t>
      </w:r>
      <w:r w:rsidRPr="00B633C8">
        <w:rPr>
          <w:rFonts w:cs="Open Sans"/>
          <w:szCs w:val="24"/>
        </w:rPr>
        <w:t xml:space="preserve"> (Response to Recommendations, October 2018) 3–4.</w:t>
      </w:r>
      <w:r>
        <w:fldChar w:fldCharType="end"/>
      </w:r>
    </w:p>
  </w:endnote>
  <w:endnote w:id="38">
    <w:p w14:paraId="638D4A90"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{"citationID":"FzPFXawZ","properties":{"formattedCitation":"Department of Home Affairs, {\\i{}Response to Australian Human Rights Commission Recommendations: Christmas Island Immigration Detention Centre} (Response to Recommendations, October 2018) 4.","plainCitation":"Department of Home Affairs, Response to Australian Human Rights Commission Recommendations: Christmas Island Immigration Detention Centre (Response to Recommendations, October 2018) 4.","noteIndex":37},"citationItems":[{"id":2363,"uris":["http://zotero.org/groups/1703699/items/MTFDGB3S"],"uri":["http://zotero.org/groups/1703699/items/MTFDGB3S"],"itemData":{"id":2363,"type":"bill","title":"Department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2018)"},"locator":"4","label":"page"}],"schema":"https://github.com/citation-style-language/schema/raw/master/csl-citation.json"} </w:instrText>
      </w:r>
      <w:r>
        <w:fldChar w:fldCharType="separate"/>
      </w:r>
      <w:r w:rsidRPr="00B633C8">
        <w:rPr>
          <w:rFonts w:cs="Open Sans"/>
          <w:szCs w:val="24"/>
        </w:rPr>
        <w:t xml:space="preserve">Department of Home Affairs, </w:t>
      </w:r>
      <w:r w:rsidRPr="00B633C8">
        <w:rPr>
          <w:rFonts w:cs="Open Sans"/>
          <w:i/>
          <w:iCs/>
          <w:szCs w:val="24"/>
        </w:rPr>
        <w:t>Response to Australian Human Rights Commission Recommendations: Christmas Island Immigration Detention Centre</w:t>
      </w:r>
      <w:r w:rsidRPr="00B633C8">
        <w:rPr>
          <w:rFonts w:cs="Open Sans"/>
          <w:szCs w:val="24"/>
        </w:rPr>
        <w:t xml:space="preserve"> (Response to Recommendations, October 2018) 4.</w:t>
      </w:r>
      <w:r>
        <w:fldChar w:fldCharType="end"/>
      </w:r>
    </w:p>
  </w:endnote>
  <w:endnote w:id="39">
    <w:p w14:paraId="3E72570C"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{"citationID":"5ivCMRHI","properties":{"formattedCitation":"Australian Human Rights Commission, {\\i{}Inspection of Brisbane Immigration Transit Accommodation} (Report, 2017) 12; Australian Human Rights Commission, {\\i{}Inspection of Christmas Island Immigration Detention Centre} (Report, 2017) 15\\uc0\\u8211{}16; Australian Human Rights Commission, {\\i{}Inspection of Maribyrnong Immigration Detention Centre} (Report, 2017) 15\\uc0\\u8211{}16; Australian Human Rights Commission, {\\i{}Inspection of Melbourne Immigration Transit Accommodation} (Report, 2017) 14; Australian Human Rights Commission, {\\i{}Inspection of Villawood Immigration Detention Centre} (Report, 2017) 16; Australian Human Rights Commission, {\\i{}Inspection of Yongah Hill Immigration Detention Centre} (Report, 2017) 14\\uc0\\u8211{}15.","plainCitation":"Australian Human Rights Commission, Inspection of Brisbane Immigration Transit Accommodation (Report, 2017) 12; Australian Human Rights Commission, Inspection of Christmas Island Immigration Detention Centre (Report, 2017) 15–16; Australian Human Rights Commission, Inspection of Maribyrnong Immigration Detention Centre (Report, 2017) 15–16; Australian Human Rights Commission, Inspection of Melbourne Immigration Transit Accommodation (Report, 2017) 14; Australian Human Rights Commission, Inspection of Villawood Immigration Detention Centre (Report, 2017) 16; Australian Human Rights Commission, Inspection of Yongah Hill Immigration Detention Centre (Report, 2017) 14–15.","noteIndex":38},"citationItems":[{"id":2359,"uris":["http://zotero.org/groups/1703699/items/B4I237R5"],"uri":["http://zotero.org/groups/1703699/items/B4I237R5"],"itemData":{"id":2359,"type":"bill","title":"Australian Human Rights Commission, &lt;i&gt;Inspection of Brisbane Immigration Transit Accommodation&lt;/i&gt; (Report, 2017)"},"locator":"12","label":"page"},{"id":2356,"uris":["http://zotero.org/groups/1703699/items/BI227NXC"],"uri":["http://zotero.org/groups/1703699/items/BI227NXC"],"itemData":{"id":2356,"type":"bill","title":"Australian Human Rights Commission, &lt;i&gt;Inspection of Christmas Island Immigration Detention Centre&lt;/i&gt; (Report, 2017)"},"locator":"15–16","label":"page"},{"id":2354,"uris":["http://zotero.org/groups/1703699/items/NMS4LH3U"],"uri":["http://zotero.org/groups/1703699/items/NMS4LH3U"],"itemData":{"id":2354,"type":"bill","title":"Australian Human Rights Commission, &lt;i&gt;Inspection of Maribyrnong Immigration Detention Centre&lt;/i&gt; (Report, 2017)"},"locator":"15–16","label":"page"},{"id":2357,"uris":["http://zotero.org/groups/1703699/items/IX4DAPYQ"],"uri":["http://zotero.org/groups/1703699/items/IX4DAPYQ"],"itemData":{"id":2357,"type":"bill","title":"Australian Human Rights Commission, &lt;i&gt;Inspection of Melbourne Immigration Transit Accommodation&lt;/i&gt; (Report, 2017)"},"locator":"14","label":"page"},{"id":2353,"uris":["http://zotero.org/groups/1703699/items/3GVI4NSB"],"uri":["http://zotero.org/groups/1703699/items/3GVI4NSB"],"itemData":{"id":2353,"type":"bill","title":"Australian Human Rights Commission, &lt;i&gt;Inspection of Villawood Immigration Detention Centre&lt;/i&gt; (Report, 2017)"},"locator":"16","label":"page"},{"id":2352,"uris":["http://zotero.org/groups/1703699/items/RAKF482S"],"uri":["http://zotero.org/groups/1703699/items/RAKF482S"],"itemData":{"id":2352,"type":"bill","title":"Australian Human Rights Commission, &lt;i&gt;Inspection of Yongah Hill Immigration Detention Centre&lt;/i&gt; (Report, 2017)"},"locator":"14–15","label":"page"}],"schema":"https://github.com/citation-style-language/schema/raw/master/csl-citation.json"} </w:instrText>
      </w:r>
      <w:r>
        <w:fldChar w:fldCharType="separate"/>
      </w:r>
      <w:r w:rsidRPr="00EF7EF2">
        <w:rPr>
          <w:rFonts w:cs="Open Sans"/>
          <w:szCs w:val="24"/>
        </w:rPr>
        <w:t xml:space="preserve">Australian Human Rights Commission, </w:t>
      </w:r>
      <w:r w:rsidRPr="00EF7EF2">
        <w:rPr>
          <w:rFonts w:cs="Open Sans"/>
          <w:i/>
          <w:iCs/>
          <w:szCs w:val="24"/>
        </w:rPr>
        <w:t>Inspection of Brisbane Immigration Transit Accommodation</w:t>
      </w:r>
      <w:r w:rsidRPr="00EF7EF2">
        <w:rPr>
          <w:rFonts w:cs="Open Sans"/>
          <w:szCs w:val="24"/>
        </w:rPr>
        <w:t xml:space="preserve"> (Report, 2017) 12; Australian Human Rights Commission, </w:t>
      </w:r>
      <w:r w:rsidRPr="00EF7EF2">
        <w:rPr>
          <w:rFonts w:cs="Open Sans"/>
          <w:i/>
          <w:iCs/>
          <w:szCs w:val="24"/>
        </w:rPr>
        <w:t>Inspection of Christmas Island Immigration Detention Centre</w:t>
      </w:r>
      <w:r w:rsidRPr="00EF7EF2">
        <w:rPr>
          <w:rFonts w:cs="Open Sans"/>
          <w:szCs w:val="24"/>
        </w:rPr>
        <w:t xml:space="preserve"> (Report, 2017) 15–16; Australian Human Rights Commission, </w:t>
      </w:r>
      <w:r w:rsidRPr="00EF7EF2">
        <w:rPr>
          <w:rFonts w:cs="Open Sans"/>
          <w:i/>
          <w:iCs/>
          <w:szCs w:val="24"/>
        </w:rPr>
        <w:t>Inspection of Maribyrnong Immigration Detention Centre</w:t>
      </w:r>
      <w:r w:rsidRPr="00EF7EF2">
        <w:rPr>
          <w:rFonts w:cs="Open Sans"/>
          <w:szCs w:val="24"/>
        </w:rPr>
        <w:t xml:space="preserve"> (Report, 2017) 15–16; Australian Human Rights Commission, </w:t>
      </w:r>
      <w:r w:rsidRPr="00EF7EF2">
        <w:rPr>
          <w:rFonts w:cs="Open Sans"/>
          <w:i/>
          <w:iCs/>
          <w:szCs w:val="24"/>
        </w:rPr>
        <w:t>Inspection of Melbourne Immigration Transit Accommodation</w:t>
      </w:r>
      <w:r w:rsidRPr="00EF7EF2">
        <w:rPr>
          <w:rFonts w:cs="Open Sans"/>
          <w:szCs w:val="24"/>
        </w:rPr>
        <w:t xml:space="preserve"> (Report, 2017) 14; Australian Human Rights Commission, </w:t>
      </w:r>
      <w:r w:rsidRPr="00EF7EF2">
        <w:rPr>
          <w:rFonts w:cs="Open Sans"/>
          <w:i/>
          <w:iCs/>
          <w:szCs w:val="24"/>
        </w:rPr>
        <w:t>Inspection of Villawood Immigration Detention Centre</w:t>
      </w:r>
      <w:r w:rsidRPr="00EF7EF2">
        <w:rPr>
          <w:rFonts w:cs="Open Sans"/>
          <w:szCs w:val="24"/>
        </w:rPr>
        <w:t xml:space="preserve"> (Report, 2017) 16; Australian Human Rights Commission, </w:t>
      </w:r>
      <w:r w:rsidRPr="00EF7EF2">
        <w:rPr>
          <w:rFonts w:cs="Open Sans"/>
          <w:i/>
          <w:iCs/>
          <w:szCs w:val="24"/>
        </w:rPr>
        <w:t>Inspection of Yongah Hill Immigration Detention Centre</w:t>
      </w:r>
      <w:r w:rsidRPr="00EF7EF2">
        <w:rPr>
          <w:rFonts w:cs="Open Sans"/>
          <w:szCs w:val="24"/>
        </w:rPr>
        <w:t xml:space="preserve"> (Report, 2017) 14–15.</w:t>
      </w:r>
      <w:r>
        <w:fldChar w:fldCharType="end"/>
      </w:r>
    </w:p>
  </w:endnote>
  <w:endnote w:id="40">
    <w:p w14:paraId="43822DF1"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{"citationID":"rNEh03gl","properties":{"formattedCitation":"Department of Home Affairs, {\\i{}Response to Australian Human Rights Commission Recommendations: Christmas Island Immigration Detention Centre} (Response to Recommendations, October 2018) 3\\uc0\\u8211{}4.","plainCitation":"Department of Home Affairs, Response to Australian Human Rights Commission Recommendations: Christmas Island Immigration Detention Centre (Response to Recommendations, October 2018) 3–4.","noteIndex":39},"citationItems":[{"id":2363,"uris":["http://zotero.org/groups/1703699/items/MTFDGB3S"],"uri":["http://zotero.org/groups/1703699/items/MTFDGB3S"],"itemData":{"id":2363,"type":"bill","title":"Department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2018)"},"locator":"3–4","label":"page"}],"schema":"https://github.com/citation-style-language/schema/raw/master/csl-citation.json"} </w:instrText>
      </w:r>
      <w:r>
        <w:fldChar w:fldCharType="separate"/>
      </w:r>
      <w:r w:rsidRPr="009F45AB">
        <w:rPr>
          <w:rFonts w:cs="Open Sans"/>
          <w:szCs w:val="24"/>
        </w:rPr>
        <w:t xml:space="preserve">Department of Home Affairs, </w:t>
      </w:r>
      <w:r w:rsidRPr="009F45AB">
        <w:rPr>
          <w:rFonts w:cs="Open Sans"/>
          <w:i/>
          <w:iCs/>
          <w:szCs w:val="24"/>
        </w:rPr>
        <w:t>Response to Australian Human Rights Commission Recommendations: Christmas Island Immigration Detention Centre</w:t>
      </w:r>
      <w:r w:rsidRPr="009F45AB">
        <w:rPr>
          <w:rFonts w:cs="Open Sans"/>
          <w:szCs w:val="24"/>
        </w:rPr>
        <w:t xml:space="preserve"> (Response to Recommendations, October 2018) 3–4.</w:t>
      </w:r>
      <w:r>
        <w:fldChar w:fldCharType="end"/>
      </w:r>
    </w:p>
  </w:endnote>
  <w:endnote w:id="41">
    <w:p w14:paraId="7429546F"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{"citationID":"xIa8SSJW","properties":{"formattedCitation":"Australian Human Rights Commission, {\\i{}Inspection of Adelaide Immigration Transit Accommodation} (Report, 2017) 11\\uc0\\u8211{}12; Australian Human Rights Commission, {\\i{}Inspection of Brisbane Immigration Transit Accommodation} (Report, 2017) 11\\uc0\\u8211{}12; Australian Human Rights Commission, {\\i{}Inspection of Christmas Island Immigration Detention Centre} (Report, 2017) 14\\uc0\\u8211{}15; Australian Human Rights Commission, {\\i{}Inspection of Maribyrnong Immigration Detention Centre} (Report, 2017) 15; Australian Human Rights Commission, {\\i{}Inspection of Melbourne Immigration Transit Accommodation} (Report, 2017) 13\\uc0\\u8211{}14; Australian Human Rights Commission, {\\i{}Inspection of Perth Immigration Detention Centre} (Report, 2017) 12\\uc0\\u8211{}13; Australian Human Rights Commission, {\\i{}Inspection of Villawood Immigration Detention Centre} (Report, 2017) 15\\uc0\\u8211{}16; Australian Human Rights Commission, {\\i{}Inspection of Yongah Hill Immigration Detention Centre} (Report, 2017) 13\\uc0\\u8211{}14.","plainCitation":"Australian Human Rights Commission, Inspection of Adelaide Immigration Transit Accommodation (Report, 2017) 11–12; Australian Human Rights Commission, Inspection of Brisbane Immigration Transit Accommodation (Report, 2017) 11–12; Australian Human Rights Commission, Inspection of Christmas Island Immigration Detention Centre (Report, 2017) 14–15; Australian Human Rights Commission, Inspection of Maribyrnong Immigration Detention Centre (Report, 2017) 15; Australian Human Rights Commission, Inspection of Melbourne Immigration Transit Accommodation (Report, 2017) 13–14; Australian Human Rights Commission, Inspection of Perth Immigration Detention Centre (Report, 2017) 12–13; Australian Human Rights Commission, Inspection of Villawood Immigration Detention Centre (Report, 2017) 15–16; Australian Human Rights Commission, Inspection of Yongah Hill Immigration Detention Centre (Report, 2017) 13–14.","noteIndex":40},"citationItems":[{"id":2358,"uris":["http://zotero.org/groups/1703699/items/8GMFGBVF"],"uri":["http://zotero.org/groups/1703699/items/8GMFGBVF"],"itemData":{"id":2358,"type":"bill","title":"Australian Human Rights Commission, &lt;i&gt;Inspection of Adelaide Immigration Transit Accommodation&lt;/i&gt; (Report, 2017)"},"locator":"11–12","label":"page"},{"id":2359,"uris":["http://zotero.org/groups/1703699/items/B4I237R5"],"uri":["http://zotero.org/groups/1703699/items/B4I237R5"],"itemData":{"id":2359,"type":"bill","title":"Australian Human Rights Commission, &lt;i&gt;Inspection of Brisbane Immigration Transit Accommodation&lt;/i&gt; (Report, 2017)"},"locator":"11–12","label":"page"},{"id":2356,"uris":["http://zotero.org/groups/1703699/items/BI227NXC"],"uri":["http://zotero.org/groups/1703699/items/BI227NXC"],"itemData":{"id":2356,"type":"bill","title":"Australian Human Rights Commission, &lt;i&gt;Inspection of Christmas Island Immigration Detention Centre&lt;/i&gt; (Report, 2017)"},"locator":"14–15","label":"page"},{"id":2354,"uris":["http://zotero.org/groups/1703699/items/NMS4LH3U"],"uri":["http://zotero.org/groups/1703699/items/NMS4LH3U"],"itemData":{"id":2354,"type":"bill","title":"Australian Human Rights Commission, &lt;i&gt;Inspection of Maribyrnong Immigration Detention Centre&lt;/i&gt; (Report, 2017)"},"locator":"15","label":"page"},{"id":2357,"uris":["http://zotero.org/groups/1703699/items/IX4DAPYQ"],"uri":["http://zotero.org/groups/1703699/items/IX4DAPYQ"],"itemData":{"id":2357,"type":"bill","title":"Australian Human Rights Commission, &lt;i&gt;Inspection of Melbourne Immigration Transit Accommodation&lt;/i&gt; (Report, 2017)"},"locator":"13–14","label":"page"},{"id":2355,"uris":["http://zotero.org/groups/1703699/items/FTCXGUMT"],"uri":["http://zotero.org/groups/1703699/items/FTCXGUMT"],"itemData":{"id":2355,"type":"bill","title":"Australian Human Rights Commission, &lt;i&gt;Inspection of Perth Immigration Detention Centre&lt;/i&gt; (Report, 2017)"},"locator":"12–13","label":"page"},{"id":2353,"uris":["http://zotero.org/groups/1703699/items/3GVI4NSB"],"uri":["http://zotero.org/groups/1703699/items/3GVI4NSB"],"itemData":{"id":2353,"type":"bill","title":"Australian Human Rights Commission, &lt;i&gt;Inspection of Villawood Immigration Detention Centre&lt;/i&gt; (Report, 2017)"},"locator":"15–16","label":"page"},{"id":2352,"uris":["http://zotero.org/groups/1703699/items/RAKF482S"],"uri":["http://zotero.org/groups/1703699/items/RAKF482S"],"itemData":{"id":2352,"type":"bill","title":"Australian Human Rights Commission, &lt;i&gt;Inspection of Yongah Hill Immigration Detention Centre&lt;/i&gt; (Report, 2017)"},"locator":"13–14","label":"page"}],"schema":"https://github.com/citation-style-language/schema/raw/master/csl-citation.json"} </w:instrText>
      </w:r>
      <w:r>
        <w:fldChar w:fldCharType="separate"/>
      </w:r>
      <w:r w:rsidRPr="00742D8A">
        <w:rPr>
          <w:rFonts w:cs="Open Sans"/>
          <w:szCs w:val="24"/>
        </w:rPr>
        <w:t xml:space="preserve">Australian Human Rights Commission, </w:t>
      </w:r>
      <w:r w:rsidRPr="00742D8A">
        <w:rPr>
          <w:rFonts w:cs="Open Sans"/>
          <w:i/>
          <w:iCs/>
          <w:szCs w:val="24"/>
        </w:rPr>
        <w:t>Inspection of Adelaide Immigration Transit Accommodation</w:t>
      </w:r>
      <w:r w:rsidRPr="00742D8A">
        <w:rPr>
          <w:rFonts w:cs="Open Sans"/>
          <w:szCs w:val="24"/>
        </w:rPr>
        <w:t xml:space="preserve"> (Report, 2017) 11–12; Australian Human Rights Commission, </w:t>
      </w:r>
      <w:r w:rsidRPr="00742D8A">
        <w:rPr>
          <w:rFonts w:cs="Open Sans"/>
          <w:i/>
          <w:iCs/>
          <w:szCs w:val="24"/>
        </w:rPr>
        <w:t>Inspection of Brisbane Immigration Transit Accommodation</w:t>
      </w:r>
      <w:r w:rsidRPr="00742D8A">
        <w:rPr>
          <w:rFonts w:cs="Open Sans"/>
          <w:szCs w:val="24"/>
        </w:rPr>
        <w:t xml:space="preserve"> (Report, 2017) 11–12; Australian Human Rights Commission, </w:t>
      </w:r>
      <w:r w:rsidRPr="00742D8A">
        <w:rPr>
          <w:rFonts w:cs="Open Sans"/>
          <w:i/>
          <w:iCs/>
          <w:szCs w:val="24"/>
        </w:rPr>
        <w:t>Inspection of Christmas Island Immigration Detention Centre</w:t>
      </w:r>
      <w:r w:rsidRPr="00742D8A">
        <w:rPr>
          <w:rFonts w:cs="Open Sans"/>
          <w:szCs w:val="24"/>
        </w:rPr>
        <w:t xml:space="preserve"> (Report, 2017) 14–15; Australian Human Rights Commission, </w:t>
      </w:r>
      <w:r w:rsidRPr="00742D8A">
        <w:rPr>
          <w:rFonts w:cs="Open Sans"/>
          <w:i/>
          <w:iCs/>
          <w:szCs w:val="24"/>
        </w:rPr>
        <w:t>Inspection of Maribyrnong Immigration Detention Centre</w:t>
      </w:r>
      <w:r w:rsidRPr="00742D8A">
        <w:rPr>
          <w:rFonts w:cs="Open Sans"/>
          <w:szCs w:val="24"/>
        </w:rPr>
        <w:t xml:space="preserve"> (Report, 2017) 15; Australian Human Rights Commission, </w:t>
      </w:r>
      <w:r w:rsidRPr="00742D8A">
        <w:rPr>
          <w:rFonts w:cs="Open Sans"/>
          <w:i/>
          <w:iCs/>
          <w:szCs w:val="24"/>
        </w:rPr>
        <w:t>Inspection of Melbourne Immigration Transit Accommodation</w:t>
      </w:r>
      <w:r w:rsidRPr="00742D8A">
        <w:rPr>
          <w:rFonts w:cs="Open Sans"/>
          <w:szCs w:val="24"/>
        </w:rPr>
        <w:t xml:space="preserve"> (Report, 2017) 13–14; Australian Human Rights Commission, </w:t>
      </w:r>
      <w:r w:rsidRPr="00742D8A">
        <w:rPr>
          <w:rFonts w:cs="Open Sans"/>
          <w:i/>
          <w:iCs/>
          <w:szCs w:val="24"/>
        </w:rPr>
        <w:t>Inspection of Perth Immigration Detention Centre</w:t>
      </w:r>
      <w:r w:rsidRPr="00742D8A">
        <w:rPr>
          <w:rFonts w:cs="Open Sans"/>
          <w:szCs w:val="24"/>
        </w:rPr>
        <w:t xml:space="preserve"> (Report, 2017) 12–13; Australian Human Rights Commission, </w:t>
      </w:r>
      <w:r w:rsidRPr="00742D8A">
        <w:rPr>
          <w:rFonts w:cs="Open Sans"/>
          <w:i/>
          <w:iCs/>
          <w:szCs w:val="24"/>
        </w:rPr>
        <w:t>Inspection of Villawood Immigration Detention Centre</w:t>
      </w:r>
      <w:r w:rsidRPr="00742D8A">
        <w:rPr>
          <w:rFonts w:cs="Open Sans"/>
          <w:szCs w:val="24"/>
        </w:rPr>
        <w:t xml:space="preserve"> (Report, 2017) 15–16; Australian Human Rights Commission, </w:t>
      </w:r>
      <w:r w:rsidRPr="00742D8A">
        <w:rPr>
          <w:rFonts w:cs="Open Sans"/>
          <w:i/>
          <w:iCs/>
          <w:szCs w:val="24"/>
        </w:rPr>
        <w:t>Inspection of Yongah Hill Immigration Detention Centre</w:t>
      </w:r>
      <w:r w:rsidRPr="00742D8A">
        <w:rPr>
          <w:rFonts w:cs="Open Sans"/>
          <w:szCs w:val="24"/>
        </w:rPr>
        <w:t xml:space="preserve"> (Report, 2017) 13–14.</w:t>
      </w:r>
      <w:r>
        <w:fldChar w:fldCharType="end"/>
      </w:r>
    </w:p>
  </w:endnote>
  <w:endnote w:id="42">
    <w:p w14:paraId="70991704"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{"citationID":"fzLxa9Nd","properties":{"formattedCitation":"Australian Human Rights Commission, {\\i{}Inspection of Adelaide Immigration Transit Accommodation} (Report, 2017) 11\\uc0\\u8211{}12; Australian Human Rights Commission, {\\i{}Inspection of Brisbane Immigration Transit Accommodation} (Report, 2017) 11\\uc0\\u8211{}12; Australian Human Rights Commission, {\\i{}Inspection of Christmas Island Immigration Detention Centre} (Report, 2017) 14\\uc0\\u8211{}15; Australian Human Rights Commission, {\\i{}Inspection of Maribyrnong Immigration Detention Centre} (Report, 2017) 15; Australian Human Rights Commission, {\\i{}Inspection of Melbourne Immigration Transit Accommodation} (Report, 2017) 13\\uc0\\u8211{}14; Australian Human Rights Commission, {\\i{}Inspection of Perth Immigration Detention Centre} (Report, 2017) 12\\uc0\\u8211{}13; Australian Human Rights Commission, {\\i{}Inspection of Villawood Immigration Detention Centre} (Report, 2017) 15\\uc0\\u8211{}16; Australian Human Rights Commission, {\\i{}Inspection of Yongah Hill Immigration Detention Centre} (Report, 2017) 13\\uc0\\u8211{}14.","plainCitation":"Australian Human Rights Commission, Inspection of Adelaide Immigration Transit Accommodation (Report, 2017) 11–12; Australian Human Rights Commission, Inspection of Brisbane Immigration Transit Accommodation (Report, 2017) 11–12; Australian Human Rights Commission, Inspection of Christmas Island Immigration Detention Centre (Report, 2017) 14–15; Australian Human Rights Commission, Inspection of Maribyrnong Immigration Detention Centre (Report, 2017) 15; Australian Human Rights Commission, Inspection of Melbourne Immigration Transit Accommodation (Report, 2017) 13–14; Australian Human Rights Commission, Inspection of Perth Immigration Detention Centre (Report, 2017) 12–13; Australian Human Rights Commission, Inspection of Villawood Immigration Detention Centre (Report, 2017) 15–16; Australian Human Rights Commission, Inspection of Yongah Hill Immigration Detention Centre (Report, 2017) 13–14.","noteIndex":41},"citationItems":[{"id":2358,"uris":["http://zotero.org/groups/1703699/items/8GMFGBVF"],"uri":["http://zotero.org/groups/1703699/items/8GMFGBVF"],"itemData":{"id":2358,"type":"bill","title":"Australian Human Rights Commission, &lt;i&gt;Inspection of Adelaide Immigration Transit Accommodation&lt;/i&gt; (Report, 2017)"},"locator":"11–12","label":"page"},{"id":2359,"uris":["http://zotero.org/groups/1703699/items/B4I237R5"],"uri":["http://zotero.org/groups/1703699/items/B4I237R5"],"itemData":{"id":2359,"type":"bill","title":"Australian Human Rights Commission, &lt;i&gt;Inspection of Brisbane Immigration Transit Accommodation&lt;/i&gt; (Report, 2017)"},"locator":"11–12","label":"page"},{"id":2356,"uris":["http://zotero.org/groups/1703699/items/BI227NXC"],"uri":["http://zotero.org/groups/1703699/items/BI227NXC"],"itemData":{"id":2356,"type":"bill","title":"Australian Human Rights Commission, &lt;i&gt;Inspection of Christmas Island Immigration Detention Centre&lt;/i&gt; (Report, 2017)"},"locator":"14–15","label":"page"},{"id":2354,"uris":["http://zotero.org/groups/1703699/items/NMS4LH3U"],"uri":["http://zotero.org/groups/1703699/items/NMS4LH3U"],"itemData":{"id":2354,"type":"bill","title":"Australian Human Rights Commission, &lt;i&gt;Inspection of Maribyrnong Immigration Detention Centre&lt;/i&gt; (Report, 2017)"},"locator":"15","label":"page"},{"id":2357,"uris":["http://zotero.org/groups/1703699/items/IX4DAPYQ"],"uri":["http://zotero.org/groups/1703699/items/IX4DAPYQ"],"itemData":{"id":2357,"type":"bill","title":"Australian Human Rights Commission, &lt;i&gt;Inspection of Melbourne Immigration Transit Accommodation&lt;/i&gt; (Report, 2017)"},"locator":"13–14","label":"page"},{"id":2355,"uris":["http://zotero.org/groups/1703699/items/FTCXGUMT"],"uri":["http://zotero.org/groups/1703699/items/FTCXGUMT"],"itemData":{"id":2355,"type":"bill","title":"Australian Human Rights Commission, &lt;i&gt;Inspection of Perth Immigration Detention Centre&lt;/i&gt; (Report, 2017)"},"locator":"12–13","label":"page"},{"id":2353,"uris":["http://zotero.org/groups/1703699/items/3GVI4NSB"],"uri":["http://zotero.org/groups/1703699/items/3GVI4NSB"],"itemData":{"id":2353,"type":"bill","title":"Australian Human Rights Commission, &lt;i&gt;Inspection of Villawood Immigration Detention Centre&lt;/i&gt; (Report, 2017)"},"locator":"15–16","label":"page"},{"id":2352,"uris":["http://zotero.org/groups/1703699/items/RAKF482S"],"uri":["http://zotero.org/groups/1703699/items/RAKF482S"],"itemData":{"id":2352,"type":"bill","title":"Australian Human Rights Commission, &lt;i&gt;Inspection of Yongah Hill Immigration Detention Centre&lt;/i&gt; (Report, 2017)"},"locator":"13–14","label":"page"}],"schema":"https://github.com/citation-style-language/schema/raw/master/csl-citation.json"} </w:instrText>
      </w:r>
      <w:r>
        <w:fldChar w:fldCharType="separate"/>
      </w:r>
      <w:r w:rsidRPr="00742D8A">
        <w:rPr>
          <w:rFonts w:cs="Open Sans"/>
          <w:szCs w:val="24"/>
        </w:rPr>
        <w:t xml:space="preserve">Australian Human Rights Commission, </w:t>
      </w:r>
      <w:r w:rsidRPr="00742D8A">
        <w:rPr>
          <w:rFonts w:cs="Open Sans"/>
          <w:i/>
          <w:iCs/>
          <w:szCs w:val="24"/>
        </w:rPr>
        <w:t>Inspection of Adelaide Immigration Transit Accommodation</w:t>
      </w:r>
      <w:r w:rsidRPr="00742D8A">
        <w:rPr>
          <w:rFonts w:cs="Open Sans"/>
          <w:szCs w:val="24"/>
        </w:rPr>
        <w:t xml:space="preserve"> (Report, 2017) 11–12; Australian Human Rights Commission, </w:t>
      </w:r>
      <w:r w:rsidRPr="00742D8A">
        <w:rPr>
          <w:rFonts w:cs="Open Sans"/>
          <w:i/>
          <w:iCs/>
          <w:szCs w:val="24"/>
        </w:rPr>
        <w:t>Inspection of Brisbane Immigration Transit Accommodation</w:t>
      </w:r>
      <w:r w:rsidRPr="00742D8A">
        <w:rPr>
          <w:rFonts w:cs="Open Sans"/>
          <w:szCs w:val="24"/>
        </w:rPr>
        <w:t xml:space="preserve"> (Report, 2017) 11–12; Australian Human Rights Commission, </w:t>
      </w:r>
      <w:r w:rsidRPr="00742D8A">
        <w:rPr>
          <w:rFonts w:cs="Open Sans"/>
          <w:i/>
          <w:iCs/>
          <w:szCs w:val="24"/>
        </w:rPr>
        <w:t>Inspection of Christmas Island Immigration Detention Centre</w:t>
      </w:r>
      <w:r w:rsidRPr="00742D8A">
        <w:rPr>
          <w:rFonts w:cs="Open Sans"/>
          <w:szCs w:val="24"/>
        </w:rPr>
        <w:t xml:space="preserve"> (Report, 2017) 14–15; Australian Human Rights Commission, </w:t>
      </w:r>
      <w:r w:rsidRPr="00742D8A">
        <w:rPr>
          <w:rFonts w:cs="Open Sans"/>
          <w:i/>
          <w:iCs/>
          <w:szCs w:val="24"/>
        </w:rPr>
        <w:t>Inspection of Maribyrnong Immigration Detention Centre</w:t>
      </w:r>
      <w:r w:rsidRPr="00742D8A">
        <w:rPr>
          <w:rFonts w:cs="Open Sans"/>
          <w:szCs w:val="24"/>
        </w:rPr>
        <w:t xml:space="preserve"> (Report, 2017) 15; Australian Human Rights Commission, </w:t>
      </w:r>
      <w:r w:rsidRPr="00742D8A">
        <w:rPr>
          <w:rFonts w:cs="Open Sans"/>
          <w:i/>
          <w:iCs/>
          <w:szCs w:val="24"/>
        </w:rPr>
        <w:t>Inspection of Melbourne Immigration Transit Accommodation</w:t>
      </w:r>
      <w:r w:rsidRPr="00742D8A">
        <w:rPr>
          <w:rFonts w:cs="Open Sans"/>
          <w:szCs w:val="24"/>
        </w:rPr>
        <w:t xml:space="preserve"> (Report, 2017) 13–14; Australian Human Rights Commission, </w:t>
      </w:r>
      <w:r w:rsidRPr="00742D8A">
        <w:rPr>
          <w:rFonts w:cs="Open Sans"/>
          <w:i/>
          <w:iCs/>
          <w:szCs w:val="24"/>
        </w:rPr>
        <w:t>Inspection of Perth Immigration Detention Centre</w:t>
      </w:r>
      <w:r w:rsidRPr="00742D8A">
        <w:rPr>
          <w:rFonts w:cs="Open Sans"/>
          <w:szCs w:val="24"/>
        </w:rPr>
        <w:t xml:space="preserve"> (Report, 2017) 12–13; Australian Human Rights Commission, </w:t>
      </w:r>
      <w:r w:rsidRPr="00742D8A">
        <w:rPr>
          <w:rFonts w:cs="Open Sans"/>
          <w:i/>
          <w:iCs/>
          <w:szCs w:val="24"/>
        </w:rPr>
        <w:t>Inspection of Villawood Immigration Detention Centre</w:t>
      </w:r>
      <w:r w:rsidRPr="00742D8A">
        <w:rPr>
          <w:rFonts w:cs="Open Sans"/>
          <w:szCs w:val="24"/>
        </w:rPr>
        <w:t xml:space="preserve"> (Report, 2017) 15–16; Australian Human Rights Commission, </w:t>
      </w:r>
      <w:r w:rsidRPr="00742D8A">
        <w:rPr>
          <w:rFonts w:cs="Open Sans"/>
          <w:i/>
          <w:iCs/>
          <w:szCs w:val="24"/>
        </w:rPr>
        <w:t>Inspection of Yongah Hill Immigration Detention Centre</w:t>
      </w:r>
      <w:r w:rsidRPr="00742D8A">
        <w:rPr>
          <w:rFonts w:cs="Open Sans"/>
          <w:szCs w:val="24"/>
        </w:rPr>
        <w:t xml:space="preserve"> (Report, 2017) 13–14.</w:t>
      </w:r>
      <w:r>
        <w:fldChar w:fldCharType="end"/>
      </w:r>
    </w:p>
  </w:endnote>
  <w:endnote w:id="43">
    <w:p w14:paraId="3C14D57C"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{"citationID":"hg4T3BYO","properties":{"formattedCitation":"Department of Home Affairs, {\\i{}Response to Australian Human Rights Commission Recommendations: Christmas Island Immigration Detention Centre} (Response to Recommendations, October 2018) 2.","plainCitation":"Department of Home Affairs, Response to Australian Human Rights Commission Recommendations: Christmas Island Immigration Detention Centre (Response to Recommendations, October 2018) 2.","noteIndex":42},"citationItems":[{"id":2363,"uris":["http://zotero.org/groups/1703699/items/MTFDGB3S"],"uri":["http://zotero.org/groups/1703699/items/MTFDGB3S"],"itemData":{"id":2363,"type":"bill","title":"Department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2018)"},"locator":"2","label":"page"}],"schema":"https://github.com/citation-style-language/schema/raw/master/csl-citation.json"} </w:instrText>
      </w:r>
      <w:r>
        <w:fldChar w:fldCharType="separate"/>
      </w:r>
      <w:r w:rsidRPr="00CC4607">
        <w:rPr>
          <w:rFonts w:cs="Open Sans"/>
          <w:szCs w:val="24"/>
        </w:rPr>
        <w:t xml:space="preserve">Department of Home Affairs, </w:t>
      </w:r>
      <w:r w:rsidRPr="00CC4607">
        <w:rPr>
          <w:rFonts w:cs="Open Sans"/>
          <w:i/>
          <w:iCs/>
          <w:szCs w:val="24"/>
        </w:rPr>
        <w:t>Response to Australian Human Rights Commission Recommendations: Christmas Island Immigration Detention Centre</w:t>
      </w:r>
      <w:r w:rsidRPr="00CC4607">
        <w:rPr>
          <w:rFonts w:cs="Open Sans"/>
          <w:szCs w:val="24"/>
        </w:rPr>
        <w:t xml:space="preserve"> (Response to Recommendations, October 2018) 2.</w:t>
      </w:r>
      <w:r>
        <w:fldChar w:fldCharType="end"/>
      </w:r>
    </w:p>
  </w:endnote>
  <w:endnote w:id="44">
    <w:p w14:paraId="064ED895"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{"citationID":"y9eM4Cei","properties":{"formattedCitation":"Australian Human Rights Commission, {\\i{}Human Rights Standards for Immigration Detention} (Report, 2013) 42.","plainCitation":"Australian Human Rights Commission, Human Rights Standards for Immigration Detention (Report, 2013) 42.","noteIndex":43},"citationItems":[{"id":2338,"uris":["http://zotero.org/groups/1703699/items/HHC3GEYC"],"uri":["http://zotero.org/groups/1703699/items/HHC3GEYC"],"itemData":{"id":2338,"type":"bill","title":"Australian Human Rights Commission, &lt;i&gt;Human rights standards for immigration detention&lt;/i&gt; (Report, 2013)"},"locator":"42","label":"page"}],"schema":"https://github.com/citation-style-language/schema/raw/master/csl-citation.json"} </w:instrText>
      </w:r>
      <w:r>
        <w:fldChar w:fldCharType="separate"/>
      </w:r>
      <w:r w:rsidRPr="008179AF">
        <w:rPr>
          <w:rFonts w:cs="Open Sans"/>
          <w:szCs w:val="24"/>
        </w:rPr>
        <w:t xml:space="preserve">Australian Human Rights Commission, </w:t>
      </w:r>
      <w:r w:rsidRPr="008179AF">
        <w:rPr>
          <w:rFonts w:cs="Open Sans"/>
          <w:i/>
          <w:iCs/>
          <w:szCs w:val="24"/>
        </w:rPr>
        <w:t>Human Rights Standards for Immigration Detention</w:t>
      </w:r>
      <w:r w:rsidRPr="008179AF">
        <w:rPr>
          <w:rFonts w:cs="Open Sans"/>
          <w:szCs w:val="24"/>
        </w:rPr>
        <w:t xml:space="preserve"> (Report, 2013) 42.</w:t>
      </w:r>
      <w:r>
        <w:fldChar w:fldCharType="end"/>
      </w:r>
    </w:p>
  </w:endnote>
  <w:endnote w:id="45">
    <w:p w14:paraId="19D77A23"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{"citationID":"WwnQp6w9","properties":{"formattedCitation":"Australian Human Rights Commission, {\\i{}Inspection of Villawood Immigration Detention Centre} (Report, 2017) 19.","plainCitation":"Australian Human Rights Commission, Inspection of Villawood Immigration Detention Centre (Report, 2017) 19.","noteIndex":44},"citationItems":[{"id":2353,"uris":["http://zotero.org/groups/1703699/items/3GVI4NSB"],"uri":["http://zotero.org/groups/1703699/items/3GVI4NSB"],"itemData":{"id":2353,"type":"bill","title":"Australian Human Rights Commission, &lt;i&gt;Inspection of Villawood Immigration Detention Centre&lt;/i&gt; (Report, 2017)"},"locator":"19","label":"page"}],"schema":"https://github.com/citation-style-language/schema/raw/master/csl-citation.json"} </w:instrText>
      </w:r>
      <w:r>
        <w:fldChar w:fldCharType="separate"/>
      </w:r>
      <w:r w:rsidRPr="00E163E1">
        <w:rPr>
          <w:rFonts w:cs="Open Sans"/>
          <w:szCs w:val="24"/>
        </w:rPr>
        <w:t xml:space="preserve">Australian Human Rights Commission, </w:t>
      </w:r>
      <w:r w:rsidRPr="00E163E1">
        <w:rPr>
          <w:rFonts w:cs="Open Sans"/>
          <w:i/>
          <w:iCs/>
          <w:szCs w:val="24"/>
        </w:rPr>
        <w:t>Inspection of Villawood Immigration Detention Centre</w:t>
      </w:r>
      <w:r w:rsidRPr="00E163E1">
        <w:rPr>
          <w:rFonts w:cs="Open Sans"/>
          <w:szCs w:val="24"/>
        </w:rPr>
        <w:t xml:space="preserve"> (Report, 2017) 19.</w:t>
      </w:r>
      <w:r>
        <w:fldChar w:fldCharType="end"/>
      </w:r>
    </w:p>
  </w:endnote>
  <w:endnote w:id="46">
    <w:p w14:paraId="7A75586B"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{"citationID":"kVt5y7kI","properties":{"formattedCitation":"Australian Human Rights Commission, {\\i{}Inspection of Villawood Immigration Detention Centre} (Report, 2017) 18\\uc0\\u8211{}20.","plainCitation":"Australian Human Rights Commission, Inspection of Villawood Immigration Detention Centre (Report, 2017) 18–20.","noteIndex":45},"citationItems":[{"id":2353,"uris":["http://zotero.org/groups/1703699/items/3GVI4NSB"],"uri":["http://zotero.org/groups/1703699/items/3GVI4NSB"],"itemData":{"id":2353,"type":"bill","title":"Australian Human Rights Commission, &lt;i&gt;Inspection of Villawood Immigration Detention Centre&lt;/i&gt; (Report, 2017)"},"locator":"18–20","label":"page"}],"schema":"https://github.com/citation-style-language/schema/raw/master/csl-citation.json"} </w:instrText>
      </w:r>
      <w:r>
        <w:fldChar w:fldCharType="separate"/>
      </w:r>
      <w:r w:rsidRPr="00F46778">
        <w:rPr>
          <w:rFonts w:cs="Open Sans"/>
          <w:szCs w:val="24"/>
        </w:rPr>
        <w:t xml:space="preserve">Australian Human Rights Commission, </w:t>
      </w:r>
      <w:r w:rsidRPr="00F46778">
        <w:rPr>
          <w:rFonts w:cs="Open Sans"/>
          <w:i/>
          <w:iCs/>
          <w:szCs w:val="24"/>
        </w:rPr>
        <w:t>Inspection of Villawood Immigration Detention Centre</w:t>
      </w:r>
      <w:r w:rsidRPr="00F46778">
        <w:rPr>
          <w:rFonts w:cs="Open Sans"/>
          <w:szCs w:val="24"/>
        </w:rPr>
        <w:t xml:space="preserve"> (Report, 2017) 18–20.</w:t>
      </w:r>
      <w:r>
        <w:fldChar w:fldCharType="end"/>
      </w:r>
    </w:p>
  </w:endnote>
  <w:endnote w:id="47">
    <w:p w14:paraId="02CDFA8F" w14:textId="77777777" w:rsidR="000A54D7" w:rsidRDefault="000A54D7" w:rsidP="006B12F1">
      <w:pPr>
        <w:pStyle w:val="EndnoteText"/>
      </w:pPr>
      <w:r>
        <w:rPr>
          <w:rStyle w:val="EndnoteReference"/>
        </w:rPr>
        <w:endnoteRef/>
      </w:r>
      <w:r>
        <w:t xml:space="preserve"> </w:t>
      </w:r>
      <w:r>
        <w:fldChar w:fldCharType="begin"/>
      </w:r>
      <w:r>
        <w:instrText xml:space="preserve"> ADDIN ZOTERO_ITEM CSL_CITATION {"citationID":"1ryQiW8y","properties":{"formattedCitation":"Human Rights and Equal Opportunity Commission, {\\i{}Summary of Observations Following the Inspection of Mainland Immigration Detention Facilities} (Report, January 2007) 25, 33; Human Rights and Equal Opportunity Commission, {\\i{}Summary of Observations Following the Inspection of Mainland Immigration Detention Facilities} (Report, December 2007) 43\\uc0\\u8211{}44; Australian Human Rights Commission, {\\i{}Immigration Detention Report: Summary of Observations Following Visits to Australia\\uc0\\u8217{}s Immigration Detention Facilities} (Report, December 2008) 47; Australian Human Rights Commission, {\\i{}Immigration Detention at Villawood: Summary of Observations from Visit to Immigration Detention Facilities at Villawood} (Report, 2011) 16\\uc0\\u8211{}17, 30; Australian Human Rights Commission, {\\i{}Inspection of Villawood Immigration Detention Centre} (Report, 2017) 17\\uc0\\u8211{}19.","plainCitation":"Human Rights and Equal Opportunity Commission, Summary of Observations Following the Inspection of Mainland Immigration Detention Facilities (Report, January 2007) 25, 33; Human Rights and Equal Opportunity Commission, Summary of Observations Following the Inspection of Mainland Immigration Detention Facilities (Report, December 2007) 43–44; Australian Human Rights Commission, Immigration Detention Report: Summary of Observations Following Visits to Australia’s Immigration Detention Facilities (Report, December 2008) 47; Australian Human Rights Commission, Immigration Detention at Villawood: Summary of Observations from Visit to Immigration Detention Facilities at Villawood (Report, 2011) 16–17, 30; Australian Human Rights Commission, Inspection of Villawood Immigration Detention Centre (Report, 2017) 17–19.","noteIndex":46},"citationItems":[{"id":2478,"uris":["http://zotero.org/groups/1703699/items/R4RMLNA3"],"uri":["http://zotero.org/groups/1703699/items/R4RMLNA3"],"itemData":{"id":2478,"type":"bill","title":"Human Rights and Equal Opportunity Commission, &lt;i&gt;Summary of Observations following the Inspection of Mainland Immigration Detention Facilities&lt;/i&gt; (Report, January 2007)"},"locator":"25, 33","label":"page"},{"id":2479,"uris":["http://zotero.org/groups/1703699/items/ZZPN3XZG"],"uri":["http://zotero.org/groups/1703699/items/ZZPN3XZG"],"itemData":{"id":2479,"type":"bill","title":"Human Rights and Equal Opportunity Commission, &lt;i&gt;Summary of Observations following the Inspection of Mainland Immigration Detention Facilities&lt;/i&gt; (Report, December 2007)"},"locator":"43–44","label":"page"},{"id":2480,"uris":["http://zotero.org/groups/1703699/items/XIEM9B8R"],"uri":["http://zotero.org/groups/1703699/items/XIEM9B8R"],"itemData":{"id":2480,"type":"bill","title":"Australian Human Rights Commission, &lt;i&gt;Immigration detention report: Summary of observations following visits to Australia’s immigration detention facilities&lt;/i&gt; (Report, December 2008)"},"locator":"47","label":"page"},{"id":2481,"uris":["http://zotero.org/groups/1703699/items/MCJ4BMDV"],"uri":["http://zotero.org/groups/1703699/items/MCJ4BMDV"],"itemData":{"id":2481,"type":"bill","title":"Australian Human Rights Commission, &lt;i&gt;Immigration detention at Villawood: Summary of observations from visit to immigration detention facilities at Villawood&lt;/i&gt; (Report, 2011)"},"locator":"16–17, 30","label":"page"},{"id":2353,"uris":["http://zotero.org/groups/1703699/items/3GVI4NSB"],"uri":["http://zotero.org/groups/1703699/items/3GVI4NSB"],"itemData":{"id":2353,"type":"bill","title":"Australian Human Rights Commission, &lt;i&gt;Inspection of Villawood Immigration Detention Centre&lt;/i&gt; (Report, 2017)"},"locator":"17–19","label":"page"}],"schema":"https://github.com/citation-style-language/schema/raw/master/csl-citation.json"} </w:instrText>
      </w:r>
      <w:r>
        <w:fldChar w:fldCharType="separate"/>
      </w:r>
      <w:r w:rsidRPr="00E16083">
        <w:rPr>
          <w:rFonts w:cs="Open Sans"/>
          <w:szCs w:val="24"/>
        </w:rPr>
        <w:t xml:space="preserve">Human Rights and Equal Opportunity Commission, </w:t>
      </w:r>
      <w:r w:rsidRPr="00E16083">
        <w:rPr>
          <w:rFonts w:cs="Open Sans"/>
          <w:i/>
          <w:iCs/>
          <w:szCs w:val="24"/>
        </w:rPr>
        <w:t>Summary of Observations Following the Inspection of Mainland Immigration Detention Facilities</w:t>
      </w:r>
      <w:r w:rsidRPr="00E16083">
        <w:rPr>
          <w:rFonts w:cs="Open Sans"/>
          <w:szCs w:val="24"/>
        </w:rPr>
        <w:t xml:space="preserve"> (Report, January 2007) 25, 33; Human Rights and Equal Opportunity Commission, </w:t>
      </w:r>
      <w:r w:rsidRPr="00E16083">
        <w:rPr>
          <w:rFonts w:cs="Open Sans"/>
          <w:i/>
          <w:iCs/>
          <w:szCs w:val="24"/>
        </w:rPr>
        <w:t>Summary of Observations Following the Inspection of Mainland Immigration Detention Facilities</w:t>
      </w:r>
      <w:r w:rsidRPr="00E16083">
        <w:rPr>
          <w:rFonts w:cs="Open Sans"/>
          <w:szCs w:val="24"/>
        </w:rPr>
        <w:t xml:space="preserve"> (Report, December 2007) 43–44; Australian Human Rights Commission, </w:t>
      </w:r>
      <w:r w:rsidRPr="00E16083">
        <w:rPr>
          <w:rFonts w:cs="Open Sans"/>
          <w:i/>
          <w:iCs/>
          <w:szCs w:val="24"/>
        </w:rPr>
        <w:t>Immigration Detention Report: Summary of Observations Following Visits to Australia’s Immigration Detention Facilities</w:t>
      </w:r>
      <w:r w:rsidRPr="00E16083">
        <w:rPr>
          <w:rFonts w:cs="Open Sans"/>
          <w:szCs w:val="24"/>
        </w:rPr>
        <w:t xml:space="preserve"> (Report, December 2008) 47; Australian Human Rights Commission, </w:t>
      </w:r>
      <w:r w:rsidRPr="00E16083">
        <w:rPr>
          <w:rFonts w:cs="Open Sans"/>
          <w:i/>
          <w:iCs/>
          <w:szCs w:val="24"/>
        </w:rPr>
        <w:t>Immigration Detention at Villawood: Summary of Observations from Visit to Immigration Detention Facilities at Villawood</w:t>
      </w:r>
      <w:r w:rsidRPr="00E16083">
        <w:rPr>
          <w:rFonts w:cs="Open Sans"/>
          <w:szCs w:val="24"/>
        </w:rPr>
        <w:t xml:space="preserve"> (Report, 2011) 16–17, 30; Australian Human Rights Commission, </w:t>
      </w:r>
      <w:r w:rsidRPr="00E16083">
        <w:rPr>
          <w:rFonts w:cs="Open Sans"/>
          <w:i/>
          <w:iCs/>
          <w:szCs w:val="24"/>
        </w:rPr>
        <w:t>Inspection of Villawood Immigration Detention Centre</w:t>
      </w:r>
      <w:r w:rsidRPr="00E16083">
        <w:rPr>
          <w:rFonts w:cs="Open Sans"/>
          <w:szCs w:val="24"/>
        </w:rPr>
        <w:t xml:space="preserve"> (Report, 2017) 17–19.</w:t>
      </w:r>
      <w:r>
        <w:fldChar w:fldCharType="end"/>
      </w:r>
      <w:r>
        <w:t xml:space="preserve"> Note that the Blaxland compound was previously known as Stage One.</w:t>
      </w:r>
    </w:p>
  </w:endnote>
  <w:endnote w:id="48">
    <w:p w14:paraId="3311F2D4" w14:textId="7B75D2E0" w:rsidR="000A54D7" w:rsidRDefault="000A54D7">
      <w:pPr>
        <w:pStyle w:val="EndnoteText"/>
      </w:pPr>
      <w:r>
        <w:rPr>
          <w:rStyle w:val="EndnoteReference"/>
        </w:rPr>
        <w:endnoteRef/>
      </w:r>
      <w:r>
        <w:t xml:space="preserve"> See </w:t>
      </w:r>
      <w:r>
        <w:fldChar w:fldCharType="begin"/>
      </w:r>
      <w:r>
        <w:instrText xml:space="preserve"> ADDIN ZOTERO_ITEM CSL_CITATION {"citationID":"B9ub5LMS","properties":{"formattedCitation":"United Nations High Commissioner for Refugees, United Nations High Commissioner for Refugees, {\\i{}Detention Guidelines: Guidelines on the Applicable Criteria and Standards  Relating to the Detention of Asylum-Seekers  and Alternatives to Detention} (Guidelines, 2012) 2012 33\\uc0\\u8211{}39 (\\uc0\\u8216{}\\uc0\\u8216{}United Nations High Commissioner for Refugees, {\\i{}Detention Guidelines: Guidelines on the Applicable Criteria and Standards  Relating to the Detention of Asylum-Seekers  and Alternatives to Detention} (Guidelines, 2012)\\uc0\\u8217{}\\uc0\\u8217{}); Australian Human Rights Commission, Submission to the United Nations Committee on the Rights of the Child, {\\i{}Information Relating to Australia\\uc0\\u8217{}s Joint Fifth and Sixth Report under the Convention on the Rights of the Child, Second Report on the Optional Protocol on the Sale of Children, Child Prostitution and Child Pornography, and Second Report on the Optional Protocol on the Involvement of Children in Armed Conflict} (1 November 2018) [298\\uc0\\u8211{}302].","plainCitation":"United Nations High Commissioner for Refugees, United Nations High Commissioner for Refugees, Detention Guidelines: Guidelines on the Applicable Criteria and Standards  Relating to the Detention of Asylum-Seekers  and Alternatives to Detention (Guidelines, 2012) 2012 33–39 (‘‘United Nations High Commissioner for Refugees, Detention Guidelines: Guidelines on the Applicable Criteria and Standards  Relating to the Detention of Asylum-Seekers  and Alternatives to Detention (Guidelines, 2012)’’); Australian Human Rights Commission, Submission to the United Nations Committee on the Rights of the Child, Information Relating to 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 (1 November 2018) [298–302].","noteIndex":47},"citationItems":[{"id":1038,"uris":["http://zotero.org/groups/1703699/items/HSGTJQME"],"uri":["http://zotero.org/groups/1703699/items/HSGTJQME"],"itemData":{"id":1038,"type":"bill","title":"United Nations High Commissioner for Refugees, &lt;i&gt;Detention Guidelines: Guidelines on the applicable criteria and standards  relating to the detention of asylum-seekers  and alternatives to detention&lt;/i&gt; (Guidelines, 2012)","author":[{"family":"United Nations High Commissioner for Refugees","given":""}],"issued":{"date-parts":[["2012"]]}},"locator":"33–39","label":"page"},{"id":2697,"uris":["http://zotero.org/groups/1703699/items/MPVEJAJD"],"uri":["http://zotero.org/groups/1703699/items/MPVEJAJD"],"itemData":{"id":2697,"type":"bill","title":"Australian Human Rights Commission, Submission to the United Nations Committee on the Rights of the Child, &lt;i&gt;Information relating to 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conflict&lt;/i&gt; (1 November 2018)"},"locator":"[298–302]","label":"paragraph"}],"schema":"https://github.com/citation-style-language/schema/raw/master/csl-citation.json"} </w:instrText>
      </w:r>
      <w:r>
        <w:fldChar w:fldCharType="separate"/>
      </w:r>
      <w:r w:rsidRPr="00501E9D">
        <w:rPr>
          <w:rFonts w:cs="Open Sans"/>
          <w:szCs w:val="24"/>
        </w:rPr>
        <w:t xml:space="preserve">United Nations High Commissioner for Refugees, United Nations High Commissioner for Refugees, </w:t>
      </w:r>
      <w:r w:rsidRPr="00501E9D">
        <w:rPr>
          <w:rFonts w:cs="Open Sans"/>
          <w:i/>
          <w:iCs/>
          <w:szCs w:val="24"/>
        </w:rPr>
        <w:t>Detention Guidelines: Guidelines on the Applicable Criteria and Standards Relating to the Detention of Asylum-Seekers and Alternatives to Detention</w:t>
      </w:r>
      <w:r w:rsidRPr="00501E9D">
        <w:rPr>
          <w:rFonts w:cs="Open Sans"/>
          <w:szCs w:val="24"/>
        </w:rPr>
        <w:t xml:space="preserve"> (Guidelines, 2012) 2012 33–39 (‘‘United Nations High Commissioner for Refugees, </w:t>
      </w:r>
      <w:r w:rsidRPr="00501E9D">
        <w:rPr>
          <w:rFonts w:cs="Open Sans"/>
          <w:i/>
          <w:iCs/>
          <w:szCs w:val="24"/>
        </w:rPr>
        <w:t>Detention Guidelines: Guidelines on the Applicable Criteria and Standards Relating to the Detention of Asylum-Seekers and Alternatives to Detention</w:t>
      </w:r>
      <w:r w:rsidRPr="00501E9D">
        <w:rPr>
          <w:rFonts w:cs="Open Sans"/>
          <w:szCs w:val="24"/>
        </w:rPr>
        <w:t xml:space="preserve"> (Guidelines, 2012)’’); Australian Human Rights Commission, Submission to the United Nations Committee on the Rights of the Child, </w:t>
      </w:r>
      <w:r w:rsidRPr="00501E9D">
        <w:rPr>
          <w:rFonts w:cs="Open Sans"/>
          <w:i/>
          <w:iCs/>
          <w:szCs w:val="24"/>
        </w:rPr>
        <w:t>Information Relating to 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501E9D">
        <w:rPr>
          <w:rFonts w:cs="Open Sans"/>
          <w:szCs w:val="24"/>
        </w:rPr>
        <w:t xml:space="preserve"> (1 November 2018) [298–302].</w:t>
      </w:r>
      <w:r>
        <w:fldChar w:fldCharType="end"/>
      </w:r>
    </w:p>
  </w:endnote>
  <w:endnote w:id="49">
    <w:p w14:paraId="529D6F4E"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{"citationID":"gGDwI5nt","properties":{"formattedCitation":"Australian Human Rights Commission, {\\i{}Inspection of Maribyrnong Immigration Detention Centre} (Report, 2017) 17; Australian Human Rights Commission, {\\i{}Inspection of Melbourne Immigration Transit Accommodation} (Report, 2017) 15\\uc0\\u8211{}16; Australian Human Rights Commission, {\\i{}Inspection of Christmas Island Immigration Detention Centre} (Report, 2017) 17\\uc0\\u8211{}19.","plainCitation":"Australian Human Rights Commission, Inspection of Maribyrnong Immigration Detention Centre (Report, 2017) 17; Australian Human Rights Commission, Inspection of Melbourne Immigration Transit Accommodation (Report, 2017) 15–16; Australian Human Rights Commission, Inspection of Christmas Island Immigration Detention Centre (Report, 2017) 17–19.","noteIndex":48},"citationItems":[{"id":2354,"uris":["http://zotero.org/groups/1703699/items/NMS4LH3U"],"uri":["http://zotero.org/groups/1703699/items/NMS4LH3U"],"itemData":{"id":2354,"type":"bill","title":"Australian Human Rights Commission, &lt;i&gt;Inspection of Maribyrnong Immigration Detention Centre&lt;/i&gt; (Report, 2017)"},"locator":"17","label":"page"},{"id":2357,"uris":["http://zotero.org/groups/1703699/items/IX4DAPYQ"],"uri":["http://zotero.org/groups/1703699/items/IX4DAPYQ"],"itemData":{"id":2357,"type":"bill","title":"Australian Human Rights Commission, &lt;i&gt;Inspection of Melbourne Immigration Transit Accommodation&lt;/i&gt; (Report, 2017)"},"locator":"15–16","label":"page"},{"id":2356,"uris":["http://zotero.org/groups/1703699/items/BI227NXC"],"uri":["http://zotero.org/groups/1703699/items/BI227NXC"],"itemData":{"id":2356,"type":"bill","title":"Australian Human Rights Commission, &lt;i&gt;Inspection of Christmas Island Immigration Detention Centre&lt;/i&gt; (Report, 2017)"},"locator":"17–19","label":"page"}],"schema":"https://github.com/citation-style-language/schema/raw/master/csl-citation.json"} </w:instrText>
      </w:r>
      <w:r>
        <w:fldChar w:fldCharType="separate"/>
      </w:r>
      <w:r w:rsidRPr="004302F5">
        <w:rPr>
          <w:rFonts w:cs="Open Sans"/>
          <w:szCs w:val="24"/>
        </w:rPr>
        <w:t xml:space="preserve">Australian Human Rights Commission, </w:t>
      </w:r>
      <w:r w:rsidRPr="004302F5">
        <w:rPr>
          <w:rFonts w:cs="Open Sans"/>
          <w:i/>
          <w:iCs/>
          <w:szCs w:val="24"/>
        </w:rPr>
        <w:t>Inspection of Maribyrnong Immigration Detention Centre</w:t>
      </w:r>
      <w:r w:rsidRPr="004302F5">
        <w:rPr>
          <w:rFonts w:cs="Open Sans"/>
          <w:szCs w:val="24"/>
        </w:rPr>
        <w:t xml:space="preserve"> (Report, 2017) 17; Australian Human Rights Commission, </w:t>
      </w:r>
      <w:r w:rsidRPr="004302F5">
        <w:rPr>
          <w:rFonts w:cs="Open Sans"/>
          <w:i/>
          <w:iCs/>
          <w:szCs w:val="24"/>
        </w:rPr>
        <w:t>Inspection of Melbourne Immigration Transit Accommodation</w:t>
      </w:r>
      <w:r w:rsidRPr="004302F5">
        <w:rPr>
          <w:rFonts w:cs="Open Sans"/>
          <w:szCs w:val="24"/>
        </w:rPr>
        <w:t xml:space="preserve"> (Report, 2017) 15–16; Australian Human Rights Commission, </w:t>
      </w:r>
      <w:r w:rsidRPr="004302F5">
        <w:rPr>
          <w:rFonts w:cs="Open Sans"/>
          <w:i/>
          <w:iCs/>
          <w:szCs w:val="24"/>
        </w:rPr>
        <w:t>Inspection of Christmas Island Immigration Detention Centre</w:t>
      </w:r>
      <w:r w:rsidRPr="004302F5">
        <w:rPr>
          <w:rFonts w:cs="Open Sans"/>
          <w:szCs w:val="24"/>
        </w:rPr>
        <w:t xml:space="preserve"> (Report, 2017) 17–19.</w:t>
      </w:r>
      <w:r>
        <w:fldChar w:fldCharType="end"/>
      </w:r>
    </w:p>
  </w:endnote>
  <w:endnote w:id="50">
    <w:p w14:paraId="7CC3EE55" w14:textId="77777777" w:rsidR="000A54D7" w:rsidRDefault="000A54D7">
      <w:pPr>
        <w:pStyle w:val="EndnoteText"/>
      </w:pPr>
      <w:r>
        <w:rPr>
          <w:rStyle w:val="EndnoteReference"/>
        </w:rPr>
        <w:endnoteRef/>
      </w:r>
      <w:r>
        <w:t xml:space="preserve"> See, for example, </w:t>
      </w:r>
      <w:r>
        <w:fldChar w:fldCharType="begin"/>
      </w:r>
      <w:r>
        <w:instrText xml:space="preserve"> ADDIN ZOTERO_ITEM CSL_CITATION {"citationID":"4Qja03KS","properties":{"formattedCitation":"Australian Human Rights Commission, {\\i{}Inspection of Christmas Island Immigration Detention Centre} (Report, 2017) 18.","plainCitation":"Australian Human Rights Commission, Inspection of Christmas Island Immigration Detention Centre (Report, 2017) 18.","noteIndex":49},"citationItems":[{"id":2356,"uris":["http://zotero.org/groups/1703699/items/BI227NXC"],"uri":["http://zotero.org/groups/1703699/items/BI227NXC"],"itemData":{"id":2356,"type":"bill","title":"Australian Human Rights Commission, &lt;i&gt;Inspection of Christmas Island Immigration Detention Centre&lt;/i&gt; (Report, 2017)"},"locator":"18","label":"page"}],"schema":"https://github.com/citation-style-language/schema/raw/master/csl-citation.json"} </w:instrText>
      </w:r>
      <w:r>
        <w:fldChar w:fldCharType="separate"/>
      </w:r>
      <w:r w:rsidRPr="004302F5">
        <w:rPr>
          <w:rFonts w:cs="Open Sans"/>
          <w:szCs w:val="24"/>
        </w:rPr>
        <w:t xml:space="preserve">Australian Human Rights Commission, </w:t>
      </w:r>
      <w:r w:rsidRPr="004302F5">
        <w:rPr>
          <w:rFonts w:cs="Open Sans"/>
          <w:i/>
          <w:iCs/>
          <w:szCs w:val="24"/>
        </w:rPr>
        <w:t>Inspection of Christmas Island Immigration Detention Centre</w:t>
      </w:r>
      <w:r w:rsidRPr="004302F5">
        <w:rPr>
          <w:rFonts w:cs="Open Sans"/>
          <w:szCs w:val="24"/>
        </w:rPr>
        <w:t xml:space="preserve"> (Report, 2017) 18.</w:t>
      </w:r>
      <w:r>
        <w:fldChar w:fldCharType="end"/>
      </w:r>
    </w:p>
  </w:endnote>
  <w:endnote w:id="51">
    <w:p w14:paraId="039B1B68"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{"citationID":"cxjpbrEh","properties":{"formattedCitation":"Commonwealth of Australia, {\\i{}Budget Paper No. 2 2016-17} (Budget Paper, 3 May 2016) 123.","plainCitation":"Commonwealth of Australia, Budget Paper No. 2 2016-17 (Budget Paper, 3 May 2016) 123.","noteIndex":50},"citationItems":[{"id":2360,"uris":["http://zotero.org/groups/1703699/items/BV36BBNG"],"uri":["http://zotero.org/groups/1703699/items/BV36BBNG"],"itemData":{"id":2360,"type":"bill","title":"Commonwealth of Australia, &lt;i&gt;Budget Paper No. 2 2016-17&lt;/i&gt; (Budget Paper, 3 May 2016)"},"locator":"123","label":"page"}],"schema":"https://github.com/citation-style-language/schema/raw/master/csl-citation.json"} </w:instrText>
      </w:r>
      <w:r>
        <w:fldChar w:fldCharType="separate"/>
      </w:r>
      <w:r w:rsidRPr="001B17DC">
        <w:rPr>
          <w:rFonts w:cs="Open Sans"/>
          <w:szCs w:val="24"/>
        </w:rPr>
        <w:t xml:space="preserve">Commonwealth of Australia, </w:t>
      </w:r>
      <w:r w:rsidRPr="001B17DC">
        <w:rPr>
          <w:rFonts w:cs="Open Sans"/>
          <w:i/>
          <w:iCs/>
          <w:szCs w:val="24"/>
        </w:rPr>
        <w:t>Budget Paper No. 2 2016-17</w:t>
      </w:r>
      <w:r w:rsidRPr="001B17DC">
        <w:rPr>
          <w:rFonts w:cs="Open Sans"/>
          <w:szCs w:val="24"/>
        </w:rPr>
        <w:t xml:space="preserve"> (Budget Paper, 3 May 2016) 123.</w:t>
      </w:r>
      <w:r>
        <w:fldChar w:fldCharType="end"/>
      </w:r>
    </w:p>
  </w:endnote>
  <w:endnote w:id="52">
    <w:p w14:paraId="7077273D"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{"citationID":"1I1crFCw","properties":{"formattedCitation":"Australian Human Rights Commission, {\\i{}Inspection of Christmas Island Immigration Detention Centre} (Report, 2017) 19; Australian Human Rights Commission, {\\i{}Inspection of Maribyrnong Immigration Detention Centre} (Report, 2017) 17; Australian Human Rights Commission, {\\i{}Inspection of Melbourne Immigration Transit Accommodation} (Report, 2017) 16.","plainCitation":"Australian Human Rights Commission, Inspection of Christmas Island Immigration Detention Centre (Report, 2017) 19; Australian Human Rights Commission, Inspection of Maribyrnong Immigration Detention Centre (Report, 2017) 17; Australian Human Rights Commission, Inspection of Melbourne Immigration Transit Accommodation (Report, 2017) 16.","noteIndex":51},"citationItems":[{"id":2356,"uris":["http://zotero.org/groups/1703699/items/BI227NXC"],"uri":["http://zotero.org/groups/1703699/items/BI227NXC"],"itemData":{"id":2356,"type":"bill","title":"Australian Human Rights Commission, &lt;i&gt;Inspection of Christmas Island Immigration Detention Centre&lt;/i&gt; (Report, 2017)"},"locator":"19","label":"page"},{"id":2354,"uris":["http://zotero.org/groups/1703699/items/NMS4LH3U"],"uri":["http://zotero.org/groups/1703699/items/NMS4LH3U"],"itemData":{"id":2354,"type":"bill","title":"Australian Human Rights Commission, &lt;i&gt;Inspection of Maribyrnong Immigration Detention Centre&lt;/i&gt; (Report, 2017)"},"locator":"17","label":"page"},{"id":2357,"uris":["http://zotero.org/groups/1703699/items/IX4DAPYQ"],"uri":["http://zotero.org/groups/1703699/items/IX4DAPYQ"],"itemData":{"id":2357,"type":"bill","title":"Australian Human Rights Commission, &lt;i&gt;Inspection of Melbourne Immigration Transit Accommodation&lt;/i&gt; (Report, 2017)"},"locator":"16","label":"page"}],"schema":"https://github.com/citation-style-language/schema/raw/master/csl-citation.json"} </w:instrText>
      </w:r>
      <w:r>
        <w:fldChar w:fldCharType="separate"/>
      </w:r>
      <w:r w:rsidRPr="00B127BC">
        <w:rPr>
          <w:rFonts w:cs="Open Sans"/>
          <w:szCs w:val="24"/>
        </w:rPr>
        <w:t xml:space="preserve">Australian Human Rights Commission, </w:t>
      </w:r>
      <w:r w:rsidRPr="00B127BC">
        <w:rPr>
          <w:rFonts w:cs="Open Sans"/>
          <w:i/>
          <w:iCs/>
          <w:szCs w:val="24"/>
        </w:rPr>
        <w:t>Inspection of Christmas Island Immigration Detention Centre</w:t>
      </w:r>
      <w:r w:rsidRPr="00B127BC">
        <w:rPr>
          <w:rFonts w:cs="Open Sans"/>
          <w:szCs w:val="24"/>
        </w:rPr>
        <w:t xml:space="preserve"> (Report, 2017) 19; Australian Human Rights Commission, </w:t>
      </w:r>
      <w:r w:rsidRPr="00B127BC">
        <w:rPr>
          <w:rFonts w:cs="Open Sans"/>
          <w:i/>
          <w:iCs/>
          <w:szCs w:val="24"/>
        </w:rPr>
        <w:t>Inspection of Maribyrnong Immigration Detention Centre</w:t>
      </w:r>
      <w:r w:rsidRPr="00B127BC">
        <w:rPr>
          <w:rFonts w:cs="Open Sans"/>
          <w:szCs w:val="24"/>
        </w:rPr>
        <w:t xml:space="preserve"> (Report, 2017) 17; Australian Human Rights Commission, </w:t>
      </w:r>
      <w:r w:rsidRPr="00B127BC">
        <w:rPr>
          <w:rFonts w:cs="Open Sans"/>
          <w:i/>
          <w:iCs/>
          <w:szCs w:val="24"/>
        </w:rPr>
        <w:t>Inspection of Melbourne Immigration Transit Accommodation</w:t>
      </w:r>
      <w:r w:rsidRPr="00B127BC">
        <w:rPr>
          <w:rFonts w:cs="Open Sans"/>
          <w:szCs w:val="24"/>
        </w:rPr>
        <w:t xml:space="preserve"> (Report, 2017) 16.</w:t>
      </w:r>
      <w:r>
        <w:fldChar w:fldCharType="end"/>
      </w:r>
    </w:p>
  </w:endnote>
  <w:endnote w:id="53">
    <w:p w14:paraId="262953C9" w14:textId="77777777" w:rsidR="000A54D7" w:rsidRDefault="000A54D7" w:rsidP="00A74387">
      <w:pPr>
        <w:pStyle w:val="EndnoteText"/>
      </w:pPr>
      <w:r>
        <w:rPr>
          <w:rStyle w:val="EndnoteReference"/>
        </w:rPr>
        <w:endnoteRef/>
      </w:r>
      <w:r>
        <w:t xml:space="preserve"> </w:t>
      </w:r>
      <w:r w:rsidRPr="00A12589">
        <w:t>During a 2010 inspection of detention facilities in Darwin, for example, the Commission found that the Asti Hotel—then being used as an APOD for unaccompanied minors and families with children—was the most restrictive facility in</w:t>
      </w:r>
      <w:r>
        <w:t xml:space="preserve"> Darwin in</w:t>
      </w:r>
      <w:r w:rsidRPr="00A12589">
        <w:t xml:space="preserve"> terms of the amount of open space. Notably, this low-security facility was considered </w:t>
      </w:r>
      <w:r w:rsidRPr="00A12589">
        <w:rPr>
          <w:i/>
        </w:rPr>
        <w:t xml:space="preserve">more </w:t>
      </w:r>
      <w:r w:rsidRPr="00A12589">
        <w:t>restrictive in terms of open space than the high-security Northern Immigration Detention Centre.</w:t>
      </w:r>
      <w:r>
        <w:t xml:space="preserve"> See </w:t>
      </w:r>
      <w:r>
        <w:fldChar w:fldCharType="begin"/>
      </w:r>
      <w:r>
        <w:instrText xml:space="preserve"> ADDIN ZOTERO_ITEM CSL_CITATION {"citationID":"vONYS4lK","properties":{"formattedCitation":"Australian Human Rights Commission, {\\i{}Immigration Detention in Darwin: Summary of Observations from Visits to Immigration Detention Facilities in Darwin} (Report, 2010) 8.","plainCitation":"Australian Human Rights Commission, Immigration Detention in Darwin: Summary of Observations from Visits to Immigration Detention Facilities in Darwin (Report, 2010) 8.","noteIndex":52},"citationItems":[{"id":2361,"uris":["http://zotero.org/groups/1703699/items/3VJWVXDX"],"uri":["http://zotero.org/groups/1703699/items/3VJWVXDX"],"itemData":{"id":2361,"type":"bill","title":"Australian Human Rights Commission, &lt;i&gt;Immigration detention in Darwin: Summary of observations from visits to immigration detention facilities in Darwin&lt;/i&gt; (Report, 2010)"},"locator":"8","label":"page"}],"schema":"https://github.com/citation-style-language/schema/raw/master/csl-citation.json"} </w:instrText>
      </w:r>
      <w:r>
        <w:fldChar w:fldCharType="separate"/>
      </w:r>
      <w:r w:rsidRPr="001B17DC">
        <w:rPr>
          <w:rFonts w:cs="Open Sans"/>
          <w:szCs w:val="24"/>
        </w:rPr>
        <w:t xml:space="preserve">Australian Human Rights Commission, </w:t>
      </w:r>
      <w:r w:rsidRPr="001B17DC">
        <w:rPr>
          <w:rFonts w:cs="Open Sans"/>
          <w:i/>
          <w:iCs/>
          <w:szCs w:val="24"/>
        </w:rPr>
        <w:t>Immigration Detention in Darwin: Summary of Observations from Visits to Immigration Detention Facilities in Darwin</w:t>
      </w:r>
      <w:r w:rsidRPr="001B17DC">
        <w:rPr>
          <w:rFonts w:cs="Open Sans"/>
          <w:szCs w:val="24"/>
        </w:rPr>
        <w:t xml:space="preserve"> (Report, 2010) 8.</w:t>
      </w:r>
      <w:r>
        <w:fldChar w:fldCharType="end"/>
      </w:r>
    </w:p>
  </w:endnote>
  <w:endnote w:id="54">
    <w:p w14:paraId="1A800CFB" w14:textId="77777777" w:rsidR="000A54D7" w:rsidRDefault="000A54D7" w:rsidP="00E925C6">
      <w:pPr>
        <w:pStyle w:val="EndnoteText"/>
      </w:pPr>
      <w:r>
        <w:rPr>
          <w:rStyle w:val="EndnoteReference"/>
        </w:rPr>
        <w:endnoteRef/>
      </w:r>
      <w:r>
        <w:t xml:space="preserve"> </w:t>
      </w:r>
      <w:r>
        <w:fldChar w:fldCharType="begin"/>
      </w:r>
      <w:r>
        <w:instrText xml:space="preserve"> ADDIN ZOTERO_ITEM CSL_CITATION {"citationID":"AGpn4bdy","properties":{"formattedCitation":"Australian Human Rights Commission, {\\i{}Human Rights Standards for Immigration Detention} (Report, 2013) 3.7.","plainCitation":"Australian Human Rights Commission, Human Rights Standards for Immigration Detention (Report, 2013) 3.7.","noteIndex":53},"citationItems":[{"id":2338,"uris":["http://zotero.org/groups/1703699/items/HHC3GEYC"],"uri":["http://zotero.org/groups/1703699/items/HHC3GEYC"],"itemData":{"id":2338,"type":"bill","title":"Australian Human Rights Commission, &lt;i&gt;Human rights standards for immigration detention&lt;/i&gt; (Report, 2013)"},"locator":"3.7","label":"paragraph"}],"schema":"https://github.com/citation-style-language/schema/raw/master/csl-citation.json"} </w:instrText>
      </w:r>
      <w:r>
        <w:fldChar w:fldCharType="separate"/>
      </w:r>
      <w:r w:rsidRPr="003909DC">
        <w:rPr>
          <w:rFonts w:cs="Open Sans"/>
          <w:szCs w:val="24"/>
        </w:rPr>
        <w:t xml:space="preserve">Australian Human Rights Commission, </w:t>
      </w:r>
      <w:r w:rsidRPr="003909DC">
        <w:rPr>
          <w:rFonts w:cs="Open Sans"/>
          <w:i/>
          <w:iCs/>
          <w:szCs w:val="24"/>
        </w:rPr>
        <w:t>Human Rights Standards for Immigration Detention</w:t>
      </w:r>
      <w:r w:rsidRPr="003909DC">
        <w:rPr>
          <w:rFonts w:cs="Open Sans"/>
          <w:szCs w:val="24"/>
        </w:rPr>
        <w:t xml:space="preserve"> (Report, 2013) 3.7.</w:t>
      </w:r>
      <w:r>
        <w:fldChar w:fldCharType="end"/>
      </w:r>
    </w:p>
  </w:endnote>
  <w:endnote w:id="55">
    <w:p w14:paraId="3D7EAD2F"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{"citationID":"ymN0KeqY","properties":{"formattedCitation":"Department of Immigration and Border Protection, {\\i{}Detention Services Manual\\uc0\\u8212{}Chapter 8\\uc0\\u8212{}Safety and Security in Detention\\uc0\\u8212{}Closer Supervision and Engagement of High-Risk Detainees in Immigration Detention} (Manual, 1 July 2016).","plainCitation":"Department of Immigration and Border Protection, Detention Services Manual—Chapter 8—Safety and Security in Detention—Closer Supervision and Engagement of High-Risk Detainees in Immigration Detention (Manual, 1 July 2016).","noteIndex":54},"citationItems":[{"id":2362,"uris":["http://zotero.org/groups/1703699/items/9RY7DCKJ"],"uri":["http://zotero.org/groups/1703699/items/9RY7DCKJ"],"itemData":{"id":2362,"type":"bill","title":"Department of Immigration and Border Protection, &lt;i&gt;Detention Services Manual—Chapter 8—Safety and security in detention—Closer supervision and engagement of high-risk detainees in immigration detention&lt;/i&gt; (Manual, 1 July 2016)"}}],"schema":"https://github.com/citation-style-language/schema/raw/master/csl-citation.json"} </w:instrText>
      </w:r>
      <w:r>
        <w:fldChar w:fldCharType="separate"/>
      </w:r>
      <w:r w:rsidRPr="000F1C2D">
        <w:rPr>
          <w:rFonts w:cs="Open Sans"/>
          <w:szCs w:val="24"/>
        </w:rPr>
        <w:t xml:space="preserve">Department of Immigration and Border Protection, </w:t>
      </w:r>
      <w:r w:rsidRPr="000F1C2D">
        <w:rPr>
          <w:rFonts w:cs="Open Sans"/>
          <w:i/>
          <w:iCs/>
          <w:szCs w:val="24"/>
        </w:rPr>
        <w:t>Detention Services Manual—Chapter 8—Safety and Security in Detention—Closer Supervision and Engagement of High-Risk Detainees in Immigration Detention</w:t>
      </w:r>
      <w:r w:rsidRPr="000F1C2D">
        <w:rPr>
          <w:rFonts w:cs="Open Sans"/>
          <w:szCs w:val="24"/>
        </w:rPr>
        <w:t xml:space="preserve"> (Manual, 1 July 2016).</w:t>
      </w:r>
      <w:r>
        <w:fldChar w:fldCharType="end"/>
      </w:r>
    </w:p>
  </w:endnote>
  <w:endnote w:id="56">
    <w:p w14:paraId="3FC6C029" w14:textId="77777777" w:rsidR="000A54D7" w:rsidRDefault="000A54D7" w:rsidP="000F1C2D">
      <w:pPr>
        <w:pStyle w:val="EndnoteText"/>
      </w:pPr>
      <w:r>
        <w:rPr>
          <w:rStyle w:val="EndnoteReference"/>
        </w:rPr>
        <w:endnoteRef/>
      </w:r>
      <w:r>
        <w:t xml:space="preserve"> </w:t>
      </w:r>
      <w:r>
        <w:fldChar w:fldCharType="begin"/>
      </w:r>
      <w:r>
        <w:instrText xml:space="preserve"> ADDIN ZOTERO_ITEM CSL_CITATION {"citationID":"WcVGcunG","properties":{"formattedCitation":"Department of Immigration and Border Protection, {\\i{}Detention Services Manual\\uc0\\u8212{}Chapter 8\\uc0\\u8212{}Safety and Security in Detention\\uc0\\u8212{}Closer Supervision and Engagement of High-Risk Detainees in Immigration Detention} (Manual, 1 July 2016).","plainCitation":"Department of Immigration and Border Protection, Detention Services Manual—Chapter 8—Safety and Security in Detention—Closer Supervision and Engagement of High-Risk Detainees in Immigration Detention (Manual, 1 July 2016).","noteIndex":55},"citationItems":[{"id":2362,"uris":["http://zotero.org/groups/1703699/items/9RY7DCKJ"],"uri":["http://zotero.org/groups/1703699/items/9RY7DCKJ"],"itemData":{"id":2362,"type":"bill","title":"Department of Immigration and Border Protection, &lt;i&gt;Detention Services Manual—Chapter 8—Safety and security in detention—Closer supervision and engagement of high-risk detainees in immigration detention&lt;/i&gt; (Manual, 1 July 2016)"}}],"schema":"https://github.com/citation-style-language/schema/raw/master/csl-citation.json"} </w:instrText>
      </w:r>
      <w:r>
        <w:fldChar w:fldCharType="separate"/>
      </w:r>
      <w:r w:rsidRPr="000F1C2D">
        <w:rPr>
          <w:rFonts w:cs="Open Sans"/>
          <w:szCs w:val="24"/>
        </w:rPr>
        <w:t xml:space="preserve">Department of Immigration and Border Protection, </w:t>
      </w:r>
      <w:r w:rsidRPr="000F1C2D">
        <w:rPr>
          <w:rFonts w:cs="Open Sans"/>
          <w:i/>
          <w:iCs/>
          <w:szCs w:val="24"/>
        </w:rPr>
        <w:t>Detention Services Manual—Chapter 8—Safety and Security in Detention—Closer Supervision and Engagement of High-Risk Detainees in Immigration Detention</w:t>
      </w:r>
      <w:r w:rsidRPr="000F1C2D">
        <w:rPr>
          <w:rFonts w:cs="Open Sans"/>
          <w:szCs w:val="24"/>
        </w:rPr>
        <w:t xml:space="preserve"> (Manual, 1 July 2016).</w:t>
      </w:r>
      <w:r>
        <w:fldChar w:fldCharType="end"/>
      </w:r>
    </w:p>
  </w:endnote>
  <w:endnote w:id="57">
    <w:p w14:paraId="46C6C7CD"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{"citationID":"UDEpaxZ2","properties":{"formattedCitation":"Department of Immigration and Border Protection, {\\i{}Detention Services Manual\\uc0\\u8212{}Chapter 8\\uc0\\u8212{}Safety and Security in Detention\\uc0\\u8212{}Items Not Permitted in Immigration Detention} (Manual, 1 July 2016).","plainCitation":"Department of Immigration and Border Protection, Detention Services Manual—Chapter 8—Safety and Security in Detention—Items Not Permitted in Immigration Detention (Manual, 1 July 2016).","noteIndex":56},"citationItems":[{"id":2350,"uris":["http://zotero.org/groups/1703699/items/3RWTSCHV"],"uri":["http://zotero.org/groups/1703699/items/3RWTSCHV"],"itemData":{"id":2350,"type":"bill","title":"Department of Immigration and Border Protection, &lt;i&gt;Detention Services Manual—Chapter 8—Safety and security in detention—Items not permitted in immigration detention&lt;/i&gt; (Manual, 1 July 2016)"}}],"schema":"https://github.com/citation-style-language/schema/raw/master/csl-citation.json"} </w:instrText>
      </w:r>
      <w:r>
        <w:fldChar w:fldCharType="separate"/>
      </w:r>
      <w:r w:rsidRPr="000F2502">
        <w:rPr>
          <w:rFonts w:cs="Open Sans"/>
          <w:szCs w:val="24"/>
        </w:rPr>
        <w:t xml:space="preserve">Department of Immigration and Border Protection, </w:t>
      </w:r>
      <w:r w:rsidRPr="000F2502">
        <w:rPr>
          <w:rFonts w:cs="Open Sans"/>
          <w:i/>
          <w:iCs/>
          <w:szCs w:val="24"/>
        </w:rPr>
        <w:t>Detention Services Manual—Chapter 8—Safety and Security in Detention—Items Not Permitted in Immigration Detention</w:t>
      </w:r>
      <w:r w:rsidRPr="000F2502">
        <w:rPr>
          <w:rFonts w:cs="Open Sans"/>
          <w:szCs w:val="24"/>
        </w:rPr>
        <w:t xml:space="preserve"> (Manual, 1 July 2016).</w:t>
      </w:r>
      <w:r>
        <w:fldChar w:fldCharType="end"/>
      </w:r>
    </w:p>
  </w:endnote>
  <w:endnote w:id="58">
    <w:p w14:paraId="52EBD452" w14:textId="7227DDE6" w:rsidR="000A54D7" w:rsidRDefault="000A54D7" w:rsidP="00F81D84">
      <w:pPr>
        <w:pStyle w:val="EndnoteText"/>
      </w:pPr>
      <w:r>
        <w:rPr>
          <w:rStyle w:val="EndnoteReference"/>
        </w:rPr>
        <w:endnoteRef/>
      </w:r>
      <w:r>
        <w:t xml:space="preserve"> For further information, see </w:t>
      </w:r>
      <w:r>
        <w:fldChar w:fldCharType="begin"/>
      </w:r>
      <w:r>
        <w:instrText xml:space="preserve"> ADDIN ZOTERO_ITEM CSL_CITATION {"citationID":"Md5UiWnb","properties":{"formattedCitation":"Australian Human Rights Commission, Submission No 11 to Senate Standing Committee on Legal and Constitutional Affairs, Parliament of Australia, {\\i{}Migration Amendment  (Prohibiting Items in Immigration Detention Facilities) Bill 2017} (11 October 2017).","plainCitation":"Australian Human Rights Commission, Submission No 11 to Senate Standing Committee on Legal and Constitutional Affairs, Parliament of Australia, Migration Amendment  (Prohibiting Items in Immigration Detention Facilities) Bill 2017 (11 October 2017).","noteIndex":57},"citationItems":[{"id":2364,"uris":["http://zotero.org/groups/1703699/items/MK2BRAPF"],"uri":["http://zotero.org/groups/1703699/items/MK2BRAPF"],"itemData":{"id":2364,"type":"bill","title":"Australian Human Rights Commission, Submission No 11 to Senate Standing Committee on Legal and Constitutional Affairs, Parliament of Australia, &lt;i&gt;Migration Amendment  (Prohibiting Items in Immigration Detention Facilities) Bill 2017&lt;/i&gt; (11 October 2017)"}}],"schema":"https://github.com/citation-style-language/schema/raw/master/csl-citation.json"} </w:instrText>
      </w:r>
      <w:r>
        <w:fldChar w:fldCharType="separate"/>
      </w:r>
      <w:r w:rsidRPr="00FB25FB">
        <w:rPr>
          <w:rFonts w:cs="Open Sans"/>
          <w:szCs w:val="24"/>
        </w:rPr>
        <w:t xml:space="preserve">Australian Human Rights Commission, Submission No 11 to Senate Standing Committee on Legal and Constitutional Affairs, Parliament of Australia, </w:t>
      </w:r>
      <w:r w:rsidRPr="00FB25FB">
        <w:rPr>
          <w:rFonts w:cs="Open Sans"/>
          <w:i/>
          <w:iCs/>
          <w:szCs w:val="24"/>
        </w:rPr>
        <w:t>Migration Amendment (Prohibiting Items in Immigration Detention Facilities) Bill 2017</w:t>
      </w:r>
      <w:r w:rsidRPr="00FB25FB">
        <w:rPr>
          <w:rFonts w:cs="Open Sans"/>
          <w:szCs w:val="24"/>
        </w:rPr>
        <w:t xml:space="preserve"> (11 October 2017).</w:t>
      </w:r>
      <w:r>
        <w:fldChar w:fldCharType="end"/>
      </w:r>
    </w:p>
  </w:endnote>
  <w:endnote w:id="59">
    <w:p w14:paraId="3C3D2741"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{"citationID":"7L0Gcq5E","properties":{"formattedCitation":"Australian Border Force, \\uc0\\u8216{}New Measures to Combat Illegal Activity within Immigration Detention Facilities\\uc0\\u8217{} (Media Release, 21 November 2016).","plainCitation":"Australian Border Force, ‘New Measures to Combat Illegal Activity within Immigration Detention Facilities’ (Media Release, 21 November 2016).","noteIndex":58},"citationItems":[{"id":2400,"uris":["http://zotero.org/groups/1703699/items/4VVU95LM"],"uri":["http://zotero.org/groups/1703699/items/4VVU95LM"],"itemData":{"id":2400,"type":"bill","title":"Australian Border Force, 'New measures to combat illegal activity within immigration detention facilities' (Media Release, 21 November 2016)"}}],"schema":"https://github.com/citation-style-language/schema/raw/master/csl-citation.json"} </w:instrText>
      </w:r>
      <w:r>
        <w:fldChar w:fldCharType="separate"/>
      </w:r>
      <w:r w:rsidRPr="00FF7531">
        <w:rPr>
          <w:rFonts w:cs="Open Sans"/>
          <w:szCs w:val="24"/>
        </w:rPr>
        <w:t>Australian Border Force, ‘New Measures to Combat Illegal Activity within Immigration Detention Facilities’ (Media Release, 21 November 2016).</w:t>
      </w:r>
      <w:r>
        <w:fldChar w:fldCharType="end"/>
      </w:r>
    </w:p>
  </w:endnote>
  <w:endnote w:id="60">
    <w:p w14:paraId="1117BDCF" w14:textId="77777777" w:rsidR="000A54D7" w:rsidRDefault="000A54D7" w:rsidP="00A840BB">
      <w:pPr>
        <w:pStyle w:val="EndnoteText"/>
      </w:pPr>
      <w:r>
        <w:rPr>
          <w:rStyle w:val="EndnoteReference"/>
        </w:rPr>
        <w:endnoteRef/>
      </w:r>
      <w:r>
        <w:t xml:space="preserve"> </w:t>
      </w:r>
      <w:r>
        <w:fldChar w:fldCharType="begin"/>
      </w:r>
      <w:r>
        <w:instrText xml:space="preserve"> ADDIN ZOTERO_ITEM CSL_CITATION {"citationID":"HLy5pRq0","properties":{"formattedCitation":"{\\i{}ARJ17 v Minister for Immigration and Border Protection} (2018) 250 FCR 446, [103\\uc0\\u8211{}104].","plainCitation":"ARJ17 v Minister for Immigration and Border Protection (2018) 250 FCR 446, [103–104].","noteIndex":59},"citationItems":[{"id":2401,"uris":["http://zotero.org/groups/1703699/items/FKDWYNWD"],"uri":["http://zotero.org/groups/1703699/items/FKDWYNWD"],"itemData":{"id":2401,"type":"legal_case","title":"ARJ17 v Minister for Immigration and Border Protection","container-title":"FCR","authority":"Federal Court of Australia","page":"446","volume":"250","issued":{"date-parts":[["2018",6,22]]}},"locator":"[103–104]","label":"paragraph"}],"schema":"https://github.com/citation-style-language/schema/raw/master/csl-citation.json"} </w:instrText>
      </w:r>
      <w:r>
        <w:fldChar w:fldCharType="separate"/>
      </w:r>
      <w:r w:rsidRPr="00A840BB">
        <w:rPr>
          <w:rFonts w:cs="Open Sans"/>
          <w:i/>
          <w:iCs/>
          <w:szCs w:val="24"/>
        </w:rPr>
        <w:t>ARJ17 v Minister for Immigration and Border Protection</w:t>
      </w:r>
      <w:r w:rsidRPr="00A840BB">
        <w:rPr>
          <w:rFonts w:cs="Open Sans"/>
          <w:szCs w:val="24"/>
        </w:rPr>
        <w:t xml:space="preserve"> (2018) 250 FCR 446, [103–104].</w:t>
      </w:r>
      <w:r>
        <w:fldChar w:fldCharType="end"/>
      </w:r>
    </w:p>
  </w:endnote>
  <w:endnote w:id="61">
    <w:p w14:paraId="56D975D4"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{"citationID":"DA17tnm1","properties":{"formattedCitation":"Department of Immigration and Border Protection, {\\i{}Detention Services Manual\\uc0\\u8212{}Chapter 4\\uc0\\u8212{}Access to Communication Services in IDFs} (Manual, 1 September 2015).","plainCitation":"Department of Immigration and Border Protection, Detention Services Manual—Chapter 4—Access to Communication Services in IDFs (Manual, 1 September 2015).","noteIndex":60},"citationItems":[{"id":2402,"uris":["http://zotero.org/groups/1703699/items/D8KIBWII"],"uri":["http://zotero.org/groups/1703699/items/D8KIBWII"],"itemData":{"id":2402,"type":"bill","title":"Department of Immigration and Border Protection, &lt;i&gt;Detention Services Manual—Chapter 4—Access to communication services in IDFs&lt;/i&gt; (Manual, 1 September 2015)"}}],"schema":"https://github.com/citation-style-language/schema/raw/master/csl-citation.json"} </w:instrText>
      </w:r>
      <w:r>
        <w:fldChar w:fldCharType="separate"/>
      </w:r>
      <w:r w:rsidRPr="0002407C">
        <w:rPr>
          <w:rFonts w:cs="Open Sans"/>
          <w:szCs w:val="24"/>
        </w:rPr>
        <w:t xml:space="preserve">Department of Immigration and Border Protection, </w:t>
      </w:r>
      <w:r w:rsidRPr="0002407C">
        <w:rPr>
          <w:rFonts w:cs="Open Sans"/>
          <w:i/>
          <w:iCs/>
          <w:szCs w:val="24"/>
        </w:rPr>
        <w:t>Detention Services Manual—Chapter 4—Access to Communication Services in IDFs</w:t>
      </w:r>
      <w:r w:rsidRPr="0002407C">
        <w:rPr>
          <w:rFonts w:cs="Open Sans"/>
          <w:szCs w:val="24"/>
        </w:rPr>
        <w:t xml:space="preserve"> (Manual, 1 September 2015).</w:t>
      </w:r>
      <w:r>
        <w:fldChar w:fldCharType="end"/>
      </w:r>
    </w:p>
  </w:endnote>
  <w:endnote w:id="62">
    <w:p w14:paraId="13799A89" w14:textId="7E78AA93" w:rsidR="000A54D7" w:rsidRDefault="000A54D7" w:rsidP="00C26CE7">
      <w:pPr>
        <w:pStyle w:val="EndnoteText"/>
      </w:pPr>
      <w:r>
        <w:rPr>
          <w:rStyle w:val="EndnoteReference"/>
        </w:rPr>
        <w:endnoteRef/>
      </w:r>
      <w:r>
        <w:t xml:space="preserve"> The Commission has previously raised these concerns in relation to the </w:t>
      </w:r>
      <w:r w:rsidRPr="001011A1">
        <w:t>Migration Amendment (Prohibiting Items in Immigration Detention Facilities) Bill 2017</w:t>
      </w:r>
      <w:r>
        <w:t xml:space="preserve">, currently before parliament. See </w:t>
      </w:r>
      <w:r>
        <w:fldChar w:fldCharType="begin"/>
      </w:r>
      <w:r>
        <w:instrText xml:space="preserve"> ADDIN ZOTERO_ITEM CSL_CITATION {"citationID":"RUrkNlyS","properties":{"formattedCitation":"Australian Human Rights Commission, Submission No 11 to Senate Standing Committee on Legal and Constitutional Affairs, Parliament of Australia, {\\i{}Migration Amendment  (Prohibiting Items in Immigration Detention Facilities) Bill 2017} (11 October 2017).","plainCitation":"Australian Human Rights Commission, Submission No 11 to Senate Standing Committee on Legal and Constitutional Affairs, Parliament of Australia, Migration Amendment  (Prohibiting Items in Immigration Detention Facilities) Bill 2017 (11 October 2017).","noteIndex":61},"citationItems":[{"id":2364,"uris":["http://zotero.org/groups/1703699/items/MK2BRAPF"],"uri":["http://zotero.org/groups/1703699/items/MK2BRAPF"],"itemData":{"id":2364,"type":"bill","title":"Australian Human Rights Commission, Submission No 11 to Senate Standing Committee on Legal and Constitutional Affairs, Parliament of Australia, &lt;i&gt;Migration Amendment  (Prohibiting Items in Immigration Detention Facilities) Bill 2017&lt;/i&gt; (11 October 2017)"}}],"schema":"https://github.com/citation-style-language/schema/raw/master/csl-citation.json"} </w:instrText>
      </w:r>
      <w:r>
        <w:fldChar w:fldCharType="separate"/>
      </w:r>
      <w:r w:rsidRPr="001011A1">
        <w:rPr>
          <w:rFonts w:cs="Open Sans"/>
          <w:szCs w:val="24"/>
        </w:rPr>
        <w:t xml:space="preserve">Australian Human Rights Commission, Submission No 11 to Senate Standing Committee on Legal and Constitutional Affairs, Parliament of Australia, </w:t>
      </w:r>
      <w:r w:rsidRPr="001011A1">
        <w:rPr>
          <w:rFonts w:cs="Open Sans"/>
          <w:i/>
          <w:iCs/>
          <w:szCs w:val="24"/>
        </w:rPr>
        <w:t>Migration Amendment (Prohibiting Items in Immigration Detention Facilities) Bill 2017</w:t>
      </w:r>
      <w:r w:rsidRPr="001011A1">
        <w:rPr>
          <w:rFonts w:cs="Open Sans"/>
          <w:szCs w:val="24"/>
        </w:rPr>
        <w:t xml:space="preserve"> (11 October 2017).</w:t>
      </w:r>
      <w:r>
        <w:fldChar w:fldCharType="end"/>
      </w:r>
    </w:p>
  </w:endnote>
  <w:endnote w:id="63">
    <w:p w14:paraId="24AF3B4C" w14:textId="313CEE35" w:rsidR="000A54D7" w:rsidRDefault="000A54D7" w:rsidP="00F81D84">
      <w:pPr>
        <w:pStyle w:val="EndnoteText"/>
      </w:pPr>
      <w:r>
        <w:rPr>
          <w:rStyle w:val="EndnoteReference"/>
        </w:rPr>
        <w:endnoteRef/>
      </w:r>
      <w:r>
        <w:t xml:space="preserve"> </w:t>
      </w:r>
      <w:r>
        <w:fldChar w:fldCharType="begin"/>
      </w:r>
      <w:r>
        <w:instrText xml:space="preserve"> ADDIN ZOTERO_ITEM CSL_CITATION {"citationID":"Ma4XH4bu","properties":{"formattedCitation":"Department of Immigration and Border Protection, {\\i{}Changes to Visitor Conditions and Application Forms} (Document Released under the {\\i{}Freedom of Information Act 1982}, 10 April 2018); \\uc0\\u8216{}Immigration Detention in Australia\\uc0\\u8212{}Visit Detention\\uc0\\u8217{}, {\\i{}Australian Border Force} (Webpage), &lt;https://Www.Abf.Gov.Au/about-Us/What-We-Do/Border-Protection/Immigration-Detention/Visit-Detention&gt;.","plainCitation":"Department of Immigration and Border Protection, Changes to Visitor Conditions and Application Forms (Document Released under the Freedom of Information Act 1982, 10 April 2018); ‘Immigration Detention in Australia—Visit Detention’, Australian Border Force (Webpage), &lt;https://Www.Abf.Gov.Au/about-Us/What-We-Do/Border-Protection/Immigration-Detention/Visit-Detention&gt;.","noteIndex":62},"citationItems":[{"id":2404,"uris":["http://zotero.org/groups/1703699/items/UB23VZNH"],"uri":["http://zotero.org/groups/1703699/items/UB23VZNH"],"itemData":{"id":2404,"type":"bill","title":"Department of Immigration and Border Protection, &lt;i&gt;Changes to visitor conditions and application forms&lt;/i&gt; (Document released under the &lt;i&gt;Freedom of Information Act 1982&lt;/i&gt;, 10 April 2018)"},"label":"page"},{"id":2405,"uris":["http://zotero.org/groups/1703699/items/2PPMZX4P"],"uri":["http://zotero.org/groups/1703699/items/2PPMZX4P"],"itemData":{"id":2405,"type":"bill","title":"'Immigration detention in Australia—Visit detention', &lt;i&gt;Australian Border Force&lt;/i&gt; (webpage), &lt;https://www.abf.gov.au/about-us/what-we-do/border-protection/immigration-detention/visit-detention&gt;"},"label":"page"}],"schema":"https://github.com/citation-style-language/schema/raw/master/csl-citation.json"} </w:instrText>
      </w:r>
      <w:r>
        <w:fldChar w:fldCharType="separate"/>
      </w:r>
      <w:r w:rsidRPr="00A154C3">
        <w:rPr>
          <w:rFonts w:cs="Open Sans"/>
          <w:szCs w:val="24"/>
        </w:rPr>
        <w:t xml:space="preserve">Department of Immigration and Border Protection, </w:t>
      </w:r>
      <w:r w:rsidRPr="00A154C3">
        <w:rPr>
          <w:rFonts w:cs="Open Sans"/>
          <w:i/>
          <w:iCs/>
          <w:szCs w:val="24"/>
        </w:rPr>
        <w:t>Changes to Visitor Conditions and Application Forms</w:t>
      </w:r>
      <w:r w:rsidRPr="00A154C3">
        <w:rPr>
          <w:rFonts w:cs="Open Sans"/>
          <w:szCs w:val="24"/>
        </w:rPr>
        <w:t xml:space="preserve"> (Document Released under the </w:t>
      </w:r>
      <w:r w:rsidRPr="00A154C3">
        <w:rPr>
          <w:rFonts w:cs="Open Sans"/>
          <w:i/>
          <w:iCs/>
          <w:szCs w:val="24"/>
        </w:rPr>
        <w:t>Freedom of Information Act 1982</w:t>
      </w:r>
      <w:r w:rsidRPr="00A154C3">
        <w:rPr>
          <w:rFonts w:cs="Open Sans"/>
          <w:szCs w:val="24"/>
        </w:rPr>
        <w:t xml:space="preserve">, 10 April 2018); ‘Immigration Detention in Australia—Visit Detention’, </w:t>
      </w:r>
      <w:r w:rsidRPr="00A154C3">
        <w:rPr>
          <w:rFonts w:cs="Open Sans"/>
          <w:i/>
          <w:iCs/>
          <w:szCs w:val="24"/>
        </w:rPr>
        <w:t>Australian Border Force</w:t>
      </w:r>
      <w:r w:rsidRPr="00A154C3">
        <w:rPr>
          <w:rFonts w:cs="Open Sans"/>
          <w:szCs w:val="24"/>
        </w:rPr>
        <w:t xml:space="preserve"> (Webpage), &lt;</w:t>
      </w:r>
      <w:hyperlink r:id="rId16" w:history="1">
        <w:r w:rsidRPr="004F4FBC">
          <w:rPr>
            <w:rStyle w:val="Hyperlink"/>
            <w:rFonts w:cs="Open Sans"/>
            <w:szCs w:val="24"/>
          </w:rPr>
          <w:t>https://www.Abf.Gov.Au/about-Us/What-We-Do/Border-Protection/Immigration-Detention/Visit-Detention</w:t>
        </w:r>
      </w:hyperlink>
      <w:r w:rsidRPr="00A154C3">
        <w:rPr>
          <w:rFonts w:cs="Open Sans"/>
          <w:szCs w:val="24"/>
        </w:rPr>
        <w:t>&gt;.</w:t>
      </w:r>
      <w:r>
        <w:fldChar w:fldCharType="end"/>
      </w:r>
    </w:p>
  </w:endnote>
  <w:endnote w:id="64">
    <w:p w14:paraId="718292AC"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{"citationID":"DUHqaMr4","properties":{"formattedCitation":"Department of Immigration and Border Protection, {\\i{}Detention Services Manual\\uc0\\u8212{}Chapter 8\\uc0\\u8212{}Visitor Management} (Manual, 18 March 2018).","plainCitation":"Department of Immigration and Border Protection, Detention Services Manual—Chapter 8—Visitor Management (Manual, 18 March 2018).","noteIndex":63},"citationItems":[{"id":2403,"uris":["http://zotero.org/groups/1703699/items/ZGHH8VHP"],"uri":["http://zotero.org/groups/1703699/items/ZGHH8VHP"],"itemData":{"id":2403,"type":"bill","title":"Department of Immigration and Border Protection, &lt;i&gt;Detention Services Manual—Chapter 8—Visitor Management&lt;/i&gt; (Manual, 18 March 2018)"}}],"schema":"https://github.com/citation-style-language/schema/raw/master/csl-citation.json"} </w:instrText>
      </w:r>
      <w:r>
        <w:fldChar w:fldCharType="separate"/>
      </w:r>
      <w:r w:rsidRPr="004B4308">
        <w:rPr>
          <w:rFonts w:cs="Open Sans"/>
          <w:szCs w:val="24"/>
        </w:rPr>
        <w:t xml:space="preserve">Department of Immigration and Border Protection, </w:t>
      </w:r>
      <w:r w:rsidRPr="004B4308">
        <w:rPr>
          <w:rFonts w:cs="Open Sans"/>
          <w:i/>
          <w:iCs/>
          <w:szCs w:val="24"/>
        </w:rPr>
        <w:t>Detention Services Manual—Chapter 8—Visitor Management</w:t>
      </w:r>
      <w:r w:rsidRPr="004B4308">
        <w:rPr>
          <w:rFonts w:cs="Open Sans"/>
          <w:szCs w:val="24"/>
        </w:rPr>
        <w:t xml:space="preserve"> (Manual, 18 March 2018).</w:t>
      </w:r>
      <w:r>
        <w:fldChar w:fldCharType="end"/>
      </w:r>
    </w:p>
  </w:endnote>
  <w:endnote w:id="65">
    <w:p w14:paraId="3941B5F0"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{"citationID":"fPQWYsJP","properties":{"formattedCitation":"Department of Immigration and Border Protection, {\\i{}Detention Services Manual\\uc0\\u8212{}Chapter 8\\uc0\\u8212{}Safety and Security in Detention\\uc0\\u8212{}Items Not Permitted in Immigration Detention} (Manual, 1 July 2016).","plainCitation":"Department of Immigration and Border Protection, Detention Services Manual—Chapter 8—Safety and Security in Detention—Items Not Permitted in Immigration Detention (Manual, 1 July 2016).","noteIndex":64},"citationItems":[{"id":2350,"uris":["http://zotero.org/groups/1703699/items/3RWTSCHV"],"uri":["http://zotero.org/groups/1703699/items/3RWTSCHV"],"itemData":{"id":2350,"type":"bill","title":"Department of Immigration and Border Protection, &lt;i&gt;Detention Services Manual—Chapter 8—Safety and security in detention—Items not permitted in immigration detention&lt;/i&gt; (Manual, 1 July 2016)"}}],"schema":"https://github.com/citation-style-language/schema/raw/master/csl-citation.json"} </w:instrText>
      </w:r>
      <w:r>
        <w:fldChar w:fldCharType="separate"/>
      </w:r>
      <w:r w:rsidRPr="004B4308">
        <w:rPr>
          <w:rFonts w:cs="Open Sans"/>
          <w:szCs w:val="24"/>
        </w:rPr>
        <w:t xml:space="preserve">Department of Immigration and Border Protection, </w:t>
      </w:r>
      <w:r w:rsidRPr="004B4308">
        <w:rPr>
          <w:rFonts w:cs="Open Sans"/>
          <w:i/>
          <w:iCs/>
          <w:szCs w:val="24"/>
        </w:rPr>
        <w:t>Detention Services Manual—Chapter 8—Safety and Security in Detention—Items Not Permitted in Immigration Detention</w:t>
      </w:r>
      <w:r w:rsidRPr="004B4308">
        <w:rPr>
          <w:rFonts w:cs="Open Sans"/>
          <w:szCs w:val="24"/>
        </w:rPr>
        <w:t xml:space="preserve"> (Manual, 1 July 2016).</w:t>
      </w:r>
      <w:r>
        <w:fldChar w:fldCharType="end"/>
      </w:r>
    </w:p>
  </w:endnote>
  <w:endnote w:id="66">
    <w:p w14:paraId="28ED8FEE" w14:textId="77777777" w:rsidR="000A54D7" w:rsidRDefault="000A54D7" w:rsidP="00F81D84">
      <w:pPr>
        <w:pStyle w:val="EndnoteText"/>
      </w:pPr>
      <w:r>
        <w:rPr>
          <w:rStyle w:val="EndnoteReference"/>
        </w:rPr>
        <w:endnoteRef/>
      </w:r>
      <w:r>
        <w:t xml:space="preserve"> </w:t>
      </w:r>
      <w:r>
        <w:fldChar w:fldCharType="begin"/>
      </w:r>
      <w:r>
        <w:instrText xml:space="preserve"> ADDIN ZOTERO_ITEM CSL_CITATION {"citationID":"NmiIUbJZ","properties":{"formattedCitation":"Department of Immigration and Border Protection, {\\i{}Detention Services Manual\\uc0\\u8212{}Chapter 8\\uc0\\u8212{}Visitor Management} (Manual, 18 March 2018).","plainCitation":"Department of Immigration and Border Protection, Detention Services Manual—Chapter 8—Visitor Management (Manual, 18 March 2018).","noteIndex":65},"citationItems":[{"id":2403,"uris":["http://zotero.org/groups/1703699/items/ZGHH8VHP"],"uri":["http://zotero.org/groups/1703699/items/ZGHH8VHP"],"itemData":{"id":2403,"type":"bill","title":"Department of Immigration and Border Protection, &lt;i&gt;Detention Services Manual—Chapter 8—Visitor Management&lt;/i&gt; (Manual, 18 March 2018)"}}],"schema":"https://github.com/citation-style-language/schema/raw/master/csl-citation.json"} </w:instrText>
      </w:r>
      <w:r>
        <w:fldChar w:fldCharType="separate"/>
      </w:r>
      <w:r w:rsidRPr="004B4308">
        <w:rPr>
          <w:rFonts w:cs="Open Sans"/>
          <w:szCs w:val="24"/>
        </w:rPr>
        <w:t xml:space="preserve">Department of Immigration and Border Protection, </w:t>
      </w:r>
      <w:r w:rsidRPr="004B4308">
        <w:rPr>
          <w:rFonts w:cs="Open Sans"/>
          <w:i/>
          <w:iCs/>
          <w:szCs w:val="24"/>
        </w:rPr>
        <w:t>Detention Services Manual—Chapter 8—Visitor Management</w:t>
      </w:r>
      <w:r w:rsidRPr="004B4308">
        <w:rPr>
          <w:rFonts w:cs="Open Sans"/>
          <w:szCs w:val="24"/>
        </w:rPr>
        <w:t xml:space="preserve"> (Manual, 18 March 2018).</w:t>
      </w:r>
      <w:r>
        <w:fldChar w:fldCharType="end"/>
      </w:r>
    </w:p>
  </w:endnote>
  <w:endnote w:id="67">
    <w:p w14:paraId="3CB76BD6" w14:textId="77777777" w:rsidR="000A54D7" w:rsidRDefault="000A54D7" w:rsidP="00A03550">
      <w:pPr>
        <w:pStyle w:val="EndnoteText"/>
      </w:pPr>
      <w:r>
        <w:rPr>
          <w:rStyle w:val="EndnoteReference"/>
        </w:rPr>
        <w:endnoteRef/>
      </w:r>
      <w:r>
        <w:t xml:space="preserve"> </w:t>
      </w:r>
      <w:r>
        <w:fldChar w:fldCharType="begin"/>
      </w:r>
      <w:r>
        <w:instrText xml:space="preserve"> ADDIN ZOTERO_ITEM CSL_CITATION {"citationID":"UrfQ2a7n","properties":{"formattedCitation":"Australian Human Rights Commission, {\\i{}Inspection of Christmas Island Immigration Detention Centre} (Report, 2017) 18\\uc0\\u8211{}20.","plainCitation":"Australian Human Rights Commission, Inspection of Christmas Island Immigration Detention Centre (Report, 2017) 18–20.","noteIndex":66},"citationItems":[{"id":2356,"uris":["http://zotero.org/groups/1703699/items/BI227NXC"],"uri":["http://zotero.org/groups/1703699/items/BI227NXC"],"itemData":{"id":2356,"type":"bill","title":"Australian Human Rights Commission, &lt;i&gt;Inspection of Christmas Island Immigration Detention Centre&lt;/i&gt; (Report, 2017)"},"locator":"18–20","label":"page","suppress-author":true}],"schema":"https://github.com/citation-style-language/schema/raw/master/csl-citation.json"} </w:instrText>
      </w:r>
      <w:r>
        <w:fldChar w:fldCharType="separate"/>
      </w:r>
      <w:r w:rsidRPr="00EF7EF2">
        <w:rPr>
          <w:rFonts w:cs="Open Sans"/>
          <w:szCs w:val="24"/>
        </w:rPr>
        <w:t xml:space="preserve">Australian Human Rights Commission, </w:t>
      </w:r>
      <w:r w:rsidRPr="00EF7EF2">
        <w:rPr>
          <w:rFonts w:cs="Open Sans"/>
          <w:i/>
          <w:iCs/>
          <w:szCs w:val="24"/>
        </w:rPr>
        <w:t>Inspection of Christmas Island Immigration Detention Centre</w:t>
      </w:r>
      <w:r w:rsidRPr="00EF7EF2">
        <w:rPr>
          <w:rFonts w:cs="Open Sans"/>
          <w:szCs w:val="24"/>
        </w:rPr>
        <w:t xml:space="preserve"> (Report, 2017) 18–20.</w:t>
      </w:r>
      <w:r>
        <w:fldChar w:fldCharType="end"/>
      </w:r>
    </w:p>
  </w:endnote>
  <w:endnote w:id="68">
    <w:p w14:paraId="63B0CA6E"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{"citationID":"nDlCuyXu","properties":{"formattedCitation":"Australian Human Rights Commission, {\\i{}Inspection of Brisbane Immigration Transit Accommodation} (Report, 2017) 15; Australian Human Rights Commission, {\\i{}Inspection of Christmas Island Immigration Detention Centre} (Report, 2017) 21; Australian Human Rights Commission, {\\i{}Inspection of Maribyrnong Immigration Detention Centre} (Report, 2017) 19; Australian Human Rights Commission, {\\i{}Inspection of Melbourne Immigration Transit Accommodation} (Report, 2017) 17; Australian Human Rights Commission, {\\i{}Inspection of Perth Immigration Detention Centre} (Report, 2017) 15; Australian Human Rights Commission, {\\i{}Inspection of Villawood Immigration Detention Centre} (Report, 2017) 20.","plainCitation":"Australian Human Rights Commission, Inspection of Brisbane Immigration Transit Accommodation (Report, 2017) 15; Australian Human Rights Commission, Inspection of Christmas Island Immigration Detention Centre (Report, 2017) 21; Australian Human Rights Commission, Inspection of Maribyrnong Immigration Detention Centre (Report, 2017) 19; Australian Human Rights Commission, Inspection of Melbourne Immigration Transit Accommodation (Report, 2017) 17; Australian Human Rights Commission, Inspection of Perth Immigration Detention Centre (Report, 2017) 15; Australian Human Rights Commission, Inspection of Villawood Immigration Detention Centre (Report, 2017) 20.","noteIndex":67},"citationItems":[{"id":2359,"uris":["http://zotero.org/groups/1703699/items/B4I237R5"],"uri":["http://zotero.org/groups/1703699/items/B4I237R5"],"itemData":{"id":2359,"type":"bill","title":"Australian Human Rights Commission, &lt;i&gt;Inspection of Brisbane Immigration Transit Accommodation&lt;/i&gt; (Report, 2017)"},"locator":"15","label":"page"},{"id":2356,"uris":["http://zotero.org/groups/1703699/items/BI227NXC"],"uri":["http://zotero.org/groups/1703699/items/BI227NXC"],"itemData":{"id":2356,"type":"bill","title":"Australian Human Rights Commission, &lt;i&gt;Inspection of Christmas Island Immigration Detention Centre&lt;/i&gt; (Report, 2017)"},"locator":"21","label":"page"},{"id":2354,"uris":["http://zotero.org/groups/1703699/items/NMS4LH3U"],"uri":["http://zotero.org/groups/1703699/items/NMS4LH3U"],"itemData":{"id":2354,"type":"bill","title":"Australian Human Rights Commission, &lt;i&gt;Inspection of Maribyrnong Immigration Detention Centre&lt;/i&gt; (Report, 2017)"},"locator":"19","label":"page"},{"id":2357,"uris":["http://zotero.org/groups/1703699/items/IX4DAPYQ"],"uri":["http://zotero.org/groups/1703699/items/IX4DAPYQ"],"itemData":{"id":2357,"type":"bill","title":"Australian Human Rights Commission, &lt;i&gt;Inspection of Melbourne Immigration Transit Accommodation&lt;/i&gt; (Report, 2017)"},"locator":"17","label":"page"},{"id":2355,"uris":["http://zotero.org/groups/1703699/items/FTCXGUMT"],"uri":["http://zotero.org/groups/1703699/items/FTCXGUMT"],"itemData":{"id":2355,"type":"bill","title":"Australian Human Rights Commission, &lt;i&gt;Inspection of Perth Immigration Detention Centre&lt;/i&gt; (Report, 2017)"},"locator":"15","label":"page"},{"id":2353,"uris":["http://zotero.org/groups/1703699/items/3GVI4NSB"],"uri":["http://zotero.org/groups/1703699/items/3GVI4NSB"],"itemData":{"id":2353,"type":"bill","title":"Australian Human Rights Commission, &lt;i&gt;Inspection of Villawood Immigration Detention Centre&lt;/i&gt; (Report, 2017)"},"locator":"20","label":"page"}],"schema":"https://github.com/citation-style-language/schema/raw/master/csl-citation.json"} </w:instrText>
      </w:r>
      <w:r>
        <w:fldChar w:fldCharType="separate"/>
      </w:r>
      <w:r w:rsidRPr="00147CA3">
        <w:rPr>
          <w:rFonts w:cs="Open Sans"/>
          <w:szCs w:val="24"/>
        </w:rPr>
        <w:t xml:space="preserve">Australian Human Rights Commission, </w:t>
      </w:r>
      <w:r w:rsidRPr="00147CA3">
        <w:rPr>
          <w:rFonts w:cs="Open Sans"/>
          <w:i/>
          <w:iCs/>
          <w:szCs w:val="24"/>
        </w:rPr>
        <w:t>Inspection of Brisbane Immigration Transit Accommodation</w:t>
      </w:r>
      <w:r w:rsidRPr="00147CA3">
        <w:rPr>
          <w:rFonts w:cs="Open Sans"/>
          <w:szCs w:val="24"/>
        </w:rPr>
        <w:t xml:space="preserve"> (Report, 2017) 15; Australian Human Rights Commission, </w:t>
      </w:r>
      <w:r w:rsidRPr="00147CA3">
        <w:rPr>
          <w:rFonts w:cs="Open Sans"/>
          <w:i/>
          <w:iCs/>
          <w:szCs w:val="24"/>
        </w:rPr>
        <w:t>Inspection of Christmas Island Immigration Detention Centre</w:t>
      </w:r>
      <w:r w:rsidRPr="00147CA3">
        <w:rPr>
          <w:rFonts w:cs="Open Sans"/>
          <w:szCs w:val="24"/>
        </w:rPr>
        <w:t xml:space="preserve"> (Report, 2017) 21; Australian Human Rights Commission, </w:t>
      </w:r>
      <w:r w:rsidRPr="00147CA3">
        <w:rPr>
          <w:rFonts w:cs="Open Sans"/>
          <w:i/>
          <w:iCs/>
          <w:szCs w:val="24"/>
        </w:rPr>
        <w:t>Inspection of Maribyrnong Immigration Detention Centre</w:t>
      </w:r>
      <w:r w:rsidRPr="00147CA3">
        <w:rPr>
          <w:rFonts w:cs="Open Sans"/>
          <w:szCs w:val="24"/>
        </w:rPr>
        <w:t xml:space="preserve"> (Report, 2017) 19; Australian Human Rights Commission, </w:t>
      </w:r>
      <w:r w:rsidRPr="00147CA3">
        <w:rPr>
          <w:rFonts w:cs="Open Sans"/>
          <w:i/>
          <w:iCs/>
          <w:szCs w:val="24"/>
        </w:rPr>
        <w:t>Inspection of Melbourne Immigration Transit Accommodation</w:t>
      </w:r>
      <w:r w:rsidRPr="00147CA3">
        <w:rPr>
          <w:rFonts w:cs="Open Sans"/>
          <w:szCs w:val="24"/>
        </w:rPr>
        <w:t xml:space="preserve"> (Report, 2017) 17; Australian Human Rights Commission, </w:t>
      </w:r>
      <w:r w:rsidRPr="00147CA3">
        <w:rPr>
          <w:rFonts w:cs="Open Sans"/>
          <w:i/>
          <w:iCs/>
          <w:szCs w:val="24"/>
        </w:rPr>
        <w:t>Inspection of Perth Immigration Detention Centre</w:t>
      </w:r>
      <w:r w:rsidRPr="00147CA3">
        <w:rPr>
          <w:rFonts w:cs="Open Sans"/>
          <w:szCs w:val="24"/>
        </w:rPr>
        <w:t xml:space="preserve"> (Report, 2017) 15; Australian Human Rights Commission, </w:t>
      </w:r>
      <w:r w:rsidRPr="00147CA3">
        <w:rPr>
          <w:rFonts w:cs="Open Sans"/>
          <w:i/>
          <w:iCs/>
          <w:szCs w:val="24"/>
        </w:rPr>
        <w:t>Inspection of Villawood Immigration Detention Centre</w:t>
      </w:r>
      <w:r w:rsidRPr="00147CA3">
        <w:rPr>
          <w:rFonts w:cs="Open Sans"/>
          <w:szCs w:val="24"/>
        </w:rPr>
        <w:t xml:space="preserve"> (Report, 2017) 20.</w:t>
      </w:r>
      <w:r>
        <w:fldChar w:fldCharType="end"/>
      </w:r>
    </w:p>
  </w:endnote>
  <w:endnote w:id="69">
    <w:p w14:paraId="1052C810" w14:textId="77777777" w:rsidR="000A54D7" w:rsidRPr="004F4FBC" w:rsidRDefault="000A54D7">
      <w:pPr>
        <w:pStyle w:val="EndnoteText"/>
        <w:rPr>
          <w:lang w:val="it-IT"/>
        </w:rPr>
      </w:pPr>
      <w:r>
        <w:rPr>
          <w:rStyle w:val="EndnoteReference"/>
        </w:rPr>
        <w:endnoteRef/>
      </w:r>
      <w:r w:rsidRPr="004F4FBC">
        <w:rPr>
          <w:lang w:val="it-IT"/>
        </w:rPr>
        <w:t xml:space="preserve"> </w:t>
      </w:r>
      <w:r>
        <w:fldChar w:fldCharType="begin"/>
      </w:r>
      <w:r w:rsidRPr="004F4FBC">
        <w:rPr>
          <w:lang w:val="it-IT"/>
        </w:rPr>
        <w:instrText xml:space="preserve"> ADDIN ZOTERO_ITEM CSL_CITATION {"citationID":"ilENsJDA","properties":{"formattedCitation":"Australian Human Rights Commission, {\\i{}Inspection of Christmas Island Immigration Detention Centre} (Report, 2017) 22; Australian Human Rights Commission, {\\i{}Inspection of Maribyrnong Immigration Detention Centre} (Report, 2017) 19; Australian Human Rights Commission, {\\i{}Inspection of Melbourne Immigration Transit Accommodation} (Report, 2017) 18; Australian Human Rights Commission, {\\i{}Inspection of Villawood Immigration Detention Centre} (Report, 2017) 20; Australian Human Rights Commission, {\\i{}Inspection of Yongah Hill Immigration Detention Centre} (Report, 2017) 18.","plainCitation":"Australian Human Rights Commission, Inspection of Christmas Island Immigration Detention Centre (Report, 2017) 22; Australian Human Rights Commission, Inspection of Maribyrnong Immigration Detention Centre (Report, 2017) 19; Australian Human Rights Commission, Inspection of Melbourne Immigration Transit Accommodation (Report, 2017) 18; Australian Human Rights Commission, Inspection of Villawood Immigration Detention Centre (Report, 2017) 20; Australian Human Rights Commission, Inspection of Yongah Hill Immigration Detention Centre (Report, 2017) 18.","noteIndex":68},"citationItems":[{"id":2356,"uris":["http://zotero.org/groups/1703699/items/BI227NXC"],"uri":["http://zotero.org/groups/1703699/items/BI227NXC"],"itemData":{"id":2356,"type":"bill","title":"Australian Human Rights Commission, &lt;i&gt;Inspection of Christmas Island Immigration Detention Centre&lt;/i&gt; (Report, 2017)"},"locator":"22","label":"page"},{"id":2354,"uris":["http://zotero.org/groups/1703699/items/NMS4LH3U"],"uri":["http://zotero.org/groups/1703699/items/NMS4LH3U"],"itemData":{"id":2354,"type":"bill","title":"Australian Human Rights Commission, &lt;i&gt;Inspection of Maribyrnong Immigration Detention Centre&lt;/i&gt; (Report, 2017)"},"locator":"19","label":"page"},{"id":2357,"uris":["http://zotero.org/groups/1703699/items/IX4DAPYQ"],"uri":["http://zotero.org/groups/1703699/items/IX4DAPYQ"],"itemData":{"id":2357,"type":"bill","title":"Australian Human Rights Commission, &lt;i&gt;Inspection of Melbourne Immigration Transit Accommodation&lt;/i&gt; (Report, 2017)"},"locator":"18","label":"page"},{"id":2353,"uris":["http://zotero.org/groups/1703699/items/3GVI4NSB"],"uri":["http://zotero.org/groups/1703699/items/3GVI4NSB"],"itemData":{"id":2353,"type":"bill","title":"Australian Human Rights Commission, &lt;i&gt;Inspection of Villawood Immigration Detention Centre&lt;/i&gt; (Report, 2017)"},"locator":"20","label":"page"},{"id":2352,"uris":["http://zotero.org/groups/1703699/items/RAKF482S"],"uri":["http://zotero.org/groups/1703699/items/RAKF482S"],"itemData":{"id":2352,"type":"bill","title":"Australian Human Rights Commission, &lt;i&gt;Inspection of Yongah Hill Immigration Detention Centre&lt;/i&gt; (Report, 2017)"},"locator":"18","label":"page"}],"schema":"https://github.com/citation-style-language/schema/raw/master/csl-citation.json"} </w:instrText>
      </w:r>
      <w:r>
        <w:fldChar w:fldCharType="separate"/>
      </w:r>
      <w:r w:rsidRPr="004F4FBC">
        <w:rPr>
          <w:rFonts w:cs="Open Sans"/>
          <w:szCs w:val="24"/>
          <w:lang w:val="it-IT"/>
        </w:rPr>
        <w:t xml:space="preserve">Australian Human Rights Commission, </w:t>
      </w:r>
      <w:r w:rsidRPr="004F4FBC">
        <w:rPr>
          <w:rFonts w:cs="Open Sans"/>
          <w:i/>
          <w:iCs/>
          <w:szCs w:val="24"/>
          <w:lang w:val="it-IT"/>
        </w:rPr>
        <w:t>Inspection of Christmas Island Immigration Detention Centre</w:t>
      </w:r>
      <w:r w:rsidRPr="004F4FBC">
        <w:rPr>
          <w:rFonts w:cs="Open Sans"/>
          <w:szCs w:val="24"/>
          <w:lang w:val="it-IT"/>
        </w:rPr>
        <w:t xml:space="preserve"> (Report, 2017) 22; Australian Human Rights Commission, </w:t>
      </w:r>
      <w:r w:rsidRPr="004F4FBC">
        <w:rPr>
          <w:rFonts w:cs="Open Sans"/>
          <w:i/>
          <w:iCs/>
          <w:szCs w:val="24"/>
          <w:lang w:val="it-IT"/>
        </w:rPr>
        <w:t>Inspection of Maribyrnong Immigration Detention Centre</w:t>
      </w:r>
      <w:r w:rsidRPr="004F4FBC">
        <w:rPr>
          <w:rFonts w:cs="Open Sans"/>
          <w:szCs w:val="24"/>
          <w:lang w:val="it-IT"/>
        </w:rPr>
        <w:t xml:space="preserve"> (Report, 2017) 19; Australian Human Rights Commission, </w:t>
      </w:r>
      <w:r w:rsidRPr="004F4FBC">
        <w:rPr>
          <w:rFonts w:cs="Open Sans"/>
          <w:i/>
          <w:iCs/>
          <w:szCs w:val="24"/>
          <w:lang w:val="it-IT"/>
        </w:rPr>
        <w:t>Inspection of Melbourne Immigration Transit Accommodation</w:t>
      </w:r>
      <w:r w:rsidRPr="004F4FBC">
        <w:rPr>
          <w:rFonts w:cs="Open Sans"/>
          <w:szCs w:val="24"/>
          <w:lang w:val="it-IT"/>
        </w:rPr>
        <w:t xml:space="preserve"> (Report, 2017) 18; Australian Human Rights Commission, </w:t>
      </w:r>
      <w:r w:rsidRPr="004F4FBC">
        <w:rPr>
          <w:rFonts w:cs="Open Sans"/>
          <w:i/>
          <w:iCs/>
          <w:szCs w:val="24"/>
          <w:lang w:val="it-IT"/>
        </w:rPr>
        <w:t>Inspection of Villawood Immigration Detention Centre</w:t>
      </w:r>
      <w:r w:rsidRPr="004F4FBC">
        <w:rPr>
          <w:rFonts w:cs="Open Sans"/>
          <w:szCs w:val="24"/>
          <w:lang w:val="it-IT"/>
        </w:rPr>
        <w:t xml:space="preserve"> (Report, 2017) 20; Australian Human Rights Commission, </w:t>
      </w:r>
      <w:r w:rsidRPr="004F4FBC">
        <w:rPr>
          <w:rFonts w:cs="Open Sans"/>
          <w:i/>
          <w:iCs/>
          <w:szCs w:val="24"/>
          <w:lang w:val="it-IT"/>
        </w:rPr>
        <w:t>Inspection of Yongah Hill Immigration Detention Centre</w:t>
      </w:r>
      <w:r w:rsidRPr="004F4FBC">
        <w:rPr>
          <w:rFonts w:cs="Open Sans"/>
          <w:szCs w:val="24"/>
          <w:lang w:val="it-IT"/>
        </w:rPr>
        <w:t xml:space="preserve"> (Report, 2017) 18.</w:t>
      </w:r>
      <w:r>
        <w:fldChar w:fldCharType="end"/>
      </w:r>
    </w:p>
  </w:endnote>
  <w:endnote w:id="70">
    <w:p w14:paraId="52D1C914"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{"citationID":"bo2b61yn","properties":{"formattedCitation":"Department of Home Affairs, {\\i{}Response to Australian Human Rights Commission Recommendations: Christmas Island Immigration Detention Centre} (Response to Recommendations, October 2018) 6.","plainCitation":"Department of Home Affairs, Response to Australian Human Rights Commission Recommendations: Christmas Island Immigration Detention Centre (Response to Recommendations, October 2018) 6.","noteIndex":69},"citationItems":[{"id":2363,"uris":["http://zotero.org/groups/1703699/items/MTFDGB3S"],"uri":["http://zotero.org/groups/1703699/items/MTFDGB3S"],"itemData":{"id":2363,"type":"bill","title":"Department of Home Affairs, &lt;i&gt;Response to Australian Human Rights Commission recommendations: Christmas Island Immigration Detention Centre&lt;/i&gt; (Response to recommendations, October 2018)"},"locator":"6","label":"page"}],"schema":"https://github.com/citation-style-language/schema/raw/master/csl-citation.json"} </w:instrText>
      </w:r>
      <w:r>
        <w:fldChar w:fldCharType="separate"/>
      </w:r>
      <w:r w:rsidRPr="003909DC">
        <w:rPr>
          <w:rFonts w:cs="Open Sans"/>
          <w:szCs w:val="24"/>
        </w:rPr>
        <w:t xml:space="preserve">Department of Home Affairs, </w:t>
      </w:r>
      <w:r w:rsidRPr="003909DC">
        <w:rPr>
          <w:rFonts w:cs="Open Sans"/>
          <w:i/>
          <w:iCs/>
          <w:szCs w:val="24"/>
        </w:rPr>
        <w:t>Response to Australian Human Rights Commission Recommendations: Christmas Island Immigration Detention Centre</w:t>
      </w:r>
      <w:r w:rsidRPr="003909DC">
        <w:rPr>
          <w:rFonts w:cs="Open Sans"/>
          <w:szCs w:val="24"/>
        </w:rPr>
        <w:t xml:space="preserve"> (Response to Recommendations, October 2018) 6.</w:t>
      </w:r>
      <w:r>
        <w:fldChar w:fldCharType="end"/>
      </w:r>
    </w:p>
  </w:endnote>
  <w:endnote w:id="71">
    <w:p w14:paraId="551BF81B"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{"citationID":"wdqft5OA","properties":{"formattedCitation":"Department of Immigration and Border Protection, {\\i{}Detention Services Manual\\uc0\\u8212{}Chapter 1\\uc0\\u8212{}Legislative and Principles Overview\\uc0\\u8212{}Service Delivery Values} (Manual, 1 July 2016).","plainCitation":"Department of Immigration and Border Protection, Detention Services Manual—Chapter 1—Legislative and Principles Overview—Service Delivery Values (Manual, 1 July 2016).","noteIndex":70},"citationItems":[{"id":2448,"uris":["http://zotero.org/groups/1703699/items/788RS64K"],"uri":["http://zotero.org/groups/1703699/items/788RS64K"],"itemData":{"id":2448,"type":"bill","title":"Department of Immigration and Border Protection, &lt;i&gt;Detention Services Manual—Chapter 1—Legislative and principles overview—Service delivery values&lt;/i&gt; (Manual, 1 July 2016)."}}],"schema":"https://github.com/citation-style-language/schema/raw/master/csl-citation.json"} </w:instrText>
      </w:r>
      <w:r>
        <w:fldChar w:fldCharType="separate"/>
      </w:r>
      <w:r w:rsidRPr="002071F5">
        <w:rPr>
          <w:rFonts w:cs="Open Sans"/>
          <w:szCs w:val="24"/>
        </w:rPr>
        <w:t xml:space="preserve">Department of Immigration and Border Protection, </w:t>
      </w:r>
      <w:r w:rsidRPr="002071F5">
        <w:rPr>
          <w:rFonts w:cs="Open Sans"/>
          <w:i/>
          <w:iCs/>
          <w:szCs w:val="24"/>
        </w:rPr>
        <w:t>Detention Services Manual—Chapter 1—Legislative and Principles Overview—Service Delivery Values</w:t>
      </w:r>
      <w:r w:rsidRPr="002071F5">
        <w:rPr>
          <w:rFonts w:cs="Open Sans"/>
          <w:szCs w:val="24"/>
        </w:rPr>
        <w:t xml:space="preserve"> (Manual, 1 July 2016).</w:t>
      </w:r>
      <w:r>
        <w:fldChar w:fldCharType="end"/>
      </w:r>
    </w:p>
  </w:endnote>
  <w:endnote w:id="72">
    <w:p w14:paraId="2D09F69B"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{"citationID":"BHmns6qd","properties":{"formattedCitation":"Australian Human Rights Commission, {\\i{}Inspection of Brisbane Immigration Transit Accommodation} (Report, 2017) 23; Australian Human Rights Commission, {\\i{}Inspection of Christmas Island Immigration Detention Centre} (Report, 2017) 33; Australian Human Rights Commission, {\\i{}Inspection of Maribyrnong Immigration Detention Centre} (Report, 2017) 28; Australian Human Rights Commission, {\\i{}Inspection of Perth Immigration Detention Centre} (Report, 2017) 20; Australian Human Rights Commission, {\\i{}Inspection of Villawood Immigration Detention Centre} (Report, 2017) 27.","plainCitation":"Australian Human Rights Commission, Inspection of Brisbane Immigration Transit Accommodation (Report, 2017) 23; Australian Human Rights Commission, Inspection of Christmas Island Immigration Detention Centre (Report, 2017) 33; Australian Human Rights Commission, Inspection of Maribyrnong Immigration Detention Centre (Report, 2017) 28; Australian Human Rights Commission, Inspection of Perth Immigration Detention Centre (Report, 2017) 20; Australian Human Rights Commission, Inspection of Villawood Immigration Detention Centre (Report, 2017) 27.","noteIndex":71},"citationItems":[{"id":2359,"uris":["http://zotero.org/groups/1703699/items/B4I237R5"],"uri":["http://zotero.org/groups/1703699/items/B4I237R5"],"itemData":{"id":2359,"type":"bill","title":"Australian Human Rights Commission, &lt;i&gt;Inspection of Brisbane Immigration Transit Accommodation&lt;/i&gt; (Report, 2017)"},"locator":"23","label":"page"},{"id":2356,"uris":["http://zotero.org/groups/1703699/items/BI227NXC"],"uri":["http://zotero.org/groups/1703699/items/BI227NXC"],"itemData":{"id":2356,"type":"bill","title":"Australian Human Rights Commission, &lt;i&gt;Inspection of Christmas Island Immigration Detention Centre&lt;/i&gt; (Report, 2017)"},"locator":"33","label":"page"},{"id":2354,"uris":["http://zotero.org/groups/1703699/items/NMS4LH3U"],"uri":["http://zotero.org/groups/1703699/items/NMS4LH3U"],"itemData":{"id":2354,"type":"bill","title":"Australian Human Rights Commission, &lt;i&gt;Inspection of Maribyrnong Immigration Detention Centre&lt;/i&gt; (Report, 2017)"},"locator":"28","label":"page"},{"id":2355,"uris":["http://zotero.org/groups/1703699/items/FTCXGUMT"],"uri":["http://zotero.org/groups/1703699/items/FTCXGUMT"],"itemData":{"id":2355,"type":"bill","title":"Australian Human Rights Commission, &lt;i&gt;Inspection of Perth Immigration Detention Centre&lt;/i&gt; (Report, 2017)"},"locator":"20","label":"page"},{"id":2353,"uris":["http://zotero.org/groups/1703699/items/3GVI4NSB"],"uri":["http://zotero.org/groups/1703699/items/3GVI4NSB"],"itemData":{"id":2353,"type":"bill","title":"Australian Human Rights Commission, &lt;i&gt;Inspection of Villawood Immigration Detention Centre&lt;/i&gt; (Report, 2017)"},"locator":"27","label":"page"}],"schema":"https://github.com/citation-style-language/schema/raw/master/csl-citation.json"} </w:instrText>
      </w:r>
      <w:r>
        <w:fldChar w:fldCharType="separate"/>
      </w:r>
      <w:r w:rsidRPr="002071F5">
        <w:rPr>
          <w:rFonts w:cs="Open Sans"/>
          <w:szCs w:val="24"/>
        </w:rPr>
        <w:t xml:space="preserve">Australian Human Rights Commission, </w:t>
      </w:r>
      <w:r w:rsidRPr="002071F5">
        <w:rPr>
          <w:rFonts w:cs="Open Sans"/>
          <w:i/>
          <w:iCs/>
          <w:szCs w:val="24"/>
        </w:rPr>
        <w:t>Inspection of Brisbane Immigration Transit Accommodation</w:t>
      </w:r>
      <w:r w:rsidRPr="002071F5">
        <w:rPr>
          <w:rFonts w:cs="Open Sans"/>
          <w:szCs w:val="24"/>
        </w:rPr>
        <w:t xml:space="preserve"> (Report, 2017) 23; Australian Human Rights Commission, </w:t>
      </w:r>
      <w:r w:rsidRPr="002071F5">
        <w:rPr>
          <w:rFonts w:cs="Open Sans"/>
          <w:i/>
          <w:iCs/>
          <w:szCs w:val="24"/>
        </w:rPr>
        <w:t>Inspection of Christmas Island Immigration Detention Centre</w:t>
      </w:r>
      <w:r w:rsidRPr="002071F5">
        <w:rPr>
          <w:rFonts w:cs="Open Sans"/>
          <w:szCs w:val="24"/>
        </w:rPr>
        <w:t xml:space="preserve"> (Report, 2017) 33; Australian Human Rights Commission, </w:t>
      </w:r>
      <w:r w:rsidRPr="002071F5">
        <w:rPr>
          <w:rFonts w:cs="Open Sans"/>
          <w:i/>
          <w:iCs/>
          <w:szCs w:val="24"/>
        </w:rPr>
        <w:t>Inspection of Maribyrnong Immigration Detention Centre</w:t>
      </w:r>
      <w:r w:rsidRPr="002071F5">
        <w:rPr>
          <w:rFonts w:cs="Open Sans"/>
          <w:szCs w:val="24"/>
        </w:rPr>
        <w:t xml:space="preserve"> (Report, 2017) 28; Australian Human Rights Commission, </w:t>
      </w:r>
      <w:r w:rsidRPr="002071F5">
        <w:rPr>
          <w:rFonts w:cs="Open Sans"/>
          <w:i/>
          <w:iCs/>
          <w:szCs w:val="24"/>
        </w:rPr>
        <w:t>Inspection of Perth Immigration Detention Centre</w:t>
      </w:r>
      <w:r w:rsidRPr="002071F5">
        <w:rPr>
          <w:rFonts w:cs="Open Sans"/>
          <w:szCs w:val="24"/>
        </w:rPr>
        <w:t xml:space="preserve"> (Report, 2017) 20; Australian Human Rights Commission, </w:t>
      </w:r>
      <w:r w:rsidRPr="002071F5">
        <w:rPr>
          <w:rFonts w:cs="Open Sans"/>
          <w:i/>
          <w:iCs/>
          <w:szCs w:val="24"/>
        </w:rPr>
        <w:t>Inspection of Villawood Immigration Detention Centre</w:t>
      </w:r>
      <w:r w:rsidRPr="002071F5">
        <w:rPr>
          <w:rFonts w:cs="Open Sans"/>
          <w:szCs w:val="24"/>
        </w:rPr>
        <w:t xml:space="preserve"> (Report, 2017) 27.</w:t>
      </w:r>
      <w:r>
        <w:fldChar w:fldCharType="end"/>
      </w:r>
    </w:p>
  </w:endnote>
  <w:endnote w:id="73">
    <w:p w14:paraId="72466721" w14:textId="77777777" w:rsidR="000A54D7" w:rsidRDefault="000A54D7">
      <w:pPr>
        <w:pStyle w:val="EndnoteText"/>
      </w:pPr>
      <w:r>
        <w:rPr>
          <w:rStyle w:val="EndnoteReference"/>
        </w:rPr>
        <w:endnoteRef/>
      </w:r>
      <w:r>
        <w:t xml:space="preserve"> See, for example, </w:t>
      </w:r>
      <w:r>
        <w:fldChar w:fldCharType="begin"/>
      </w:r>
      <w:r>
        <w:instrText xml:space="preserve"> ADDIN ZOTERO_ITEM CSL_CITATION {"citationID":"DzPS96Xf","properties":{"formattedCitation":"{\\i{}Fardon v Australia} [2010] Human Rights Committee, Communication No. 1629/2007, UN Doc CCPR/C/98/D/1629/2007.","plainCitation":"Fardon v Australia [2010] Human Rights Committee, Communication No. 1629/2007, UN Doc CCPR/C/98/D/1629/2007.","noteIndex":72},"citationItems":[{"id":2567,"uris":["http://zotero.org/groups/1703699/items/4469TFLD"],"uri":["http://zotero.org/groups/1703699/items/4469TFLD"],"itemData":{"id":2567,"type":"legal_case","title":"Fardon v Australia","container-title":"Human Rights Committee, Communication No. 1629/2007, UN Doc CCPR/C/98/D/1629/2007","authority":"Human Rights Committee","issued":{"date-parts":[["2010",3,18]]}}}],"schema":"https://github.com/citation-style-language/schema/raw/master/csl-citation.json"} </w:instrText>
      </w:r>
      <w:r>
        <w:fldChar w:fldCharType="separate"/>
      </w:r>
      <w:r w:rsidRPr="00A11234">
        <w:rPr>
          <w:rFonts w:cs="Open Sans"/>
          <w:i/>
          <w:iCs/>
          <w:szCs w:val="24"/>
        </w:rPr>
        <w:t>Fardon v Australia</w:t>
      </w:r>
      <w:r w:rsidRPr="00A11234">
        <w:rPr>
          <w:rFonts w:cs="Open Sans"/>
          <w:szCs w:val="24"/>
        </w:rPr>
        <w:t xml:space="preserve"> [2010] Human Rights Committee, Communication No. 1629/2007, UN Doc CCPR/C/98/D/1629/2007.</w:t>
      </w:r>
      <w:r>
        <w:fldChar w:fldCharType="end"/>
      </w:r>
    </w:p>
  </w:endnote>
  <w:endnote w:id="74">
    <w:p w14:paraId="11EF607E" w14:textId="5BDFCBC1" w:rsidR="000A54D7" w:rsidRDefault="000A54D7">
      <w:pPr>
        <w:pStyle w:val="EndnoteText"/>
      </w:pPr>
      <w:r>
        <w:rPr>
          <w:rStyle w:val="EndnoteReference"/>
        </w:rPr>
        <w:endnoteRef/>
      </w:r>
      <w:r>
        <w:t xml:space="preserve"> See reports from previous inspections of immigration detention facilities on the Commission’s website at &lt;</w:t>
      </w:r>
      <w:hyperlink r:id="rId17" w:history="1">
        <w:r w:rsidRPr="004F4FBC">
          <w:rPr>
            <w:rStyle w:val="Hyperlink"/>
          </w:rPr>
          <w:t>https://www.humanrights.gov.au/our-work/asylum-seekers-and-refugees/immigration-detention-reports-and-photos</w:t>
        </w:r>
      </w:hyperlink>
      <w:r>
        <w:rPr>
          <w:rStyle w:val="Hyperlink"/>
          <w:color w:val="auto"/>
        </w:rPr>
        <w:t>&gt;.</w:t>
      </w:r>
    </w:p>
  </w:endnote>
  <w:endnote w:id="75">
    <w:p w14:paraId="27556CDC" w14:textId="064CB7AC" w:rsidR="000A54D7" w:rsidRDefault="000A54D7" w:rsidP="00004938">
      <w:pPr>
        <w:pStyle w:val="EndnoteText"/>
      </w:pPr>
      <w:r>
        <w:rPr>
          <w:rStyle w:val="EndnoteReference"/>
        </w:rPr>
        <w:endnoteRef/>
      </w:r>
      <w:r>
        <w:t xml:space="preserve"> </w:t>
      </w:r>
      <w:r>
        <w:fldChar w:fldCharType="begin"/>
      </w:r>
      <w:r>
        <w:instrText xml:space="preserve"> ADDIN ZOTERO_ITEM CSL_CITATION {"citationID":"w8OR7nKm","properties":{"formattedCitation":"\\uc0\\u8216{}Immigration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74},"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r:id="rId18" w:history="1">
        <w:r w:rsidRPr="004F4FBC">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76">
    <w:p w14:paraId="133DF869"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{"citationID":"toKJ0POv","properties":{"formattedCitation":"Colin Neave, Commonwealth and Immigration Ombudsman, Office of the Commonwealth Ombudsman, {\\i{}The Department of Immigration and Border Protection: The Administration of Section 501 of the Migration Act 1958} (Report No 7 of 2016, December 2016) 1.","plainCitation":"Colin Neave, Commonwealth and Immigration Ombudsman, Office of the Commonwealth Ombudsman, The Department of Immigration and Border Protection: The Administration of Section 501 of the Migration Act 1958 (Report No 7 of 2016, December 2016) 1.","noteIndex":75},"citationItems":[{"id":891,"uris":["http://zotero.org/groups/1703699/items/SMZ8IK6R"],"uri":["http://zotero.org/groups/1703699/items/SMZ8IK6R"],"itemData":{"id":891,"type":"bill","title":"Colin Neave, Commonwealth and Immigration Ombudsman, Office of the Commonwealth Ombudsman, &lt;i&gt;The Department of Immigration and Border Protection: The Administration of section 501 of the Migration Act 1958&lt;/i&gt; (Report No 7 of 2016, December 2016)"},"locator":"1","label":"page"}],"schema":"https://github.com/citation-style-language/schema/raw/master/csl-citation.json"} </w:instrText>
      </w:r>
      <w:r>
        <w:fldChar w:fldCharType="separate"/>
      </w:r>
      <w:r w:rsidRPr="003A4F31">
        <w:rPr>
          <w:rFonts w:cs="Open Sans"/>
          <w:szCs w:val="24"/>
        </w:rPr>
        <w:t xml:space="preserve">Colin Neave, Commonwealth and Immigration Ombudsman, Office of the Commonwealth Ombudsman, </w:t>
      </w:r>
      <w:r w:rsidRPr="003A4F31">
        <w:rPr>
          <w:rFonts w:cs="Open Sans"/>
          <w:i/>
          <w:iCs/>
          <w:szCs w:val="24"/>
        </w:rPr>
        <w:t>The Department of Immigration and Border Protection: The Administration of Section 501 of the Migration Act 1958</w:t>
      </w:r>
      <w:r w:rsidRPr="003A4F31">
        <w:rPr>
          <w:rFonts w:cs="Open Sans"/>
          <w:szCs w:val="24"/>
        </w:rPr>
        <w:t xml:space="preserve"> (Report No 7 of 2016, December 2016) 1.</w:t>
      </w:r>
      <w:r>
        <w:fldChar w:fldCharType="end"/>
      </w:r>
    </w:p>
  </w:endnote>
  <w:endnote w:id="77">
    <w:p w14:paraId="4B6F885F"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{"citationID":"NrnPIA5w","properties":{"formattedCitation":"Department of Home Affairs, {\\i{}Average Time-Frames Concerning Decisions on Submissions under s 501(3A)} (Document Released under the {\\i{}Freedom of Information Act 1982}, 1 June 2018).","plainCitation":"Department of Home Affairs, Average Time-Frames Concerning Decisions on Submissions under s 501(3A) (Document Released under the Freedom of Information Act 1982, 1 June 2018).","noteIndex":76},"citationItems":[{"id":2451,"uris":["http://zotero.org/groups/1703699/items/JQTJQKHU"],"uri":["http://zotero.org/groups/1703699/items/JQTJQKHU"],"itemData":{"id":2451,"type":"bill","title":"Department of Home Affairs, &lt;i&gt;Average time-frames concerning decisions on submissions under s 501(3A)&lt;/i&gt; (Document released under the &lt;i&gt;Freedom of Information Act 1982&lt;/i&gt;, 1 June 2018)"}}],"schema":"https://github.com/citation-style-language/schema/raw/master/csl-citation.json"} </w:instrText>
      </w:r>
      <w:r>
        <w:fldChar w:fldCharType="separate"/>
      </w:r>
      <w:r w:rsidRPr="003A4F31">
        <w:rPr>
          <w:rFonts w:cs="Open Sans"/>
          <w:szCs w:val="24"/>
        </w:rPr>
        <w:t xml:space="preserve">Department of Home Affairs, </w:t>
      </w:r>
      <w:r w:rsidRPr="003A4F31">
        <w:rPr>
          <w:rFonts w:cs="Open Sans"/>
          <w:i/>
          <w:iCs/>
          <w:szCs w:val="24"/>
        </w:rPr>
        <w:t>Average Time-Frames Concerning Decisions on Submissions under s 501(3A)</w:t>
      </w:r>
      <w:r w:rsidRPr="003A4F31">
        <w:rPr>
          <w:rFonts w:cs="Open Sans"/>
          <w:szCs w:val="24"/>
        </w:rPr>
        <w:t xml:space="preserve"> (Document Released under the </w:t>
      </w:r>
      <w:r w:rsidRPr="003A4F31">
        <w:rPr>
          <w:rFonts w:cs="Open Sans"/>
          <w:i/>
          <w:iCs/>
          <w:szCs w:val="24"/>
        </w:rPr>
        <w:t>Freedom of Information Act 1982</w:t>
      </w:r>
      <w:r w:rsidRPr="003A4F31">
        <w:rPr>
          <w:rFonts w:cs="Open Sans"/>
          <w:szCs w:val="24"/>
        </w:rPr>
        <w:t>, 1 June 2018).</w:t>
      </w:r>
      <w:r>
        <w:fldChar w:fldCharType="end"/>
      </w:r>
    </w:p>
  </w:endnote>
  <w:endnote w:id="78">
    <w:p w14:paraId="10CF6F25" w14:textId="77777777" w:rsidR="000A54D7" w:rsidRDefault="000A54D7">
      <w:pPr>
        <w:pStyle w:val="EndnoteText"/>
      </w:pPr>
      <w:r>
        <w:rPr>
          <w:rStyle w:val="EndnoteReference"/>
        </w:rPr>
        <w:endnoteRef/>
      </w:r>
      <w:r>
        <w:t xml:space="preserve"> See, for example, </w:t>
      </w:r>
      <w:r>
        <w:fldChar w:fldCharType="begin"/>
      </w:r>
      <w:r>
        <w:instrText xml:space="preserve"> ADDIN ZOTERO_ITEM CSL_CITATION {"citationID":"TuxnRAnh","properties":{"formattedCitation":"Zachary Steel et al, \\uc0\\u8216{}Psychiatric Status of Asylum Seeker Families Held for a Protracted Period in a Remote Detention Centre in Australia\\uc0\\u8217{} (2004) 28(2) {\\i{}Australian and New Zealand Journal of Public Health} 23.","plainCitation":"Zachary Steel et al, ‘Psychiatric Status of Asylum Seeker Families Held for a Protracted Period in a Remote Detention Centre in Australia’ (2004) 28(2) Australian and New Zealand Journal of Public Health 23.","noteIndex":77},"citationItems":[{"id":927,"uris":["http://zotero.org/groups/1703699/items/ZJSIEF3Z"],"uri":["http://zotero.org/groups/1703699/items/ZJSIEF3Z"],"itemData":{"id":927,"type":"article-journal","title":"Psychiatric status of asylum seeker families held for a protracted period in a remote detention centre in Australia","container-title":"Australian and New Zealand Journal of Public Health","page":"23","volume":"28","issue":"2","author":[{"family":"Steel","given":"Zachary"},{"family":"Momartin","given":"Shakeh"},{"family":"Bateman","given":"Catherine"},{"family":"Hafshejani","given":"Atena"},{"family":"Silove","given":"Derrick M"},{"family":"Everson","given":"Naleya"},{"family":"Roy","given":"Konya"},{"family":"Dudley","given":"Michael"},{"family":"Newman","given":"Louise"},{"family":"Blick","given":"Bijou"},{"family":"Mares","given":"Sarah"}],"issued":{"date-parts":[["2004"]]}}}],"schema":"https://github.com/citation-style-language/schema/raw/master/csl-citation.json"} </w:instrText>
      </w:r>
      <w:r>
        <w:fldChar w:fldCharType="separate"/>
      </w:r>
      <w:r w:rsidRPr="00C10048">
        <w:rPr>
          <w:rFonts w:cs="Open Sans"/>
          <w:szCs w:val="24"/>
        </w:rPr>
        <w:t xml:space="preserve">Zachary Steel et al, ‘Psychiatric Status of Asylum Seeker Families Held for a Protracted Period in a Remote Detention Centre in Australia’ (2004) 28(2) </w:t>
      </w:r>
      <w:r w:rsidRPr="00C10048">
        <w:rPr>
          <w:rFonts w:cs="Open Sans"/>
          <w:i/>
          <w:iCs/>
          <w:szCs w:val="24"/>
        </w:rPr>
        <w:t>Australian and New Zealand Journal of Public Health</w:t>
      </w:r>
      <w:r w:rsidRPr="00C10048">
        <w:rPr>
          <w:rFonts w:cs="Open Sans"/>
          <w:szCs w:val="24"/>
        </w:rPr>
        <w:t xml:space="preserve"> 23.</w:t>
      </w:r>
      <w:r>
        <w:fldChar w:fldCharType="end"/>
      </w:r>
    </w:p>
  </w:endnote>
  <w:endnote w:id="79">
    <w:p w14:paraId="00E78EA0"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{"citationID":"FcSXl7wC","properties":{"formattedCitation":"{\\i{}Migration Act 1958} (Cth) 501E.","plainCitation":"Migration Act 1958 (Cth) 501E.","noteIndex":78},"citationItems":[{"id":2347,"uris":["http://zotero.org/groups/1703699/items/MDTRQGD4"],"uri":["http://zotero.org/groups/1703699/items/MDTRQGD4"],"itemData":{"id":2347,"type":"legislation","title":"Migration Act 1958","container-title":"Cth"},"locator":"501E","label":"section"}],"schema":"https://github.com/citation-style-language/schema/raw/master/csl-citation.json"} </w:instrText>
      </w:r>
      <w:r>
        <w:fldChar w:fldCharType="separate"/>
      </w:r>
      <w:r w:rsidRPr="002D25A0">
        <w:rPr>
          <w:rFonts w:cs="Open Sans"/>
          <w:i/>
          <w:iCs/>
          <w:szCs w:val="24"/>
        </w:rPr>
        <w:t>Migration Act 1958</w:t>
      </w:r>
      <w:r w:rsidRPr="002D25A0">
        <w:rPr>
          <w:rFonts w:cs="Open Sans"/>
          <w:szCs w:val="24"/>
        </w:rPr>
        <w:t xml:space="preserve"> (Cth) 501E.</w:t>
      </w:r>
      <w:r>
        <w:fldChar w:fldCharType="end"/>
      </w:r>
    </w:p>
  </w:endnote>
  <w:endnote w:id="80">
    <w:p w14:paraId="4E573BBC" w14:textId="77777777" w:rsidR="000A54D7" w:rsidRDefault="000A54D7" w:rsidP="00C502B2">
      <w:pPr>
        <w:pStyle w:val="EndnoteText"/>
      </w:pPr>
      <w:r>
        <w:rPr>
          <w:rStyle w:val="EndnoteReference"/>
        </w:rPr>
        <w:endnoteRef/>
      </w:r>
      <w:r>
        <w:t xml:space="preserve"> </w:t>
      </w:r>
      <w:r>
        <w:fldChar w:fldCharType="begin"/>
      </w:r>
      <w:r>
        <w:instrText xml:space="preserve"> ADDIN ZOTERO_ITEM CSL_CITATION {"citationID":"PVo3NGVP","properties":{"formattedCitation":"{\\i{}Migration Act 1958} (Cth) 195A.","plainCitation":"Migration Act 1958 (Cth) 195A.","noteIndex":79},"citationItems":[{"id":2347,"uris":["http://zotero.org/groups/1703699/items/MDTRQGD4"],"uri":["http://zotero.org/groups/1703699/items/MDTRQGD4"],"itemData":{"id":2347,"type":"legislation","title":"Migration Act 1958","container-title":"Cth"},"locator":"195A","label":"section"}],"schema":"https://github.com/citation-style-language/schema/raw/master/csl-citation.json"} </w:instrText>
      </w:r>
      <w:r>
        <w:fldChar w:fldCharType="separate"/>
      </w:r>
      <w:r w:rsidRPr="00A26997">
        <w:rPr>
          <w:rFonts w:cs="Open Sans"/>
          <w:i/>
          <w:iCs/>
          <w:szCs w:val="24"/>
        </w:rPr>
        <w:t>Migration Act 1958</w:t>
      </w:r>
      <w:r w:rsidRPr="00A26997">
        <w:rPr>
          <w:rFonts w:cs="Open Sans"/>
          <w:szCs w:val="24"/>
        </w:rPr>
        <w:t xml:space="preserve"> (Cth) 195A.</w:t>
      </w:r>
      <w:r>
        <w:fldChar w:fldCharType="end"/>
      </w:r>
    </w:p>
  </w:endnote>
  <w:endnote w:id="81">
    <w:p w14:paraId="039B6A34" w14:textId="77777777" w:rsidR="000A54D7" w:rsidRDefault="000A54D7" w:rsidP="00C502B2">
      <w:pPr>
        <w:pStyle w:val="EndnoteText"/>
      </w:pPr>
      <w:r>
        <w:rPr>
          <w:rStyle w:val="EndnoteReference"/>
        </w:rPr>
        <w:endnoteRef/>
      </w:r>
      <w:r>
        <w:t xml:space="preserve"> </w:t>
      </w:r>
      <w:r>
        <w:fldChar w:fldCharType="begin"/>
      </w:r>
      <w:r>
        <w:instrText xml:space="preserve"> ADDIN ZOTERO_ITEM CSL_CITATION {"citationID":"VdviL8pA","properties":{"formattedCitation":"Department of Immigration and Border Protection, {\\i{}Procedures Advice Manual 3: Compliance and Case Resolution\\uc0\\u8212{}Case Resolution\\uc0\\u8212{}Minister\\uc0\\u8217{}s Powers\\uc0\\u8212{}Minister\\uc0\\u8217{}s Detention Intervention Power} (Manual, 18 August 2017).","plainCitation":"Department of Immigration and Border Protection, Procedures Advice Manual 3: Compliance and Case Resolution—Case Resolution—Minister’s Powers—Minister’s Detention Intervention Power (Manual, 18 August 2017).","noteIndex":80},"citationItems":[{"id":2485,"uris":["http://zotero.org/groups/1703699/items/WABJI86J"],"uri":["http://zotero.org/groups/1703699/items/WABJI86J"],"itemData":{"id":2485,"type":"bill","title":"Department of Immigration and Border Protection, &lt;i&gt;Procedures Advice Manual 3: Compliance and Case Resolution—Case resolution—Minister's powers—Minister’s detention intervention power&lt;/i&gt; (Manual, 18 August 2017)"}}],"schema":"https://github.com/citation-style-language/schema/raw/master/csl-citation.json"} </w:instrText>
      </w:r>
      <w:r>
        <w:fldChar w:fldCharType="separate"/>
      </w:r>
      <w:r w:rsidRPr="00DC1064">
        <w:rPr>
          <w:rFonts w:cs="Open Sans"/>
          <w:szCs w:val="24"/>
        </w:rPr>
        <w:t xml:space="preserve">Department of Immigration and Border Protection, </w:t>
      </w:r>
      <w:r w:rsidRPr="00DC1064">
        <w:rPr>
          <w:rFonts w:cs="Open Sans"/>
          <w:i/>
          <w:iCs/>
          <w:szCs w:val="24"/>
        </w:rPr>
        <w:t>Procedures Advice Manual 3: Compliance and Case Resolution—Case Resolution—Minister’s Powers—Minister’s Detention Intervention Power</w:t>
      </w:r>
      <w:r w:rsidRPr="00DC1064">
        <w:rPr>
          <w:rFonts w:cs="Open Sans"/>
          <w:szCs w:val="24"/>
        </w:rPr>
        <w:t xml:space="preserve"> (Manual, 18 August 2017).</w:t>
      </w:r>
      <w:r>
        <w:fldChar w:fldCharType="end"/>
      </w:r>
    </w:p>
  </w:endnote>
  <w:endnote w:id="82">
    <w:p w14:paraId="7C45EFBB" w14:textId="77777777" w:rsidR="000A54D7" w:rsidRDefault="000A54D7" w:rsidP="00C502B2">
      <w:pPr>
        <w:pStyle w:val="EndnoteText"/>
      </w:pPr>
      <w:r>
        <w:rPr>
          <w:rStyle w:val="EndnoteReference"/>
        </w:rPr>
        <w:endnoteRef/>
      </w:r>
      <w:r>
        <w:t xml:space="preserve"> </w:t>
      </w:r>
      <w:r>
        <w:fldChar w:fldCharType="begin"/>
      </w:r>
      <w:r>
        <w:instrText xml:space="preserve"> ADDIN ZOTERO_ITEM CSL_CITATION {"citationID":"ixWWUgSx","properties":{"formattedCitation":"Department of Immigration and Border Protection, {\\i{}Procedures Advice Manual 3: Compliance and Case Resolution\\uc0\\u8212{}Case Resolution\\uc0\\u8212{}Minister\\uc0\\u8217{}s Powers\\uc0\\u8212{}Minister\\uc0\\u8217{}s Residence Determination Power} (Manual, 21 October 2017).","plainCitation":"Department of Immigration and Border Protection, Procedures Advice Manual 3: Compliance and Case Resolution—Case Resolution—Minister’s Powers—Minister’s Residence Determination Power (Manual, 21 October 2017).","noteIndex":81},"citationItems":[{"id":2454,"uris":["http://zotero.org/groups/1703699/items/Q94II9P6"],"uri":["http://zotero.org/groups/1703699/items/Q94II9P6"],"itemData":{"id":2454,"type":"bill","title":"Department of Immigration and Border Protection, &lt;i&gt;Procedures Advice Manual 3: Compliance and Case Resolution—Case resolution—Minister's powers—Minister's residence determination power&lt;/i&gt; (Manual, 21 October 2017)"}}],"schema":"https://github.com/citation-style-language/schema/raw/master/csl-citation.json"} </w:instrText>
      </w:r>
      <w:r>
        <w:fldChar w:fldCharType="separate"/>
      </w:r>
      <w:r w:rsidRPr="002D25A0">
        <w:rPr>
          <w:rFonts w:cs="Open Sans"/>
          <w:szCs w:val="24"/>
        </w:rPr>
        <w:t xml:space="preserve">Department of Immigration and Border Protection, </w:t>
      </w:r>
      <w:r w:rsidRPr="002D25A0">
        <w:rPr>
          <w:rFonts w:cs="Open Sans"/>
          <w:i/>
          <w:iCs/>
          <w:szCs w:val="24"/>
        </w:rPr>
        <w:t>Procedures Advice Manual 3: Compliance and Case Resolution—Case Resolution—Minister’s Powers—Minister’s Residence Determination Power</w:t>
      </w:r>
      <w:r w:rsidRPr="002D25A0">
        <w:rPr>
          <w:rFonts w:cs="Open Sans"/>
          <w:szCs w:val="24"/>
        </w:rPr>
        <w:t xml:space="preserve"> (Manual, 21 October 2017).</w:t>
      </w:r>
      <w:r>
        <w:fldChar w:fldCharType="end"/>
      </w:r>
    </w:p>
  </w:endnote>
  <w:endnote w:id="83">
    <w:p w14:paraId="220AC488" w14:textId="77777777" w:rsidR="000A54D7" w:rsidRDefault="000A54D7">
      <w:pPr>
        <w:pStyle w:val="EndnoteText"/>
      </w:pPr>
      <w:r>
        <w:rPr>
          <w:rStyle w:val="EndnoteReference"/>
        </w:rPr>
        <w:endnoteRef/>
      </w:r>
      <w:r>
        <w:t xml:space="preserve"> </w:t>
      </w:r>
      <w:r>
        <w:rPr>
          <w:rFonts w:cs="Open Sans"/>
          <w:i/>
          <w:iCs/>
          <w:szCs w:val="24"/>
        </w:rPr>
        <w:fldChar w:fldCharType="begin"/>
      </w:r>
      <w:r>
        <w:rPr>
          <w:rFonts w:cs="Open Sans"/>
          <w:i/>
          <w:iCs/>
          <w:szCs w:val="24"/>
        </w:rPr>
        <w:instrText xml:space="preserve"> ADDIN ZOTERO_TEMP </w:instrText>
      </w:r>
      <w:r>
        <w:rPr>
          <w:rFonts w:cs="Open Sans"/>
          <w:i/>
          <w:iCs/>
          <w:szCs w:val="24"/>
        </w:rPr>
        <w:fldChar w:fldCharType="separate"/>
      </w:r>
      <w:r w:rsidRPr="00EE3EE0">
        <w:rPr>
          <w:rFonts w:cs="Open Sans"/>
          <w:i/>
          <w:iCs/>
          <w:szCs w:val="24"/>
        </w:rPr>
        <w:t>International Covenant on Civil and Political Rights</w:t>
      </w:r>
      <w:r w:rsidRPr="00EE3EE0">
        <w:rPr>
          <w:rFonts w:cs="Open Sans"/>
          <w:szCs w:val="24"/>
        </w:rPr>
        <w:t>, opened for signature 16 December 1966, 999 UNTS 171 (entered into force 23 March 1976) 9(1), 10(1).</w:t>
      </w:r>
      <w:r>
        <w:rPr>
          <w:rFonts w:cs="Open Sans"/>
          <w:szCs w:val="24"/>
        </w:rPr>
        <w:fldChar w:fldCharType="end"/>
      </w:r>
    </w:p>
  </w:endnote>
  <w:endnote w:id="84">
    <w:p w14:paraId="122268F4"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{"citationID":"ocIXEEH1","properties":{"formattedCitation":"{\\i{}International Covenant on Civil and Political Rights}, opened for signature 16 December 1966, 999 UNTS 171 (entered into force 23 March 1976) 7; {\\i{}Convention against Torture and Other Cruel, Inhuman or Degrading Treatment or Punishment}, opened for signature 10 December 1984, 1465 UNTS 85 (entered into force 26 June 1987) 2(1), 16(1).","plainCitation":"International Covenant on Civil and Political Rights, opened for signature 16 December 1966, 999 UNTS 171 (entered into force 23 March 1976) 7; Convention against Torture and Other Cruel, Inhuman or Degrading Treatment or Punishment, opened for signature 10 December 1984, 1465 UNTS 85 (entered into force 26 June 1987) 2(1), 16(1).","noteIndex":83},"citationItems":[{"id":488,"uris":["http://zotero.org/groups/1703699/items/YEB923KK"],"uri":["http://zotero.org/groups/1703699/items/YEB923KK"],"itemData":{"id":488,"type":"manuscript","title":"International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1976)","accessed":{"date-parts":[["2013",9,23]]}},"locator":"7","label":"page"},{"id":2340,"uris":["http://zotero.org/groups/1703699/items/AQXL44DU"],"uri":["http://zotero.org/groups/1703699/items/AQXL44DU"],"itemData":{"id":2340,"type":"manuscript","title":"Convention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1987)"},"locator":"2(1), 16(1)","label":"page"}],"schema":"https://github.com/citation-style-language/schema/raw/master/csl-citation.json"}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7; </w:t>
      </w:r>
      <w:r w:rsidRPr="00885B66">
        <w:rPr>
          <w:rFonts w:cs="Open Sans"/>
          <w:i/>
          <w:iCs/>
          <w:szCs w:val="24"/>
        </w:rPr>
        <w:t>Convention against Torture and Other Cruel, Inhuman or Degrading Treatment or Punishment</w:t>
      </w:r>
      <w:r w:rsidRPr="00885B66">
        <w:rPr>
          <w:rFonts w:cs="Open Sans"/>
          <w:szCs w:val="24"/>
        </w:rPr>
        <w:t>, opened for signature 10 December 1984, 1465 UNTS 85 (entered into force 26 June 1987) 2(1), 16(1).</w:t>
      </w:r>
      <w:r>
        <w:fldChar w:fldCharType="end"/>
      </w:r>
    </w:p>
  </w:endnote>
  <w:endnote w:id="85">
    <w:p w14:paraId="4D21206C"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{"citationID":"oVLtCAHJ","properties":{"formattedCitation":"{\\i{}International Covenant on Economic, Social and Cultural Rights}, opened for signature 16 December 1966, 993 UNTS 3 (entered into force 3 January 1976) 6(2), 11, 12, 13, 15(1a).","plainCitation":"International Covenant on Economic, Social and Cultural Rights, opened for signature 16 December 1966, 993 UNTS 3 (entered into force 3 January 1976) 6(2), 11, 12, 13, 15(1a).","noteIndex":84},"citationItems":[{"id":2341,"uris":["http://zotero.org/groups/1703699/items/UAE36X9C"],"uri":["http://zotero.org/groups/1703699/items/UAE36X9C"],"itemData":{"id":2341,"type":"manuscript","title":"International Covenant on Economic, Social and Cultural Rights","genre":"opened for signature 16 December 1966, 993 UNTS 3 (entered into force 3 January 1976)"},"locator":"6(2), 11, 12, 13, 15(1a)","label":"page"}],"schema":"https://github.com/citation-style-language/schema/raw/master/csl-citation.json"} </w:instrText>
      </w:r>
      <w:r>
        <w:fldChar w:fldCharType="separate"/>
      </w:r>
      <w:r w:rsidRPr="00EE3EE0">
        <w:rPr>
          <w:rFonts w:cs="Open Sans"/>
          <w:i/>
          <w:iCs/>
          <w:szCs w:val="24"/>
        </w:rPr>
        <w:t>International Covenant on Economic, Social and Cultural Rights</w:t>
      </w:r>
      <w:r w:rsidRPr="00EE3EE0">
        <w:rPr>
          <w:rFonts w:cs="Open Sans"/>
          <w:szCs w:val="24"/>
        </w:rPr>
        <w:t>, opened for signature 16 December 1966, 993 UNTS 3 (entered into force 3 January 1976) 6(2), 11, 12, 13, 15(1a).</w:t>
      </w:r>
      <w:r>
        <w:fldChar w:fldCharType="end"/>
      </w:r>
    </w:p>
  </w:endnote>
  <w:endnote w:id="86">
    <w:p w14:paraId="0AE5A987"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{"citationID":"ASVjL5JB","properties":{"formattedCitation":"{\\i{}International Covenant on Civil and Political Rights}, opened for signature 16 December 1966, 999 UNTS 171 (entered into force 23 March 1976) 7, 10(1); {\\i{}Convention against Torture and Other Cruel, Inhuman or Degrading Treatment or Punishment}, opened for signature 10 December 1984, 1465 UNTS 85 (entered into force 26 June 1987) 2(1), 16(1).","plainCitation":"International Covenant on Civil and Political Rights, opened for signature 16 December 1966, 999 UNTS 171 (entered into force 23 March 1976) 7, 10(1); Convention against Torture and Other Cruel, Inhuman or Degrading Treatment or Punishment, opened for signature 10 December 1984, 1465 UNTS 85 (entered into force 26 June 1987) 2(1), 16(1).","noteIndex":85},"citationItems":[{"id":488,"uris":["http://zotero.org/groups/1703699/items/YEB923KK"],"uri":["http://zotero.org/groups/1703699/items/YEB923KK"],"itemData":{"id":488,"type":"manuscript","title":"International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1976)","accessed":{"date-parts":[["2013",9,23]]}},"locator":"7, 10(1)","label":"page"},{"id":2340,"uris":["http://zotero.org/groups/1703699/items/AQXL44DU"],"uri":["http://zotero.org/groups/1703699/items/AQXL44DU"],"itemData":{"id":2340,"type":"manuscript","title":"Convention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1987)"},"locator":"2(1), 16(1)","label":"page"}],"schema":"https://github.com/citation-style-language/schema/raw/master/csl-citation.json"}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7, 10(1); </w:t>
      </w:r>
      <w:r w:rsidRPr="00885B66">
        <w:rPr>
          <w:rFonts w:cs="Open Sans"/>
          <w:i/>
          <w:iCs/>
          <w:szCs w:val="24"/>
        </w:rPr>
        <w:t>Convention against Torture and Other Cruel, Inhuman or Degrading Treatment or Punishment</w:t>
      </w:r>
      <w:r w:rsidRPr="00885B66">
        <w:rPr>
          <w:rFonts w:cs="Open Sans"/>
          <w:szCs w:val="24"/>
        </w:rPr>
        <w:t>, opened for signature 10 December 1984, 1465 UNTS 85 (entered into force 26 June 1987) 2(1), 16(1).</w:t>
      </w:r>
      <w:r>
        <w:fldChar w:fldCharType="end"/>
      </w:r>
    </w:p>
  </w:endnote>
  <w:endnote w:id="87">
    <w:p w14:paraId="27A54ECD"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{"citationID":"n6yC82nK","properties":{"formattedCitation":"{\\i{}International Covenant on Civil and Political Rights}, opened for signature 16 December 1966, 999 UNTS 171 (entered into force 23 March 1976) 17, 18.","plainCitation":"International Covenant on Civil and Political Rights, opened for signature 16 December 1966, 999 UNTS 171 (entered into force 23 March 1976) 17, 18.","noteIndex":86},"citationItems":[{"id":488,"uris":["http://zotero.org/groups/1703699/items/YEB923KK"],"uri":["http://zotero.org/groups/1703699/items/YEB923KK"],"itemData":{"id":488,"type":"manuscript","title":"International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1976)","accessed":{"date-parts":[["2013",9,23]]}},"locator":"17, 18","label":"page"}],"schema":"https://github.com/citation-style-language/schema/raw/master/csl-citation.json"}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opened for signature 16 December 1966, 999 UNTS 171 (entered into force 23 March 1976) 17, 18.</w:t>
      </w:r>
      <w:r>
        <w:fldChar w:fldCharType="end"/>
      </w:r>
    </w:p>
  </w:endnote>
  <w:endnote w:id="88">
    <w:p w14:paraId="0BCCCF24"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{"citationID":"jyeV0aqW","properties":{"formattedCitation":"{\\i{}International Covenant on Civil and Political Rights}, opened for signature 16 December 1966, 999 UNTS 171 (entered into force 23 March 1976) 19(b), 22, 27.","plainCitation":"International Covenant on Civil and Political Rights, opened for signature 16 December 1966, 999 UNTS 171 (entered into force 23 March 1976) 19(b), 22, 27.","noteIndex":87},"citationItems":[{"id":488,"uris":["http://zotero.org/groups/1703699/items/YEB923KK"],"uri":["http://zotero.org/groups/1703699/items/YEB923KK"],"itemData":{"id":488,"type":"manuscript","title":"International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1976)","accessed":{"date-parts":[["2013",9,23]]}},"locator":"19(b), 22, 27","label":"page"}],"schema":"https://github.com/citation-style-language/schema/raw/master/csl-citation.json"}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opened for signature 16 December 1966, 999 UNTS 171 (entered into force 23 March 1976) 19(b), 22, 27.</w:t>
      </w:r>
      <w:r>
        <w:fldChar w:fldCharType="end"/>
      </w:r>
    </w:p>
  </w:endnote>
  <w:endnote w:id="89">
    <w:p w14:paraId="4B334230"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{"citationID":"5OwAGU1q","properties":{"formattedCitation":"{\\i{}International Covenant on Economic, Social and Cultural Rights}, opened for signature 16 December 1966, 993 UNTS 3 (entered into force 3 January 1976) 15(1)(a).","plainCitation":"International Covenant on Economic, Social and Cultural Rights, opened for signature 16 December 1966, 993 UNTS 3 (entered into force 3 January 1976) 15(1)(a).","noteIndex":88},"citationItems":[{"id":2341,"uris":["http://zotero.org/groups/1703699/items/UAE36X9C"],"uri":["http://zotero.org/groups/1703699/items/UAE36X9C"],"itemData":{"id":2341,"type":"manuscript","title":"International Covenant on Economic, Social and Cultural Rights","genre":"opened for signature 16 December 1966, 993 UNTS 3 (entered into force 3 January 1976)"},"locator":"15(1)(a)","label":"page"}],"schema":"https://github.com/citation-style-language/schema/raw/master/csl-citation.json"} </w:instrText>
      </w:r>
      <w:r>
        <w:fldChar w:fldCharType="separate"/>
      </w:r>
      <w:r w:rsidRPr="00885B66">
        <w:rPr>
          <w:rFonts w:cs="Open Sans"/>
          <w:i/>
          <w:iCs/>
          <w:szCs w:val="24"/>
        </w:rPr>
        <w:t>International Covenant on Economic, Social and Cultural Rights</w:t>
      </w:r>
      <w:r w:rsidRPr="00885B66">
        <w:rPr>
          <w:rFonts w:cs="Open Sans"/>
          <w:szCs w:val="24"/>
        </w:rPr>
        <w:t>, opened for signature 16 December 1966, 993 UNTS 3 (entered into force 3 January 1976) 15(1)(a).</w:t>
      </w:r>
      <w:r>
        <w:fldChar w:fldCharType="end"/>
      </w:r>
    </w:p>
  </w:endnote>
  <w:endnote w:id="90">
    <w:p w14:paraId="087F086D"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{"citationID":"IGFsLdY2","properties":{"formattedCitation":"{\\i{}International Covenant on Civil and Political Rights}, opened for signature 16 December 1966, 999 UNTS 171 (entered into force 23 March 1976) 23(1); {\\i{}International Covenant on Economic, Social and Cultural Rights}, opened for signature 16 December 1966, 993 UNTS 3 (entered into force 3 January 1976) 10(1).","plainCitation":"International Covenant on Civil and Political Rights, opened for signature 16 December 1966, 999 UNTS 171 (entered into force 23 March 1976) 23(1); International Covenant on Economic, Social and Cultural Rights, opened for signature 16 December 1966, 993 UNTS 3 (entered into force 3 January 1976) 10(1).","noteIndex":89},"citationItems":[{"id":488,"uris":["http://zotero.org/groups/1703699/items/YEB923KK"],"uri":["http://zotero.org/groups/1703699/items/YEB923KK"],"itemData":{"id":488,"type":"manuscript","title":"International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1976)","accessed":{"date-parts":[["2013",9,23]]}},"locator":"23(1)","label":"page"},{"id":2341,"uris":["http://zotero.org/groups/1703699/items/UAE36X9C"],"uri":["http://zotero.org/groups/1703699/items/UAE36X9C"],"itemData":{"id":2341,"type":"manuscript","title":"International Covenant on Economic, Social and Cultural Rights","genre":"opened for signature 16 December 1966, 993 UNTS 3 (entered into force 3 January 1976)"},"locator":"10(1)","label":"page"}],"schema":"https://github.com/citation-style-language/schema/raw/master/csl-citation.json"}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23(1); </w:t>
      </w:r>
      <w:r w:rsidRPr="00885B66">
        <w:rPr>
          <w:rFonts w:cs="Open Sans"/>
          <w:i/>
          <w:iCs/>
          <w:szCs w:val="24"/>
        </w:rPr>
        <w:t>International Covenant on Economic, Social and Cultural Rights</w:t>
      </w:r>
      <w:r w:rsidRPr="00885B66">
        <w:rPr>
          <w:rFonts w:cs="Open Sans"/>
          <w:szCs w:val="24"/>
        </w:rPr>
        <w:t>, opened for signature 16 December 1966, 993 UNTS 3 (entered into force 3 January 1976) 10(1).</w:t>
      </w:r>
      <w:r>
        <w:fldChar w:fldCharType="end"/>
      </w:r>
    </w:p>
  </w:endnote>
  <w:endnote w:id="91">
    <w:p w14:paraId="0C730109"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{"citationID":"JudDLHwX","properties":{"formattedCitation":"{\\i{}International Covenant on Civil and Political Rights}, opened for signature 16 December 1966, 999 UNTS 171 (entered into force 23 March 1976) 17(1); {\\i{}Convention on the Rights of the Child,} opened for signature 20 November 1989, 1577 UNTS 3 (entered into force 2 September 1990) 16(1).","plainCitation":"International Covenant on Civil and Political Rights, opened for signature 16 December 1966, 999 UNTS 171 (entered into force 23 March 1976) 17(1); Convention on the Rights of the Child, opened for signature 20 November 1989, 1577 UNTS 3 (entered into force 2 September 1990) 16(1).","noteIndex":90},"citationItems":[{"id":488,"uris":["http://zotero.org/groups/1703699/items/YEB923KK"],"uri":["http://zotero.org/groups/1703699/items/YEB923KK"],"itemData":{"id":488,"type":"manuscript","title":"International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1976)","accessed":{"date-parts":[["2013",9,23]]}},"locator":"17(1)","label":"page"},{"id":377,"uris":["http://zotero.org/groups/1703699/items/RA28LY8G"],"uri":["http://zotero.org/groups/1703699/items/RA28LY8G"],"itemData":{"id":377,"type":"manuscript","title":"Convention on the Rights of the Child,","genre":"opened for signature 20 November 1989, 1577 UNTS 3 (entered into force 2 September 1990)"},"locator":"16(1)","label":"page"}],"schema":"https://github.com/citation-style-language/schema/raw/master/csl-citation.json"} </w:instrText>
      </w:r>
      <w:r>
        <w:fldChar w:fldCharType="separate"/>
      </w:r>
      <w:r w:rsidRPr="000E6D78">
        <w:rPr>
          <w:rFonts w:cs="Open Sans"/>
          <w:i/>
          <w:iCs/>
          <w:szCs w:val="24"/>
        </w:rPr>
        <w:t>International Covenant on Civil and Political Rights</w:t>
      </w:r>
      <w:r w:rsidRPr="000E6D78">
        <w:rPr>
          <w:rFonts w:cs="Open Sans"/>
          <w:szCs w:val="24"/>
        </w:rPr>
        <w:t xml:space="preserve">, opened for signature 16 December 1966, 999 UNTS 171 (entered into force 23 March 1976) 17(1); </w:t>
      </w:r>
      <w:r w:rsidRPr="000E6D78">
        <w:rPr>
          <w:rFonts w:cs="Open Sans"/>
          <w:i/>
          <w:iCs/>
          <w:szCs w:val="24"/>
        </w:rPr>
        <w:t>Convention on the Rights of the Child,</w:t>
      </w:r>
      <w:r w:rsidRPr="000E6D78">
        <w:rPr>
          <w:rFonts w:cs="Open Sans"/>
          <w:szCs w:val="24"/>
        </w:rPr>
        <w:t xml:space="preserve"> opened for signature 20 November 1989, 1577 UNTS 3 (entered into force 2 September 1990) 16(1).</w:t>
      </w:r>
      <w:r>
        <w:fldChar w:fldCharType="end"/>
      </w:r>
    </w:p>
  </w:endnote>
  <w:endnote w:id="92">
    <w:p w14:paraId="32FB7C07"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{"citationID":"3Mbz0ZqQ","properties":{"formattedCitation":"{\\i{}Convention against Torture and Other Cruel, Inhuman or Degrading Treatment or Punishment}, opened for signature 10 December 1984, 1465 UNTS 85 (entered into force 26 June 1987) 13, 16(1).","plainCitation":"Convention against Torture and Other Cruel, Inhuman or Degrading Treatment or Punishment, opened for signature 10 December 1984, 1465 UNTS 85 (entered into force 26 June 1987) 13, 16(1).","noteIndex":91},"citationItems":[{"id":2340,"uris":["http://zotero.org/groups/1703699/items/AQXL44DU"],"uri":["http://zotero.org/groups/1703699/items/AQXL44DU"],"itemData":{"id":2340,"type":"manuscript","title":"Convention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1987)"},"locator":"13, 16(1)","label":"page"}],"schema":"https://github.com/citation-style-language/schema/raw/master/csl-citation.json"} </w:instrText>
      </w:r>
      <w:r>
        <w:fldChar w:fldCharType="separate"/>
      </w:r>
      <w:r w:rsidRPr="000E6D78">
        <w:rPr>
          <w:rFonts w:cs="Open Sans"/>
          <w:i/>
          <w:iCs/>
          <w:szCs w:val="24"/>
        </w:rPr>
        <w:t>Convention against Torture and Other Cruel, Inhuman or Degrading Treatment or Punishment</w:t>
      </w:r>
      <w:r w:rsidRPr="000E6D78">
        <w:rPr>
          <w:rFonts w:cs="Open Sans"/>
          <w:szCs w:val="24"/>
        </w:rPr>
        <w:t>, opened for signature 10 December 1984, 1465 UNTS 85 (entered into force 26 June 1987) 13, 16(1).</w:t>
      </w:r>
      <w:r>
        <w:fldChar w:fldCharType="end"/>
      </w:r>
    </w:p>
  </w:endnote>
  <w:endnote w:id="93">
    <w:p w14:paraId="74D1F680"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{"citationID":"pETTqCmG","properties":{"formattedCitation":"{\\i{}International Covenant on Civil and Political Rights}, opened for signature 16 December 1966, 999 UNTS 171 (entered into force 23 March 1976) 9.","plainCitation":"International Covenant on Civil and Political Rights, opened for signature 16 December 1966, 999 UNTS 171 (entered into force 23 March 1976) 9.","noteIndex":92},"citationItems":[{"id":488,"uris":["http://zotero.org/groups/1703699/items/YEB923KK"],"uri":["http://zotero.org/groups/1703699/items/YEB923KK"],"itemData":{"id":488,"type":"manuscript","title":"International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1976)","accessed":{"date-parts":[["2013",9,23]]}},"locator":"9","label":"page"}],"schema":"https://github.com/citation-style-language/schema/raw/master/csl-citation.json"} </w:instrText>
      </w:r>
      <w:r>
        <w:fldChar w:fldCharType="separate"/>
      </w:r>
      <w:r w:rsidRPr="006B1B0B">
        <w:rPr>
          <w:rFonts w:cs="Open Sans"/>
          <w:i/>
          <w:iCs/>
          <w:szCs w:val="24"/>
        </w:rPr>
        <w:t>International Covenant on Civil and Political Rights</w:t>
      </w:r>
      <w:r w:rsidRPr="006B1B0B">
        <w:rPr>
          <w:rFonts w:cs="Open Sans"/>
          <w:szCs w:val="24"/>
        </w:rPr>
        <w:t>, opened for signature 16 December 1966, 999 UNTS 171 (entered into force 23 March 1976) 9.</w:t>
      </w:r>
      <w:r>
        <w:fldChar w:fldCharType="end"/>
      </w:r>
    </w:p>
  </w:endnote>
  <w:endnote w:id="94">
    <w:p w14:paraId="35EA8429"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{"citationID":"B2bwNIoc","properties":{"formattedCitation":"{\\i{}A v Australia} [1997] Human Rights Committee, Communication No. 560/1993, UN Doc CCPR/C/59/D/560/1993 5.8; {\\i{}Van Alphen v Netherlands} [1990] Human Rights Committee, Communication No. 305/1988, UN Doc CCPR/C/39/D/305/1988 9.4.","plainCitation":"A v Australia [1997] Human Rights Committee, Communication No. 560/1993, UN Doc CCPR/C/59/D/560/1993 5.8; Van Alphen v Netherlands [1990] Human Rights Committee, Communication No. 305/1988, UN Doc CCPR/C/39/D/305/1988 9.4.","noteIndex":93},"citationItems":[{"id":2344,"uris":["http://zotero.org/groups/1703699/items/IKHSYACQ"],"uri":["http://zotero.org/groups/1703699/items/IKHSYACQ"],"itemData":{"id":2344,"type":"legal_case","title":"A v Australia","container-title":"Human Rights Committee, Communication No. 560/1993, UN Doc CCPR/C/59/D/560/1993","authority":"Human Rights Committee","issued":{"date-parts":[["1997",4,3]]}},"locator":"5.8","label":"paragraph"},{"id":2343,"uris":["http://zotero.org/groups/1703699/items/GHLV2FUY"],"uri":["http://zotero.org/groups/1703699/items/GHLV2FUY"],"itemData":{"id":2343,"type":"legal_case","title":"Van Alphen v Netherlands","container-title":"Human Rights Committee, Communication No. 305/1988, UN Doc CCPR/C/39/D/305/1988","authority":"Human Rights Committee","issued":{"date-parts":[["1990",7,23]]}},"locator":"9.4","label":"paragraph"}],"schema":"https://github.com/citation-style-language/schema/raw/master/csl-citation.json"} </w:instrText>
      </w:r>
      <w:r>
        <w:fldChar w:fldCharType="separate"/>
      </w:r>
      <w:r w:rsidRPr="00E62D75">
        <w:rPr>
          <w:rFonts w:cs="Open Sans"/>
          <w:i/>
          <w:iCs/>
          <w:szCs w:val="24"/>
        </w:rPr>
        <w:t>A v Australia</w:t>
      </w:r>
      <w:r w:rsidRPr="00E62D75">
        <w:rPr>
          <w:rFonts w:cs="Open Sans"/>
          <w:szCs w:val="24"/>
        </w:rPr>
        <w:t xml:space="preserve"> [1997] Human Rights Committee, Communication No. 560/1993, UN Doc CCPR/C/59/D/560/1993 5.8; </w:t>
      </w:r>
      <w:r w:rsidRPr="00E62D75">
        <w:rPr>
          <w:rFonts w:cs="Open Sans"/>
          <w:i/>
          <w:iCs/>
          <w:szCs w:val="24"/>
        </w:rPr>
        <w:t>Van Alphen v Netherlands</w:t>
      </w:r>
      <w:r w:rsidRPr="00E62D75">
        <w:rPr>
          <w:rFonts w:cs="Open Sans"/>
          <w:szCs w:val="24"/>
        </w:rPr>
        <w:t xml:space="preserve"> [1990] Human Rights Committee, Communication No. 305/1988, UN Doc CCPR/C/39/D/305/1988 9.4.</w:t>
      </w:r>
      <w:r>
        <w:fldChar w:fldCharType="end"/>
      </w:r>
    </w:p>
  </w:endnote>
  <w:endnote w:id="95">
    <w:p w14:paraId="00DCF5E2"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{"citationID":"J0rgc1Je","properties":{"formattedCitation":"{\\i{}International Covenant on Civil and Political Rights}, opened for signature 16 December 1966, 999 UNTS 171 (entered into force 23 March 1976) 9.","plainCitation":"International Covenant on Civil and Political Rights, opened for signature 16 December 1966, 999 UNTS 171 (entered into force 23 March 1976) 9.","noteIndex":94},"citationItems":[{"id":488,"uris":["http://zotero.org/groups/1703699/items/YEB923KK"],"uri":["http://zotero.org/groups/1703699/items/YEB923KK"],"itemData":{"id":488,"type":"manuscript","title":"International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1976)","accessed":{"date-parts":[["2013",9,23]]}},"locator":"9","label":"page"}],"schema":"https://github.com/citation-style-language/schema/raw/master/csl-citation.json"} </w:instrText>
      </w:r>
      <w:r>
        <w:fldChar w:fldCharType="separate"/>
      </w:r>
      <w:r w:rsidRPr="008D6B1A">
        <w:rPr>
          <w:rFonts w:cs="Open Sans"/>
          <w:i/>
          <w:iCs/>
          <w:szCs w:val="24"/>
        </w:rPr>
        <w:t>International Covenant on Civil and Political Rights</w:t>
      </w:r>
      <w:r w:rsidRPr="008D6B1A">
        <w:rPr>
          <w:rFonts w:cs="Open Sans"/>
          <w:szCs w:val="24"/>
        </w:rPr>
        <w:t>, opened for signature 16 December 1966, 999 UNTS 171 (entered into force 23 March 1976) 9.</w:t>
      </w:r>
      <w:r>
        <w:fldChar w:fldCharType="end"/>
      </w:r>
    </w:p>
  </w:endnote>
  <w:endnote w:id="96">
    <w:p w14:paraId="37D1A28A"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{"citationID":"M232VuXN","properties":{"formattedCitation":"{\\i{}Convention on the Rights of the Child,} opened for signature 20 November 1989, 1577 UNTS 3 (entered into force 2 September 1990) 3(1).","plainCitation":"Convention on the Rights of the Child, opened for signature 20 November 1989, 1577 UNTS 3 (entered into force 2 September 1990) 3(1).","noteIndex":95},"citationItems":[{"id":377,"uris":["http://zotero.org/groups/1703699/items/RA28LY8G"],"uri":["http://zotero.org/groups/1703699/items/RA28LY8G"],"itemData":{"id":377,"type":"manuscript","title":"Convention on the Rights of the Child,","genre":"opened for signature 20 November 1989, 1577 UNTS 3 (entered into force 2 September 1990)"},"locator":"3(1)","label":"page"}],"schema":"https://github.com/citation-style-language/schema/raw/master/csl-citation.json"} </w:instrText>
      </w:r>
      <w:r>
        <w:fldChar w:fldCharType="separate"/>
      </w:r>
      <w:r w:rsidRPr="00FC3CD5">
        <w:rPr>
          <w:rFonts w:cs="Open Sans"/>
          <w:i/>
          <w:iCs/>
          <w:szCs w:val="24"/>
        </w:rPr>
        <w:t>Convention on the Rights of the Child,</w:t>
      </w:r>
      <w:r w:rsidRPr="00FC3CD5">
        <w:rPr>
          <w:rFonts w:cs="Open Sans"/>
          <w:szCs w:val="24"/>
        </w:rPr>
        <w:t xml:space="preserve"> opened for signature 20 November 1989, 1577 UNTS 3 (entered into force 2 September 1990) 3(1).</w:t>
      </w:r>
      <w:r>
        <w:fldChar w:fldCharType="end"/>
      </w:r>
    </w:p>
  </w:endnote>
  <w:endnote w:id="97">
    <w:p w14:paraId="00554DE5"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{"citationID":"VrjMK1Sr","properties":{"formattedCitation":"{\\i{}Convention on the Rights of the Child,} opened for signature 20 November 1989, 1577 UNTS 3 (entered into force 2 September 1990) 37(a), (b), (c).","plainCitation":"Convention on the Rights of the Child, opened for signature 20 November 1989, 1577 UNTS 3 (entered into force 2 September 1990) 37(a), (b), (c).","noteIndex":96},"citationItems":[{"id":377,"uris":["http://zotero.org/groups/1703699/items/RA28LY8G"],"uri":["http://zotero.org/groups/1703699/items/RA28LY8G"],"itemData":{"id":377,"type":"manuscript","title":"Convention on the Rights of the Child,","genre":"opened for signature 20 November 1989, 1577 UNTS 3 (entered into force 2 September 1990)"},"locator":"37(a), (b), (c)","label":"page"}],"schema":"https://github.com/citation-style-language/schema/raw/master/csl-citation.json"} </w:instrText>
      </w:r>
      <w:r>
        <w:fldChar w:fldCharType="separate"/>
      </w:r>
      <w:r w:rsidRPr="00FC3CD5">
        <w:rPr>
          <w:rFonts w:cs="Open Sans"/>
          <w:i/>
          <w:iCs/>
          <w:szCs w:val="24"/>
        </w:rPr>
        <w:t>Convention on the Rights of the Child,</w:t>
      </w:r>
      <w:r w:rsidRPr="00FC3CD5">
        <w:rPr>
          <w:rFonts w:cs="Open Sans"/>
          <w:szCs w:val="24"/>
        </w:rPr>
        <w:t xml:space="preserve"> opened for signature 20 November 1989, 1577 UNTS 3 (entered into force 2 September 1990) 37(a), (b), (c).</w:t>
      </w:r>
      <w:r>
        <w:fldChar w:fldCharType="end"/>
      </w:r>
    </w:p>
  </w:endnote>
  <w:endnote w:id="98">
    <w:p w14:paraId="639A0D40"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{"citationID":"Sfm1dvFl","properties":{"formattedCitation":"Committee on the Protection of the Rights of All Migrant Workers and Members of Their Families and Committee on the Rights of the Child, {\\i{}Joint General Comment on State Obligations Regarding the Human Rights of Children in the Context of International Migration in Countries of Origin, Transit, Destination and Return}, UN Doc CMW/C/GC/4-CRC/C/GC/23 (16 November 2017) [5].","plainCitation":"Committee on the Protection of the Rights of All Migrant Workers and Members of Their Families and Committee on the Rights of the Child, Joint General Comment on State Obligations Regarding the Human Rights of Children in the Context of International Migration in Countries of Origin, Transit, Destination and Return, UN Doc CMW/C/GC/4-CRC/C/GC/23 (16 November 2017) [5].","noteIndex":97},"citationItems":[{"id":2345,"uris":["http://zotero.org/groups/1703699/items/ZL98ZM4H"],"uri":["http://zotero.org/groups/1703699/items/ZL98ZM4H"],"itemData":{"id":2345,"type":"bill","title":"Committee on the Protection of the Rights of All Migrant Workers and Members of Their Families and Committee on the Rights of the Child, &lt;i&gt;Joint general comment on state obligations regarding the human rights of children in the context of international migration in countries of origin, transit, destination and return&lt;/i&gt;, UN Doc CMW/C/GC/4-CRC/C/GC/23 (16 November 2017)"},"locator":"[5]","label":"paragraph"}],"schema":"https://github.com/citation-style-language/schema/raw/master/csl-citation.json"} </w:instrText>
      </w:r>
      <w:r>
        <w:fldChar w:fldCharType="separate"/>
      </w:r>
      <w:r w:rsidRPr="00E84E66">
        <w:rPr>
          <w:rFonts w:cs="Open Sans"/>
          <w:szCs w:val="24"/>
        </w:rPr>
        <w:t xml:space="preserve">Committee on the Protection of the Rights of All Migrant Workers and Members of Their Families and Committee on the Rights of the Child, </w:t>
      </w:r>
      <w:r w:rsidRPr="00E84E66">
        <w:rPr>
          <w:rFonts w:cs="Open Sans"/>
          <w:i/>
          <w:iCs/>
          <w:szCs w:val="24"/>
        </w:rPr>
        <w:t>Joint General Comment on State Obligations Regarding the Human Rights of Children in the Context of International Migration in Countries of Origin, Transit, Destination and Return</w:t>
      </w:r>
      <w:r w:rsidRPr="00E84E66">
        <w:rPr>
          <w:rFonts w:cs="Open Sans"/>
          <w:szCs w:val="24"/>
        </w:rPr>
        <w:t>, UN Doc CMW/C/GC/4-CRC/C/GC/23 (16 November 2017) [5].</w:t>
      </w:r>
      <w:r>
        <w:fldChar w:fldCharType="end"/>
      </w:r>
    </w:p>
  </w:endnote>
  <w:endnote w:id="99">
    <w:p w14:paraId="27FB3FE5" w14:textId="77777777" w:rsidR="000A54D7" w:rsidRDefault="000A54D7">
      <w:pPr>
        <w:pStyle w:val="EndnoteText"/>
      </w:pPr>
      <w:r>
        <w:rPr>
          <w:rStyle w:val="EndnoteReference"/>
        </w:rPr>
        <w:endnoteRef/>
      </w:r>
      <w:r>
        <w:t xml:space="preserve"> </w:t>
      </w:r>
      <w:r>
        <w:fldChar w:fldCharType="begin"/>
      </w:r>
      <w:r>
        <w:instrText xml:space="preserve"> ADDIN ZOTERO_ITEM CSL_CITATION {"citationID":"CFQauoMP","properties":{"formattedCitation":"Committee on the Protection of the Rights of All Migrant Workers and Members of Their Families and Committee on the Rights of the Child, {\\i{}Joint General Comment on State Obligations Regarding the Human Rights of Children in the Context of International Migration in Countries of Origin, Transit, Destination and Return}, UN Doc CMW/C/GC/4-CRC/C/GC/23 (16 November 2017) [10].","plainCitation":"Committee on the Protection of the Rights of All Migrant Workers and Members of Their Families and Committee on the Rights of the Child, Joint General Comment on State Obligations Regarding the Human Rights of Children in the Context of International Migration in Countries of Origin, Transit, Destination and Return, UN Doc CMW/C/GC/4-CRC/C/GC/23 (16 November 2017) [10].","noteIndex":98},"citationItems":[{"id":2345,"uris":["http://zotero.org/groups/1703699/items/ZL98ZM4H"],"uri":["http://zotero.org/groups/1703699/items/ZL98ZM4H"],"itemData":{"id":2345,"type":"bill","title":"Committee on the Protection of the Rights of All Migrant Workers and Members of Their Families and Committee on the Rights of the Child, &lt;i&gt;Joint general comment on state obligations regarding the human rights of children in the context of international migration in countries of origin, transit, destination and return&lt;/i&gt;, UN Doc CMW/C/GC/4-CRC/C/GC/23 (16 November 2017)"},"locator":"[10]","label":"paragraph"}],"schema":"https://github.com/citation-style-language/schema/raw/master/csl-citation.json"} </w:instrText>
      </w:r>
      <w:r>
        <w:fldChar w:fldCharType="separate"/>
      </w:r>
      <w:r w:rsidRPr="00E84E66">
        <w:rPr>
          <w:rFonts w:cs="Open Sans"/>
          <w:szCs w:val="24"/>
        </w:rPr>
        <w:t xml:space="preserve">Committee on the Protection of the Rights of All Migrant Workers and Members of Their Families and Committee on the Rights of the Child, </w:t>
      </w:r>
      <w:r w:rsidRPr="00E84E66">
        <w:rPr>
          <w:rFonts w:cs="Open Sans"/>
          <w:i/>
          <w:iCs/>
          <w:szCs w:val="24"/>
        </w:rPr>
        <w:t>Joint General Comment on State Obligations Regarding the Human Rights of Children in the Context of International Migration in Countries of Origin, Transit, Destination and Return</w:t>
      </w:r>
      <w:r w:rsidRPr="00E84E66">
        <w:rPr>
          <w:rFonts w:cs="Open Sans"/>
          <w:szCs w:val="24"/>
        </w:rPr>
        <w:t>, UN Doc CMW/C/GC/4-CRC/C/GC/23 (16 November 2017) [10].</w:t>
      </w:r>
      <w: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7B5D2" w14:textId="77777777" w:rsidR="000A54D7" w:rsidRPr="000465F1" w:rsidRDefault="000A54D7" w:rsidP="000465F1">
    <w:pPr>
      <w:pStyle w:val="Footer"/>
    </w:pPr>
    <w:r w:rsidRPr="000465F1">
      <w:t>ABN 47 996 232 602</w:t>
    </w:r>
  </w:p>
  <w:p w14:paraId="6266E139" w14:textId="77777777" w:rsidR="000A54D7" w:rsidRPr="000465F1" w:rsidRDefault="000A54D7" w:rsidP="000465F1">
    <w:pPr>
      <w:pStyle w:val="Footer"/>
    </w:pPr>
    <w:r w:rsidRPr="000465F1">
      <w:t>Level 3, 175 Pitt Street, Sydney NSW 2000</w:t>
    </w:r>
  </w:p>
  <w:p w14:paraId="1FDB40CB" w14:textId="77777777" w:rsidR="000A54D7" w:rsidRPr="000465F1" w:rsidRDefault="000A54D7" w:rsidP="000465F1">
    <w:pPr>
      <w:pStyle w:val="Footer"/>
    </w:pPr>
    <w:r w:rsidRPr="000465F1">
      <w:t>GPO Box 5218, Sydney NSW 2001</w:t>
    </w:r>
  </w:p>
  <w:p w14:paraId="3951739A" w14:textId="77777777" w:rsidR="000A54D7" w:rsidRPr="000465F1" w:rsidRDefault="000A54D7" w:rsidP="000465F1">
    <w:pPr>
      <w:pStyle w:val="Footer"/>
    </w:pPr>
    <w:r w:rsidRPr="000465F1">
      <w:t>General enquiries 1300 369 711</w:t>
    </w:r>
  </w:p>
  <w:p w14:paraId="04CCBC35" w14:textId="77777777" w:rsidR="000A54D7" w:rsidRPr="000465F1" w:rsidRDefault="000A54D7" w:rsidP="000465F1">
    <w:pPr>
      <w:pStyle w:val="Footer"/>
    </w:pPr>
    <w:r>
      <w:t xml:space="preserve">National Information Service </w:t>
    </w:r>
    <w:r w:rsidRPr="000465F1">
      <w:t>1300 656 419</w:t>
    </w:r>
  </w:p>
  <w:p w14:paraId="3D5CE7E3" w14:textId="77777777" w:rsidR="000A54D7" w:rsidRPr="000465F1" w:rsidRDefault="000A54D7" w:rsidP="000465F1">
    <w:pPr>
      <w:pStyle w:val="Footer"/>
    </w:pPr>
    <w:r w:rsidRPr="000465F1">
      <w:t>TTY 1800 620 241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7A7E3" w14:textId="77777777" w:rsidR="000A54D7" w:rsidRDefault="000A54D7">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0D3F2" w14:textId="6982BE8E" w:rsidR="000A54D7" w:rsidRDefault="000A54D7" w:rsidP="00E53546">
    <w:pPr>
      <w:pStyle w:val="FooterOddPageNumber"/>
    </w:pPr>
    <w:r w:rsidRPr="00AB7C8F">
      <w:fldChar w:fldCharType="begin"/>
    </w:r>
    <w:r>
      <w:instrText xml:space="preserve"> PAGE   \* MERGEFORMAT </w:instrText>
    </w:r>
    <w:r w:rsidRPr="00AB7C8F">
      <w:fldChar w:fldCharType="separate"/>
    </w:r>
    <w:r>
      <w:rPr>
        <w:noProof/>
      </w:rPr>
      <w:t>45</w:t>
    </w:r>
    <w:r w:rsidRPr="00AB7C8F">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AC16B" w14:textId="03962A7D" w:rsidR="000A54D7" w:rsidRDefault="000A54D7" w:rsidP="00E53546">
    <w:pPr>
      <w:pStyle w:val="FooterEvenPageNumber"/>
    </w:pPr>
    <w:r w:rsidRPr="00F127A8">
      <w:fldChar w:fldCharType="begin"/>
    </w:r>
    <w:r>
      <w:instrText xml:space="preserve"> PAGE   \* MERGEFORMAT </w:instrText>
    </w:r>
    <w:r w:rsidRPr="00F127A8">
      <w:fldChar w:fldCharType="separate"/>
    </w:r>
    <w:r>
      <w:rPr>
        <w:noProof/>
      </w:rPr>
      <w:t>2</w:t>
    </w:r>
    <w:r w:rsidRPr="00F127A8">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FC90F1" w14:textId="77777777" w:rsidR="000E7F21" w:rsidRDefault="000E7F21" w:rsidP="00F14C6D">
      <w:r>
        <w:separator/>
      </w:r>
    </w:p>
  </w:footnote>
  <w:footnote w:type="continuationSeparator" w:id="0">
    <w:p w14:paraId="0D2B40C9" w14:textId="77777777" w:rsidR="000E7F21" w:rsidRDefault="000E7F21" w:rsidP="00F14C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38FA0" w14:textId="77777777" w:rsidR="000A54D7" w:rsidRPr="000465F1" w:rsidRDefault="00A93151" w:rsidP="000465F1">
    <w:pPr>
      <w:pStyle w:val="Header"/>
    </w:pPr>
    <w:r>
      <w:pict w14:anchorId="34F6F8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833" o:spid="_x0000_s2050" type="#_x0000_t75" alt="report watermark" style="position:absolute;left:0;text-align:left;margin-left:0;margin-top:0;width:930.9pt;height:1359.95pt;z-index:-251658752;mso-wrap-edited:f;mso-width-percent:0;mso-height-percent:0;mso-position-horizontal:center;mso-position-horizontal-relative:margin;mso-position-vertical:center;mso-position-vertical-relative:margin;mso-width-percent:0;mso-height-percent:0" o:allowincell="f">
          <v:imagedata r:id="rId1" o:title="report watermark"/>
          <w10:wrap anchorx="margin" anchory="margin"/>
        </v:shape>
      </w:pict>
    </w:r>
    <w:r w:rsidR="000A54D7" w:rsidRPr="000465F1">
      <w:t>Australian Human Rights Commission</w:t>
    </w:r>
  </w:p>
  <w:p w14:paraId="7F59C89C" w14:textId="77777777" w:rsidR="000A54D7" w:rsidRPr="00622508" w:rsidRDefault="000A54D7" w:rsidP="00622508">
    <w:pPr>
      <w:pStyle w:val="Footer"/>
    </w:pPr>
    <w:r w:rsidRPr="001F62CC">
      <w:rPr>
        <w:rStyle w:val="HeaderDocumentTitle"/>
      </w:rPr>
      <w:t>Short title</w:t>
    </w:r>
    <w:r w:rsidRPr="00622508">
      <w:rPr>
        <w:rStyle w:val="HeaderDocumentTitle"/>
      </w:rPr>
      <w:t>, report name,</w:t>
    </w:r>
    <w:r w:rsidRPr="00622508">
      <w:t xml:space="preserve"> Date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C3967" w14:textId="77777777" w:rsidR="000A54D7" w:rsidRPr="000465F1" w:rsidRDefault="00A93151" w:rsidP="000465F1">
    <w:r>
      <w:pict w14:anchorId="21BBDE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834" o:spid="_x0000_s2049" type="#_x0000_t75" alt="report watermark" style="position:absolute;margin-left:0;margin-top:0;width:930.9pt;height:1359.95pt;z-index:-251657728;mso-wrap-edited:f;mso-width-percent:0;mso-height-percent:0;mso-position-horizontal:center;mso-position-horizontal-relative:margin;mso-position-vertical:center;mso-position-vertical-relative:margin;mso-width-percent:0;mso-height-percent:0" o:allowincell="f">
          <v:imagedata r:id="rId1" o:title="report watermark"/>
          <w10:wrap anchorx="margin" anchory="margin"/>
        </v:shape>
      </w:pict>
    </w:r>
    <w:r w:rsidR="000A54D7" w:rsidRPr="000465F1">
      <w:t>Australian Human Rights Commission</w:t>
    </w:r>
  </w:p>
  <w:p w14:paraId="5082FAE2" w14:textId="77777777" w:rsidR="000A54D7" w:rsidRPr="000465F1" w:rsidRDefault="000A54D7" w:rsidP="000465F1">
    <w:pPr>
      <w:pStyle w:val="Footer"/>
    </w:pPr>
    <w:r w:rsidRPr="000465F1">
      <w:t>Short document title, Short description – 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24B9D" w14:textId="6D7E6232" w:rsidR="000A54D7" w:rsidRDefault="000A54D7" w:rsidP="002012F7">
    <w:pPr>
      <w:pStyle w:val="Header"/>
    </w:pPr>
  </w:p>
  <w:p w14:paraId="535BA9C4" w14:textId="77777777" w:rsidR="000A54D7" w:rsidRDefault="000A54D7" w:rsidP="002012F7">
    <w:pPr>
      <w:pStyle w:val="Header"/>
    </w:pPr>
  </w:p>
  <w:p w14:paraId="7E8C94F9" w14:textId="77777777" w:rsidR="000A54D7" w:rsidRDefault="000A54D7" w:rsidP="002012F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7CF9A" w14:textId="77777777" w:rsidR="000A54D7" w:rsidRPr="000465F1" w:rsidRDefault="000A54D7" w:rsidP="0015239E">
    <w:pPr>
      <w:pStyle w:val="Header"/>
    </w:pPr>
    <w:r w:rsidRPr="000465F1">
      <w:t>Australian Human Rights Commission</w:t>
    </w:r>
  </w:p>
  <w:p w14:paraId="4E040F53" w14:textId="77777777" w:rsidR="000A54D7" w:rsidRPr="000465F1" w:rsidRDefault="000A54D7" w:rsidP="0015239E">
    <w:pPr>
      <w:pStyle w:val="HeaderDocumentDate"/>
    </w:pPr>
    <w:r w:rsidRPr="001F62CC">
      <w:rPr>
        <w:rStyle w:val="HeaderDocumentTitle"/>
      </w:rPr>
      <w:t>Short title, report name,</w:t>
    </w:r>
    <w:r>
      <w:t xml:space="preserve"> </w:t>
    </w:r>
    <w:r w:rsidRPr="002850B0">
      <w:t>Date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74F2B" w14:textId="77777777" w:rsidR="000A54D7" w:rsidRPr="000465F1" w:rsidRDefault="000A54D7" w:rsidP="00CA5D90">
    <w:pPr>
      <w:pStyle w:val="Header"/>
    </w:pPr>
    <w:bookmarkStart w:id="13" w:name="_Hlk514672172"/>
    <w:bookmarkStart w:id="14" w:name="_Hlk514672173"/>
    <w:r w:rsidRPr="000465F1">
      <w:t>Australian Human Rights Commission</w:t>
    </w:r>
  </w:p>
  <w:bookmarkEnd w:id="13"/>
  <w:bookmarkEnd w:id="14"/>
  <w:p w14:paraId="0714E849" w14:textId="77777777" w:rsidR="000A54D7" w:rsidRPr="000465F1" w:rsidRDefault="000A54D7" w:rsidP="00096DF8">
    <w:pPr>
      <w:pStyle w:val="HeaderDocumentDate"/>
    </w:pPr>
    <w:r>
      <w:rPr>
        <w:rStyle w:val="HeaderDocumentTitle"/>
      </w:rPr>
      <w:t xml:space="preserve">Risk management in immigration </w:t>
    </w:r>
    <w:r w:rsidRPr="004B5EC7">
      <w:rPr>
        <w:rStyle w:val="HeaderDocumentTitle"/>
      </w:rPr>
      <w:t>detention —</w:t>
    </w:r>
    <w:r w:rsidRPr="004B5EC7">
      <w:t xml:space="preserve"> 2019</w:t>
    </w:r>
  </w:p>
  <w:p w14:paraId="481FECD2" w14:textId="77777777" w:rsidR="000A54D7" w:rsidRPr="000465F1" w:rsidRDefault="000A54D7" w:rsidP="00096DF8">
    <w:pPr>
      <w:pStyle w:val="HeaderDocumentDa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0F85D9" w14:textId="77777777" w:rsidR="000A54D7" w:rsidRPr="000465F1" w:rsidRDefault="000A54D7" w:rsidP="0063009F">
    <w:pPr>
      <w:pStyle w:val="Header"/>
    </w:pPr>
    <w:r w:rsidRPr="000465F1">
      <w:t>Australian Human Rights Commission</w:t>
    </w:r>
  </w:p>
  <w:p w14:paraId="2E8EA87B" w14:textId="77777777" w:rsidR="000A54D7" w:rsidRPr="000465F1" w:rsidRDefault="000A54D7" w:rsidP="0063009F">
    <w:pPr>
      <w:pStyle w:val="HeaderDocumentDate"/>
    </w:pPr>
    <w:r>
      <w:rPr>
        <w:rStyle w:val="HeaderDocumentTitle"/>
      </w:rPr>
      <w:t xml:space="preserve">Risk management in immigration </w:t>
    </w:r>
    <w:r w:rsidRPr="004B5EC7">
      <w:rPr>
        <w:rStyle w:val="HeaderDocumentTitle"/>
      </w:rPr>
      <w:t>detention —</w:t>
    </w:r>
    <w:r w:rsidRPr="004B5EC7">
      <w:t xml:space="preserve">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9D44524"/>
    <w:lvl w:ilvl="0">
      <w:start w:val="1"/>
      <w:numFmt w:val="bullet"/>
      <w:pStyle w:val="ListBullet"/>
      <w:lvlText w:val=""/>
      <w:lvlJc w:val="left"/>
      <w:pPr>
        <w:tabs>
          <w:tab w:val="num" w:pos="360"/>
        </w:tabs>
        <w:ind w:left="360" w:hanging="3"/>
      </w:pPr>
      <w:rPr>
        <w:rFonts w:ascii="Symbol" w:hAnsi="Symbol" w:hint="default"/>
      </w:rPr>
    </w:lvl>
  </w:abstractNum>
  <w:abstractNum w:abstractNumId="10" w15:restartNumberingAfterBreak="0">
    <w:nsid w:val="00C77A0A"/>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044A2FD0"/>
    <w:multiLevelType w:val="multilevel"/>
    <w:tmpl w:val="3A8435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82D50E8"/>
    <w:multiLevelType w:val="hybridMultilevel"/>
    <w:tmpl w:val="1C044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FC1B89"/>
    <w:multiLevelType w:val="hybridMultilevel"/>
    <w:tmpl w:val="FB741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BB51902"/>
    <w:multiLevelType w:val="hybridMultilevel"/>
    <w:tmpl w:val="409AE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228D2598"/>
    <w:multiLevelType w:val="hybridMultilevel"/>
    <w:tmpl w:val="D38EA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2CF11FB"/>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9" w15:restartNumberingAfterBreak="0">
    <w:nsid w:val="2B7C77DF"/>
    <w:multiLevelType w:val="hybridMultilevel"/>
    <w:tmpl w:val="0A98E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E1A5249"/>
    <w:multiLevelType w:val="hybridMultilevel"/>
    <w:tmpl w:val="E13AF3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F656461"/>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2" w15:restartNumberingAfterBreak="0">
    <w:nsid w:val="3273317B"/>
    <w:multiLevelType w:val="hybridMultilevel"/>
    <w:tmpl w:val="F18C4D3A"/>
    <w:lvl w:ilvl="0" w:tplc="954E7946">
      <w:start w:val="1"/>
      <w:numFmt w:val="decimal"/>
      <w:suff w:val="nothing"/>
      <w:lvlText w:val="Recommendation %1"/>
      <w:lvlJc w:val="left"/>
      <w:pPr>
        <w:ind w:left="357" w:hanging="357"/>
      </w:pPr>
      <w:rPr>
        <w:rFonts w:hint="default"/>
        <w:b/>
        <w:i/>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6715545"/>
    <w:multiLevelType w:val="hybridMultilevel"/>
    <w:tmpl w:val="90E406C4"/>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4" w15:restartNumberingAfterBreak="0">
    <w:nsid w:val="39F956B7"/>
    <w:multiLevelType w:val="hybridMultilevel"/>
    <w:tmpl w:val="DA241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E3E7EB1"/>
    <w:multiLevelType w:val="hybridMultilevel"/>
    <w:tmpl w:val="61B60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4B50D5F"/>
    <w:multiLevelType w:val="hybridMultilevel"/>
    <w:tmpl w:val="F18C4D3A"/>
    <w:lvl w:ilvl="0" w:tplc="954E7946">
      <w:start w:val="1"/>
      <w:numFmt w:val="decimal"/>
      <w:suff w:val="nothing"/>
      <w:lvlText w:val="Recommendation %1"/>
      <w:lvlJc w:val="left"/>
      <w:pPr>
        <w:ind w:left="357" w:hanging="357"/>
      </w:pPr>
      <w:rPr>
        <w:rFonts w:hint="default"/>
        <w:b/>
        <w:i/>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617128D"/>
    <w:multiLevelType w:val="hybridMultilevel"/>
    <w:tmpl w:val="A1805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7E26831"/>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0" w15:restartNumberingAfterBreak="0">
    <w:nsid w:val="48452FED"/>
    <w:multiLevelType w:val="hybridMultilevel"/>
    <w:tmpl w:val="8272E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9FF7A73"/>
    <w:multiLevelType w:val="multilevel"/>
    <w:tmpl w:val="8F7C2D86"/>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1134"/>
        </w:tabs>
        <w:ind w:left="1134" w:hanging="851"/>
      </w:pPr>
      <w:rPr>
        <w:rFonts w:hint="default"/>
      </w:rPr>
    </w:lvl>
    <w:lvl w:ilvl="2">
      <w:start w:val="1"/>
      <w:numFmt w:val="lowerLetter"/>
      <w:pStyle w:val="Heading3"/>
      <w:lvlText w:val="(%3)"/>
      <w:lvlJc w:val="left"/>
      <w:pPr>
        <w:tabs>
          <w:tab w:val="num" w:pos="851"/>
        </w:tabs>
        <w:ind w:left="851" w:hanging="851"/>
      </w:pPr>
      <w:rPr>
        <w:rFonts w:hint="default"/>
      </w:rPr>
    </w:lvl>
    <w:lvl w:ilvl="3">
      <w:start w:val="1"/>
      <w:numFmt w:val="lowerRoman"/>
      <w:pStyle w:val="Heading4"/>
      <w:lvlText w:val="(%4)"/>
      <w:lvlJc w:val="left"/>
      <w:pPr>
        <w:tabs>
          <w:tab w:val="num" w:pos="851"/>
        </w:tabs>
        <w:ind w:left="851" w:hanging="851"/>
      </w:pPr>
      <w:rPr>
        <w:rFonts w:hint="default"/>
      </w:rPr>
    </w:lvl>
    <w:lvl w:ilvl="4">
      <w:start w:val="1"/>
      <w:numFmt w:val="decimal"/>
      <w:pStyle w:val="Heading5"/>
      <w:lvlText w:val="%1.%2.%3.%4.%5"/>
      <w:lvlJc w:val="left"/>
      <w:pPr>
        <w:tabs>
          <w:tab w:val="num" w:pos="0"/>
        </w:tabs>
        <w:ind w:left="1008" w:hanging="1008"/>
      </w:pPr>
      <w:rPr>
        <w:rFonts w:hint="default"/>
      </w:rPr>
    </w:lvl>
    <w:lvl w:ilvl="5">
      <w:start w:val="1"/>
      <w:numFmt w:val="decimal"/>
      <w:pStyle w:val="Heading6"/>
      <w:lvlText w:val="%1.%2.%3.%4.%5.%6"/>
      <w:lvlJc w:val="left"/>
      <w:pPr>
        <w:tabs>
          <w:tab w:val="num" w:pos="0"/>
        </w:tabs>
        <w:ind w:left="1152" w:hanging="1152"/>
      </w:pPr>
      <w:rPr>
        <w:rFonts w:hint="default"/>
      </w:rPr>
    </w:lvl>
    <w:lvl w:ilvl="6">
      <w:start w:val="1"/>
      <w:numFmt w:val="decimal"/>
      <w:pStyle w:val="Heading7"/>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32"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3" w15:restartNumberingAfterBreak="0">
    <w:nsid w:val="5053494D"/>
    <w:multiLevelType w:val="hybridMultilevel"/>
    <w:tmpl w:val="C80C2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EA509F"/>
    <w:multiLevelType w:val="multilevel"/>
    <w:tmpl w:val="6E8A047E"/>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55C1171C"/>
    <w:multiLevelType w:val="hybridMultilevel"/>
    <w:tmpl w:val="8580D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A3F7900"/>
    <w:multiLevelType w:val="hybridMultilevel"/>
    <w:tmpl w:val="9E4AF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B081AE9"/>
    <w:multiLevelType w:val="hybridMultilevel"/>
    <w:tmpl w:val="17FEC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2367B29"/>
    <w:multiLevelType w:val="hybridMultilevel"/>
    <w:tmpl w:val="3CA4B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BE25D4"/>
    <w:multiLevelType w:val="hybridMultilevel"/>
    <w:tmpl w:val="C0A2A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92A4DF3"/>
    <w:multiLevelType w:val="hybridMultilevel"/>
    <w:tmpl w:val="3A843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A0E5B93"/>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2" w15:restartNumberingAfterBreak="0">
    <w:nsid w:val="6A9937BE"/>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3" w15:restartNumberingAfterBreak="0">
    <w:nsid w:val="6E6609B8"/>
    <w:multiLevelType w:val="hybridMultilevel"/>
    <w:tmpl w:val="2B60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FF0A4E"/>
    <w:multiLevelType w:val="hybridMultilevel"/>
    <w:tmpl w:val="22E4FE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A6D7FD9"/>
    <w:multiLevelType w:val="hybridMultilevel"/>
    <w:tmpl w:val="D95C5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CC27A06"/>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7" w15:restartNumberingAfterBreak="0">
    <w:nsid w:val="7D9F1CE3"/>
    <w:multiLevelType w:val="hybridMultilevel"/>
    <w:tmpl w:val="D5A0F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F3149BB"/>
    <w:multiLevelType w:val="multilevel"/>
    <w:tmpl w:val="6E8A047E"/>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31"/>
  </w:num>
  <w:num w:numId="2">
    <w:abstractNumId w:val="9"/>
  </w:num>
  <w:num w:numId="3">
    <w:abstractNumId w:val="7"/>
  </w:num>
  <w:num w:numId="4">
    <w:abstractNumId w:val="6"/>
  </w:num>
  <w:num w:numId="5">
    <w:abstractNumId w:val="5"/>
  </w:num>
  <w:num w:numId="6">
    <w:abstractNumId w:val="4"/>
  </w:num>
  <w:num w:numId="7">
    <w:abstractNumId w:val="8"/>
  </w:num>
  <w:num w:numId="8">
    <w:abstractNumId w:val="1"/>
  </w:num>
  <w:num w:numId="9">
    <w:abstractNumId w:val="0"/>
  </w:num>
  <w:num w:numId="10">
    <w:abstractNumId w:val="3"/>
  </w:num>
  <w:num w:numId="11">
    <w:abstractNumId w:val="2"/>
  </w:num>
  <w:num w:numId="12">
    <w:abstractNumId w:val="32"/>
  </w:num>
  <w:num w:numId="13">
    <w:abstractNumId w:val="26"/>
  </w:num>
  <w:num w:numId="14">
    <w:abstractNumId w:val="16"/>
  </w:num>
  <w:num w:numId="15">
    <w:abstractNumId w:val="15"/>
  </w:num>
  <w:num w:numId="16">
    <w:abstractNumId w:val="24"/>
  </w:num>
  <w:num w:numId="17">
    <w:abstractNumId w:val="33"/>
  </w:num>
  <w:num w:numId="18">
    <w:abstractNumId w:val="35"/>
  </w:num>
  <w:num w:numId="19">
    <w:abstractNumId w:val="36"/>
  </w:num>
  <w:num w:numId="20">
    <w:abstractNumId w:val="39"/>
  </w:num>
  <w:num w:numId="21">
    <w:abstractNumId w:val="13"/>
  </w:num>
  <w:num w:numId="22">
    <w:abstractNumId w:val="14"/>
  </w:num>
  <w:num w:numId="23">
    <w:abstractNumId w:val="22"/>
  </w:num>
  <w:num w:numId="24">
    <w:abstractNumId w:val="47"/>
  </w:num>
  <w:num w:numId="25">
    <w:abstractNumId w:val="40"/>
  </w:num>
  <w:num w:numId="26">
    <w:abstractNumId w:val="25"/>
  </w:num>
  <w:num w:numId="27">
    <w:abstractNumId w:val="43"/>
  </w:num>
  <w:num w:numId="28">
    <w:abstractNumId w:val="28"/>
  </w:num>
  <w:num w:numId="29">
    <w:abstractNumId w:val="20"/>
  </w:num>
  <w:num w:numId="30">
    <w:abstractNumId w:val="12"/>
  </w:num>
  <w:num w:numId="31">
    <w:abstractNumId w:val="45"/>
  </w:num>
  <w:num w:numId="32">
    <w:abstractNumId w:val="37"/>
  </w:num>
  <w:num w:numId="33">
    <w:abstractNumId w:val="19"/>
  </w:num>
  <w:num w:numId="34">
    <w:abstractNumId w:val="44"/>
  </w:num>
  <w:num w:numId="35">
    <w:abstractNumId w:val="17"/>
  </w:num>
  <w:num w:numId="36">
    <w:abstractNumId w:val="38"/>
  </w:num>
  <w:num w:numId="37">
    <w:abstractNumId w:val="27"/>
  </w:num>
  <w:num w:numId="38">
    <w:abstractNumId w:val="18"/>
  </w:num>
  <w:num w:numId="39">
    <w:abstractNumId w:val="46"/>
  </w:num>
  <w:num w:numId="40">
    <w:abstractNumId w:val="10"/>
  </w:num>
  <w:num w:numId="41">
    <w:abstractNumId w:val="23"/>
  </w:num>
  <w:num w:numId="42">
    <w:abstractNumId w:val="41"/>
  </w:num>
  <w:num w:numId="43">
    <w:abstractNumId w:val="34"/>
  </w:num>
  <w:num w:numId="44">
    <w:abstractNumId w:val="48"/>
  </w:num>
  <w:num w:numId="45">
    <w:abstractNumId w:val="29"/>
  </w:num>
  <w:num w:numId="46">
    <w:abstractNumId w:val="42"/>
  </w:num>
  <w:num w:numId="47">
    <w:abstractNumId w:val="21"/>
  </w:num>
  <w:num w:numId="48">
    <w:abstractNumId w:val="11"/>
  </w:num>
  <w:num w:numId="49">
    <w:abstractNumId w:val="3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trackedChanges" w:formatting="1" w:enforcement="0"/>
  <w:defaultTabStop w:val="720"/>
  <w:hyphenationZone w:val="283"/>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BCA"/>
    <w:rsid w:val="000015EC"/>
    <w:rsid w:val="000029C6"/>
    <w:rsid w:val="00003EA5"/>
    <w:rsid w:val="00004938"/>
    <w:rsid w:val="00005C65"/>
    <w:rsid w:val="00007594"/>
    <w:rsid w:val="000100FA"/>
    <w:rsid w:val="0001034F"/>
    <w:rsid w:val="00010900"/>
    <w:rsid w:val="0001159D"/>
    <w:rsid w:val="000129C8"/>
    <w:rsid w:val="00014E8F"/>
    <w:rsid w:val="000161C2"/>
    <w:rsid w:val="00017312"/>
    <w:rsid w:val="00020552"/>
    <w:rsid w:val="000214AB"/>
    <w:rsid w:val="00022074"/>
    <w:rsid w:val="00022E81"/>
    <w:rsid w:val="00022EA3"/>
    <w:rsid w:val="00023450"/>
    <w:rsid w:val="000236F0"/>
    <w:rsid w:val="00023BC5"/>
    <w:rsid w:val="0002407C"/>
    <w:rsid w:val="0002476A"/>
    <w:rsid w:val="0002481D"/>
    <w:rsid w:val="0002484E"/>
    <w:rsid w:val="00025545"/>
    <w:rsid w:val="000259BB"/>
    <w:rsid w:val="00030656"/>
    <w:rsid w:val="0003093B"/>
    <w:rsid w:val="000311A1"/>
    <w:rsid w:val="00031D33"/>
    <w:rsid w:val="00031DB0"/>
    <w:rsid w:val="0003221B"/>
    <w:rsid w:val="000324D1"/>
    <w:rsid w:val="00033596"/>
    <w:rsid w:val="00036613"/>
    <w:rsid w:val="00036793"/>
    <w:rsid w:val="00036BE4"/>
    <w:rsid w:val="000401F7"/>
    <w:rsid w:val="000402C5"/>
    <w:rsid w:val="000430B8"/>
    <w:rsid w:val="00043245"/>
    <w:rsid w:val="000449B6"/>
    <w:rsid w:val="00044D2D"/>
    <w:rsid w:val="00045712"/>
    <w:rsid w:val="00045C4B"/>
    <w:rsid w:val="000465F1"/>
    <w:rsid w:val="0004663A"/>
    <w:rsid w:val="00046E98"/>
    <w:rsid w:val="000473EF"/>
    <w:rsid w:val="000509CB"/>
    <w:rsid w:val="00052F20"/>
    <w:rsid w:val="00053AF2"/>
    <w:rsid w:val="00053E82"/>
    <w:rsid w:val="00054E84"/>
    <w:rsid w:val="000558D2"/>
    <w:rsid w:val="00055DAE"/>
    <w:rsid w:val="00056D11"/>
    <w:rsid w:val="000579B1"/>
    <w:rsid w:val="00057D39"/>
    <w:rsid w:val="00061C6C"/>
    <w:rsid w:val="00061EA8"/>
    <w:rsid w:val="0006252C"/>
    <w:rsid w:val="00063070"/>
    <w:rsid w:val="00063BB9"/>
    <w:rsid w:val="00064C60"/>
    <w:rsid w:val="000650B4"/>
    <w:rsid w:val="00065C49"/>
    <w:rsid w:val="00066589"/>
    <w:rsid w:val="000705F2"/>
    <w:rsid w:val="00070D29"/>
    <w:rsid w:val="0007220D"/>
    <w:rsid w:val="000725DC"/>
    <w:rsid w:val="00072960"/>
    <w:rsid w:val="00072ABC"/>
    <w:rsid w:val="00072EDA"/>
    <w:rsid w:val="00072FC9"/>
    <w:rsid w:val="000730CF"/>
    <w:rsid w:val="00073204"/>
    <w:rsid w:val="000733BB"/>
    <w:rsid w:val="000740E1"/>
    <w:rsid w:val="00077318"/>
    <w:rsid w:val="00080B5F"/>
    <w:rsid w:val="00081B29"/>
    <w:rsid w:val="00082551"/>
    <w:rsid w:val="00082592"/>
    <w:rsid w:val="00085632"/>
    <w:rsid w:val="00087951"/>
    <w:rsid w:val="0009008F"/>
    <w:rsid w:val="000909CC"/>
    <w:rsid w:val="000915E5"/>
    <w:rsid w:val="00093A8C"/>
    <w:rsid w:val="00093F1B"/>
    <w:rsid w:val="00096125"/>
    <w:rsid w:val="00096DF8"/>
    <w:rsid w:val="00097A94"/>
    <w:rsid w:val="000A12CD"/>
    <w:rsid w:val="000A1304"/>
    <w:rsid w:val="000A1DB8"/>
    <w:rsid w:val="000A283B"/>
    <w:rsid w:val="000A48AC"/>
    <w:rsid w:val="000A4B4B"/>
    <w:rsid w:val="000A520E"/>
    <w:rsid w:val="000A54D7"/>
    <w:rsid w:val="000A583C"/>
    <w:rsid w:val="000A6725"/>
    <w:rsid w:val="000A69A6"/>
    <w:rsid w:val="000A6BB6"/>
    <w:rsid w:val="000A779D"/>
    <w:rsid w:val="000B054F"/>
    <w:rsid w:val="000B0603"/>
    <w:rsid w:val="000B0A5D"/>
    <w:rsid w:val="000B3BAB"/>
    <w:rsid w:val="000B5B68"/>
    <w:rsid w:val="000B64FA"/>
    <w:rsid w:val="000C2356"/>
    <w:rsid w:val="000C34F8"/>
    <w:rsid w:val="000C382D"/>
    <w:rsid w:val="000C493A"/>
    <w:rsid w:val="000C4D8C"/>
    <w:rsid w:val="000C4E93"/>
    <w:rsid w:val="000C5608"/>
    <w:rsid w:val="000C5DA3"/>
    <w:rsid w:val="000C5DA6"/>
    <w:rsid w:val="000C6D6B"/>
    <w:rsid w:val="000C6F27"/>
    <w:rsid w:val="000C7C43"/>
    <w:rsid w:val="000C7DDB"/>
    <w:rsid w:val="000D0250"/>
    <w:rsid w:val="000D026B"/>
    <w:rsid w:val="000D25E5"/>
    <w:rsid w:val="000D2AC6"/>
    <w:rsid w:val="000D5B6C"/>
    <w:rsid w:val="000D6DC6"/>
    <w:rsid w:val="000D6FB1"/>
    <w:rsid w:val="000E036F"/>
    <w:rsid w:val="000E0726"/>
    <w:rsid w:val="000E130A"/>
    <w:rsid w:val="000E3FBF"/>
    <w:rsid w:val="000E4837"/>
    <w:rsid w:val="000E648D"/>
    <w:rsid w:val="000E6D78"/>
    <w:rsid w:val="000E7F21"/>
    <w:rsid w:val="000F08BA"/>
    <w:rsid w:val="000F0B8D"/>
    <w:rsid w:val="000F14C1"/>
    <w:rsid w:val="000F1C2D"/>
    <w:rsid w:val="000F20FB"/>
    <w:rsid w:val="000F2502"/>
    <w:rsid w:val="000F6C0C"/>
    <w:rsid w:val="0010067E"/>
    <w:rsid w:val="001011A1"/>
    <w:rsid w:val="001047D7"/>
    <w:rsid w:val="00104CE0"/>
    <w:rsid w:val="00104D2B"/>
    <w:rsid w:val="00105079"/>
    <w:rsid w:val="001052D3"/>
    <w:rsid w:val="00106418"/>
    <w:rsid w:val="00106C00"/>
    <w:rsid w:val="00106C0C"/>
    <w:rsid w:val="001100DD"/>
    <w:rsid w:val="001107D8"/>
    <w:rsid w:val="00110916"/>
    <w:rsid w:val="00111752"/>
    <w:rsid w:val="00111F8C"/>
    <w:rsid w:val="00112372"/>
    <w:rsid w:val="00113462"/>
    <w:rsid w:val="00114390"/>
    <w:rsid w:val="001146C2"/>
    <w:rsid w:val="0011657D"/>
    <w:rsid w:val="00116C54"/>
    <w:rsid w:val="00117E40"/>
    <w:rsid w:val="001201C7"/>
    <w:rsid w:val="0012124B"/>
    <w:rsid w:val="00124933"/>
    <w:rsid w:val="00125A12"/>
    <w:rsid w:val="00126202"/>
    <w:rsid w:val="00126A59"/>
    <w:rsid w:val="00126C4A"/>
    <w:rsid w:val="00126E67"/>
    <w:rsid w:val="001309BD"/>
    <w:rsid w:val="00132E35"/>
    <w:rsid w:val="0013440B"/>
    <w:rsid w:val="00134774"/>
    <w:rsid w:val="00134783"/>
    <w:rsid w:val="001368D2"/>
    <w:rsid w:val="00140274"/>
    <w:rsid w:val="001404B4"/>
    <w:rsid w:val="00141AF5"/>
    <w:rsid w:val="00141BD9"/>
    <w:rsid w:val="00143B9C"/>
    <w:rsid w:val="00144D73"/>
    <w:rsid w:val="0014576D"/>
    <w:rsid w:val="00146EA8"/>
    <w:rsid w:val="001471BD"/>
    <w:rsid w:val="00147CA3"/>
    <w:rsid w:val="00150818"/>
    <w:rsid w:val="00151263"/>
    <w:rsid w:val="00151E21"/>
    <w:rsid w:val="0015239E"/>
    <w:rsid w:val="00154331"/>
    <w:rsid w:val="001544FA"/>
    <w:rsid w:val="00154564"/>
    <w:rsid w:val="00156D40"/>
    <w:rsid w:val="001573CF"/>
    <w:rsid w:val="00157724"/>
    <w:rsid w:val="00157DE8"/>
    <w:rsid w:val="00161C4D"/>
    <w:rsid w:val="0016266F"/>
    <w:rsid w:val="00162A8D"/>
    <w:rsid w:val="00163528"/>
    <w:rsid w:val="00164637"/>
    <w:rsid w:val="001648F4"/>
    <w:rsid w:val="00164E5B"/>
    <w:rsid w:val="0016514C"/>
    <w:rsid w:val="00165453"/>
    <w:rsid w:val="00165E3C"/>
    <w:rsid w:val="00170568"/>
    <w:rsid w:val="00171B06"/>
    <w:rsid w:val="00172AD7"/>
    <w:rsid w:val="0017313C"/>
    <w:rsid w:val="00173FB5"/>
    <w:rsid w:val="0017437E"/>
    <w:rsid w:val="00174C2F"/>
    <w:rsid w:val="00174D9A"/>
    <w:rsid w:val="001764D7"/>
    <w:rsid w:val="001769BB"/>
    <w:rsid w:val="001772A1"/>
    <w:rsid w:val="00180240"/>
    <w:rsid w:val="00180642"/>
    <w:rsid w:val="00180783"/>
    <w:rsid w:val="00181414"/>
    <w:rsid w:val="001819E7"/>
    <w:rsid w:val="00181C78"/>
    <w:rsid w:val="001822B5"/>
    <w:rsid w:val="00182925"/>
    <w:rsid w:val="001829F5"/>
    <w:rsid w:val="00183121"/>
    <w:rsid w:val="00183D4E"/>
    <w:rsid w:val="00184551"/>
    <w:rsid w:val="001845CF"/>
    <w:rsid w:val="00185762"/>
    <w:rsid w:val="00185796"/>
    <w:rsid w:val="00187F36"/>
    <w:rsid w:val="00187FE9"/>
    <w:rsid w:val="00190F42"/>
    <w:rsid w:val="00191C06"/>
    <w:rsid w:val="00191C62"/>
    <w:rsid w:val="001951B5"/>
    <w:rsid w:val="001955AB"/>
    <w:rsid w:val="00195E88"/>
    <w:rsid w:val="00195EDE"/>
    <w:rsid w:val="001962A0"/>
    <w:rsid w:val="001963B3"/>
    <w:rsid w:val="001A00F1"/>
    <w:rsid w:val="001A0E93"/>
    <w:rsid w:val="001A18EF"/>
    <w:rsid w:val="001A1C29"/>
    <w:rsid w:val="001A2D00"/>
    <w:rsid w:val="001A35FD"/>
    <w:rsid w:val="001A4037"/>
    <w:rsid w:val="001A5FFB"/>
    <w:rsid w:val="001B0285"/>
    <w:rsid w:val="001B0353"/>
    <w:rsid w:val="001B17DC"/>
    <w:rsid w:val="001B2F9E"/>
    <w:rsid w:val="001B3A4F"/>
    <w:rsid w:val="001B4E8C"/>
    <w:rsid w:val="001B5350"/>
    <w:rsid w:val="001B64C1"/>
    <w:rsid w:val="001B683A"/>
    <w:rsid w:val="001B6AA4"/>
    <w:rsid w:val="001C04F6"/>
    <w:rsid w:val="001C1056"/>
    <w:rsid w:val="001C1507"/>
    <w:rsid w:val="001C1F8B"/>
    <w:rsid w:val="001C3218"/>
    <w:rsid w:val="001C3409"/>
    <w:rsid w:val="001C4A2E"/>
    <w:rsid w:val="001C65D5"/>
    <w:rsid w:val="001C7921"/>
    <w:rsid w:val="001D0161"/>
    <w:rsid w:val="001D0726"/>
    <w:rsid w:val="001D2118"/>
    <w:rsid w:val="001D2FFD"/>
    <w:rsid w:val="001D3E4C"/>
    <w:rsid w:val="001D4062"/>
    <w:rsid w:val="001D4470"/>
    <w:rsid w:val="001D5388"/>
    <w:rsid w:val="001D6167"/>
    <w:rsid w:val="001D6265"/>
    <w:rsid w:val="001D6907"/>
    <w:rsid w:val="001E18A8"/>
    <w:rsid w:val="001E2068"/>
    <w:rsid w:val="001E23F4"/>
    <w:rsid w:val="001E2BC1"/>
    <w:rsid w:val="001E314A"/>
    <w:rsid w:val="001E3D1D"/>
    <w:rsid w:val="001E3EC7"/>
    <w:rsid w:val="001E4740"/>
    <w:rsid w:val="001E554D"/>
    <w:rsid w:val="001E5676"/>
    <w:rsid w:val="001F0529"/>
    <w:rsid w:val="001F1969"/>
    <w:rsid w:val="001F1D38"/>
    <w:rsid w:val="001F27BA"/>
    <w:rsid w:val="001F2BBB"/>
    <w:rsid w:val="001F2D1A"/>
    <w:rsid w:val="001F313A"/>
    <w:rsid w:val="001F3548"/>
    <w:rsid w:val="001F52FD"/>
    <w:rsid w:val="001F58D6"/>
    <w:rsid w:val="001F5973"/>
    <w:rsid w:val="001F62CC"/>
    <w:rsid w:val="001F77A1"/>
    <w:rsid w:val="00200677"/>
    <w:rsid w:val="002012F7"/>
    <w:rsid w:val="002027F6"/>
    <w:rsid w:val="002039AD"/>
    <w:rsid w:val="00203C22"/>
    <w:rsid w:val="00203E83"/>
    <w:rsid w:val="00206372"/>
    <w:rsid w:val="0020689C"/>
    <w:rsid w:val="002068EB"/>
    <w:rsid w:val="00206F59"/>
    <w:rsid w:val="002071F5"/>
    <w:rsid w:val="002075DA"/>
    <w:rsid w:val="00211D5F"/>
    <w:rsid w:val="00212AC4"/>
    <w:rsid w:val="00214837"/>
    <w:rsid w:val="00216043"/>
    <w:rsid w:val="00221B45"/>
    <w:rsid w:val="002223A5"/>
    <w:rsid w:val="00223F95"/>
    <w:rsid w:val="00224029"/>
    <w:rsid w:val="00224A52"/>
    <w:rsid w:val="00226C10"/>
    <w:rsid w:val="00226CF6"/>
    <w:rsid w:val="00230A9B"/>
    <w:rsid w:val="00231063"/>
    <w:rsid w:val="0023162E"/>
    <w:rsid w:val="00231ED1"/>
    <w:rsid w:val="00233C9F"/>
    <w:rsid w:val="00233CF4"/>
    <w:rsid w:val="00234158"/>
    <w:rsid w:val="002342E7"/>
    <w:rsid w:val="00235015"/>
    <w:rsid w:val="00235F8E"/>
    <w:rsid w:val="00241230"/>
    <w:rsid w:val="00241523"/>
    <w:rsid w:val="00242446"/>
    <w:rsid w:val="00242624"/>
    <w:rsid w:val="00242637"/>
    <w:rsid w:val="002438C3"/>
    <w:rsid w:val="0024524A"/>
    <w:rsid w:val="0024557E"/>
    <w:rsid w:val="002456B8"/>
    <w:rsid w:val="00245A08"/>
    <w:rsid w:val="0024601B"/>
    <w:rsid w:val="002471FD"/>
    <w:rsid w:val="00247C8E"/>
    <w:rsid w:val="00250499"/>
    <w:rsid w:val="002523D2"/>
    <w:rsid w:val="002553C2"/>
    <w:rsid w:val="00256434"/>
    <w:rsid w:val="00256BFB"/>
    <w:rsid w:val="00257646"/>
    <w:rsid w:val="00257AB8"/>
    <w:rsid w:val="00260B23"/>
    <w:rsid w:val="002632EA"/>
    <w:rsid w:val="0026438F"/>
    <w:rsid w:val="00264BDC"/>
    <w:rsid w:val="0026508A"/>
    <w:rsid w:val="00265277"/>
    <w:rsid w:val="00265B8C"/>
    <w:rsid w:val="002715DB"/>
    <w:rsid w:val="002735EA"/>
    <w:rsid w:val="0027443D"/>
    <w:rsid w:val="00275D2C"/>
    <w:rsid w:val="00276C99"/>
    <w:rsid w:val="0027791E"/>
    <w:rsid w:val="0028025E"/>
    <w:rsid w:val="00283E90"/>
    <w:rsid w:val="00284795"/>
    <w:rsid w:val="0028506A"/>
    <w:rsid w:val="002850B0"/>
    <w:rsid w:val="00285576"/>
    <w:rsid w:val="002863D7"/>
    <w:rsid w:val="002873B4"/>
    <w:rsid w:val="0028787F"/>
    <w:rsid w:val="002905AE"/>
    <w:rsid w:val="00292AB5"/>
    <w:rsid w:val="00294618"/>
    <w:rsid w:val="00295647"/>
    <w:rsid w:val="0029599F"/>
    <w:rsid w:val="002970FE"/>
    <w:rsid w:val="002972F1"/>
    <w:rsid w:val="002975FA"/>
    <w:rsid w:val="002A1365"/>
    <w:rsid w:val="002A36E6"/>
    <w:rsid w:val="002A384F"/>
    <w:rsid w:val="002A398F"/>
    <w:rsid w:val="002A3AD2"/>
    <w:rsid w:val="002A4294"/>
    <w:rsid w:val="002A43C2"/>
    <w:rsid w:val="002B1390"/>
    <w:rsid w:val="002B1B65"/>
    <w:rsid w:val="002B2F39"/>
    <w:rsid w:val="002B3729"/>
    <w:rsid w:val="002B45A1"/>
    <w:rsid w:val="002B4CD8"/>
    <w:rsid w:val="002B5F7D"/>
    <w:rsid w:val="002B5FD2"/>
    <w:rsid w:val="002C02DB"/>
    <w:rsid w:val="002C0427"/>
    <w:rsid w:val="002C1866"/>
    <w:rsid w:val="002C1E65"/>
    <w:rsid w:val="002C5470"/>
    <w:rsid w:val="002C5F16"/>
    <w:rsid w:val="002C617B"/>
    <w:rsid w:val="002C7A8B"/>
    <w:rsid w:val="002D25A0"/>
    <w:rsid w:val="002D3A9B"/>
    <w:rsid w:val="002D4494"/>
    <w:rsid w:val="002D5043"/>
    <w:rsid w:val="002D5733"/>
    <w:rsid w:val="002D6B35"/>
    <w:rsid w:val="002E04A8"/>
    <w:rsid w:val="002E111B"/>
    <w:rsid w:val="002E11CB"/>
    <w:rsid w:val="002E135E"/>
    <w:rsid w:val="002E38AE"/>
    <w:rsid w:val="002E3B19"/>
    <w:rsid w:val="002E4A54"/>
    <w:rsid w:val="002E5A1B"/>
    <w:rsid w:val="002E5B55"/>
    <w:rsid w:val="002E5BAD"/>
    <w:rsid w:val="002E7B5F"/>
    <w:rsid w:val="002E7C5B"/>
    <w:rsid w:val="002E7F3F"/>
    <w:rsid w:val="002F041E"/>
    <w:rsid w:val="002F1B35"/>
    <w:rsid w:val="002F219A"/>
    <w:rsid w:val="002F2F7C"/>
    <w:rsid w:val="002F3C2C"/>
    <w:rsid w:val="002F4CE1"/>
    <w:rsid w:val="002F57D4"/>
    <w:rsid w:val="002F5E96"/>
    <w:rsid w:val="002F6766"/>
    <w:rsid w:val="002F777B"/>
    <w:rsid w:val="00300443"/>
    <w:rsid w:val="0030053D"/>
    <w:rsid w:val="00300720"/>
    <w:rsid w:val="00300F22"/>
    <w:rsid w:val="00301001"/>
    <w:rsid w:val="0030198B"/>
    <w:rsid w:val="00302071"/>
    <w:rsid w:val="003034F0"/>
    <w:rsid w:val="003049CE"/>
    <w:rsid w:val="00304A37"/>
    <w:rsid w:val="00307270"/>
    <w:rsid w:val="00307C9E"/>
    <w:rsid w:val="0031040E"/>
    <w:rsid w:val="00310ED4"/>
    <w:rsid w:val="003122E5"/>
    <w:rsid w:val="00312301"/>
    <w:rsid w:val="00313193"/>
    <w:rsid w:val="00313386"/>
    <w:rsid w:val="0031380E"/>
    <w:rsid w:val="0031492A"/>
    <w:rsid w:val="00316C1A"/>
    <w:rsid w:val="003203A8"/>
    <w:rsid w:val="00322272"/>
    <w:rsid w:val="00322B14"/>
    <w:rsid w:val="00322E45"/>
    <w:rsid w:val="003239FF"/>
    <w:rsid w:val="00323C73"/>
    <w:rsid w:val="003253F3"/>
    <w:rsid w:val="00325847"/>
    <w:rsid w:val="00325EFC"/>
    <w:rsid w:val="00326DBF"/>
    <w:rsid w:val="00331141"/>
    <w:rsid w:val="00331CE0"/>
    <w:rsid w:val="00332CD6"/>
    <w:rsid w:val="00333725"/>
    <w:rsid w:val="00333960"/>
    <w:rsid w:val="00334D3B"/>
    <w:rsid w:val="0033679E"/>
    <w:rsid w:val="00340308"/>
    <w:rsid w:val="003423F4"/>
    <w:rsid w:val="00342AA7"/>
    <w:rsid w:val="003431CE"/>
    <w:rsid w:val="003445D0"/>
    <w:rsid w:val="00344758"/>
    <w:rsid w:val="00344767"/>
    <w:rsid w:val="00344D6D"/>
    <w:rsid w:val="00345906"/>
    <w:rsid w:val="00347142"/>
    <w:rsid w:val="0035047A"/>
    <w:rsid w:val="00350C2C"/>
    <w:rsid w:val="00350D1B"/>
    <w:rsid w:val="00351C25"/>
    <w:rsid w:val="00351D9B"/>
    <w:rsid w:val="003531F2"/>
    <w:rsid w:val="003532F9"/>
    <w:rsid w:val="00353381"/>
    <w:rsid w:val="003547B2"/>
    <w:rsid w:val="003553D0"/>
    <w:rsid w:val="00355E1F"/>
    <w:rsid w:val="003565A8"/>
    <w:rsid w:val="003565C9"/>
    <w:rsid w:val="003566EA"/>
    <w:rsid w:val="0035711C"/>
    <w:rsid w:val="00357631"/>
    <w:rsid w:val="0036050A"/>
    <w:rsid w:val="00360C25"/>
    <w:rsid w:val="00361761"/>
    <w:rsid w:val="003620E5"/>
    <w:rsid w:val="0036439D"/>
    <w:rsid w:val="003649EF"/>
    <w:rsid w:val="00364C2B"/>
    <w:rsid w:val="0036527B"/>
    <w:rsid w:val="00365355"/>
    <w:rsid w:val="00370689"/>
    <w:rsid w:val="00370DA8"/>
    <w:rsid w:val="00371497"/>
    <w:rsid w:val="00372835"/>
    <w:rsid w:val="00372BF3"/>
    <w:rsid w:val="00372C79"/>
    <w:rsid w:val="00374394"/>
    <w:rsid w:val="003752CE"/>
    <w:rsid w:val="00376EC2"/>
    <w:rsid w:val="00382391"/>
    <w:rsid w:val="0038239B"/>
    <w:rsid w:val="00382C25"/>
    <w:rsid w:val="003838B5"/>
    <w:rsid w:val="003839D0"/>
    <w:rsid w:val="003840A3"/>
    <w:rsid w:val="003841B3"/>
    <w:rsid w:val="00384F97"/>
    <w:rsid w:val="003856A8"/>
    <w:rsid w:val="00385860"/>
    <w:rsid w:val="00387B10"/>
    <w:rsid w:val="003909DC"/>
    <w:rsid w:val="00391914"/>
    <w:rsid w:val="00392006"/>
    <w:rsid w:val="00392A06"/>
    <w:rsid w:val="00392C6E"/>
    <w:rsid w:val="00393B07"/>
    <w:rsid w:val="003943D7"/>
    <w:rsid w:val="00394526"/>
    <w:rsid w:val="00395048"/>
    <w:rsid w:val="00396253"/>
    <w:rsid w:val="00397609"/>
    <w:rsid w:val="003A168E"/>
    <w:rsid w:val="003A1C48"/>
    <w:rsid w:val="003A2F87"/>
    <w:rsid w:val="003A387A"/>
    <w:rsid w:val="003A42D0"/>
    <w:rsid w:val="003A4796"/>
    <w:rsid w:val="003A48B7"/>
    <w:rsid w:val="003A4E91"/>
    <w:rsid w:val="003A4F31"/>
    <w:rsid w:val="003A744C"/>
    <w:rsid w:val="003A7F9B"/>
    <w:rsid w:val="003B0579"/>
    <w:rsid w:val="003B1242"/>
    <w:rsid w:val="003B1B05"/>
    <w:rsid w:val="003B3404"/>
    <w:rsid w:val="003B3A5A"/>
    <w:rsid w:val="003B3B67"/>
    <w:rsid w:val="003B3DAF"/>
    <w:rsid w:val="003B3E0E"/>
    <w:rsid w:val="003B4138"/>
    <w:rsid w:val="003B530A"/>
    <w:rsid w:val="003C1C49"/>
    <w:rsid w:val="003C3A8A"/>
    <w:rsid w:val="003C724B"/>
    <w:rsid w:val="003C7BD0"/>
    <w:rsid w:val="003D0D8A"/>
    <w:rsid w:val="003D2393"/>
    <w:rsid w:val="003D3399"/>
    <w:rsid w:val="003D3BF9"/>
    <w:rsid w:val="003D4912"/>
    <w:rsid w:val="003D4E56"/>
    <w:rsid w:val="003D6474"/>
    <w:rsid w:val="003D7B95"/>
    <w:rsid w:val="003E0BAB"/>
    <w:rsid w:val="003E24DE"/>
    <w:rsid w:val="003E42EF"/>
    <w:rsid w:val="003E4850"/>
    <w:rsid w:val="003E5DEF"/>
    <w:rsid w:val="003E5FFE"/>
    <w:rsid w:val="003E64CD"/>
    <w:rsid w:val="003F1B40"/>
    <w:rsid w:val="003F49E6"/>
    <w:rsid w:val="003F4E98"/>
    <w:rsid w:val="003F6723"/>
    <w:rsid w:val="00401768"/>
    <w:rsid w:val="00401876"/>
    <w:rsid w:val="0040429B"/>
    <w:rsid w:val="0040497E"/>
    <w:rsid w:val="00404D00"/>
    <w:rsid w:val="00405ADD"/>
    <w:rsid w:val="00405B9E"/>
    <w:rsid w:val="004063AC"/>
    <w:rsid w:val="00406871"/>
    <w:rsid w:val="004068C6"/>
    <w:rsid w:val="00406FA7"/>
    <w:rsid w:val="0040704D"/>
    <w:rsid w:val="0040775F"/>
    <w:rsid w:val="00407F6A"/>
    <w:rsid w:val="00407FAD"/>
    <w:rsid w:val="00410ACD"/>
    <w:rsid w:val="00410F40"/>
    <w:rsid w:val="004116D2"/>
    <w:rsid w:val="004117C3"/>
    <w:rsid w:val="0041289A"/>
    <w:rsid w:val="00412997"/>
    <w:rsid w:val="00412C7C"/>
    <w:rsid w:val="00413796"/>
    <w:rsid w:val="00413C10"/>
    <w:rsid w:val="004140B2"/>
    <w:rsid w:val="00415920"/>
    <w:rsid w:val="00416253"/>
    <w:rsid w:val="00420B7A"/>
    <w:rsid w:val="00421A27"/>
    <w:rsid w:val="00422417"/>
    <w:rsid w:val="00422AA7"/>
    <w:rsid w:val="00424233"/>
    <w:rsid w:val="00425C5B"/>
    <w:rsid w:val="004274CD"/>
    <w:rsid w:val="00427875"/>
    <w:rsid w:val="004302C1"/>
    <w:rsid w:val="004302F5"/>
    <w:rsid w:val="004308EB"/>
    <w:rsid w:val="00430A7F"/>
    <w:rsid w:val="00430AFB"/>
    <w:rsid w:val="00430CB4"/>
    <w:rsid w:val="004319F5"/>
    <w:rsid w:val="004332AE"/>
    <w:rsid w:val="0043365A"/>
    <w:rsid w:val="004343A8"/>
    <w:rsid w:val="004349D2"/>
    <w:rsid w:val="00434EB9"/>
    <w:rsid w:val="004354B0"/>
    <w:rsid w:val="00435FF8"/>
    <w:rsid w:val="00436158"/>
    <w:rsid w:val="0043681C"/>
    <w:rsid w:val="004370AC"/>
    <w:rsid w:val="00437459"/>
    <w:rsid w:val="00440E11"/>
    <w:rsid w:val="0044110D"/>
    <w:rsid w:val="004412BE"/>
    <w:rsid w:val="00441482"/>
    <w:rsid w:val="00441800"/>
    <w:rsid w:val="00441AB5"/>
    <w:rsid w:val="00442760"/>
    <w:rsid w:val="004433A5"/>
    <w:rsid w:val="00445091"/>
    <w:rsid w:val="004458D6"/>
    <w:rsid w:val="00445CB5"/>
    <w:rsid w:val="004463D5"/>
    <w:rsid w:val="00446BC5"/>
    <w:rsid w:val="00446E4D"/>
    <w:rsid w:val="004503D1"/>
    <w:rsid w:val="004518BF"/>
    <w:rsid w:val="00452ACF"/>
    <w:rsid w:val="00455462"/>
    <w:rsid w:val="0045579B"/>
    <w:rsid w:val="00457EBC"/>
    <w:rsid w:val="0046045E"/>
    <w:rsid w:val="004608E4"/>
    <w:rsid w:val="00460903"/>
    <w:rsid w:val="00460EE0"/>
    <w:rsid w:val="004617D3"/>
    <w:rsid w:val="00461D2D"/>
    <w:rsid w:val="00462648"/>
    <w:rsid w:val="004627E5"/>
    <w:rsid w:val="00463DAA"/>
    <w:rsid w:val="00464816"/>
    <w:rsid w:val="00464E08"/>
    <w:rsid w:val="00465F55"/>
    <w:rsid w:val="00466750"/>
    <w:rsid w:val="00466FEA"/>
    <w:rsid w:val="004679AA"/>
    <w:rsid w:val="00467C58"/>
    <w:rsid w:val="00467C8E"/>
    <w:rsid w:val="00467DBC"/>
    <w:rsid w:val="00470877"/>
    <w:rsid w:val="00470DA4"/>
    <w:rsid w:val="004712FB"/>
    <w:rsid w:val="00471A24"/>
    <w:rsid w:val="00471BB7"/>
    <w:rsid w:val="00472E12"/>
    <w:rsid w:val="00472EFF"/>
    <w:rsid w:val="00473866"/>
    <w:rsid w:val="00473B19"/>
    <w:rsid w:val="00474063"/>
    <w:rsid w:val="00474251"/>
    <w:rsid w:val="0047456A"/>
    <w:rsid w:val="00474A71"/>
    <w:rsid w:val="00476793"/>
    <w:rsid w:val="00476FF6"/>
    <w:rsid w:val="0048026A"/>
    <w:rsid w:val="00481B2A"/>
    <w:rsid w:val="00482091"/>
    <w:rsid w:val="00482A80"/>
    <w:rsid w:val="0048315B"/>
    <w:rsid w:val="00483DEF"/>
    <w:rsid w:val="00484D83"/>
    <w:rsid w:val="00485268"/>
    <w:rsid w:val="00490047"/>
    <w:rsid w:val="00493D6E"/>
    <w:rsid w:val="00494082"/>
    <w:rsid w:val="0049478A"/>
    <w:rsid w:val="00494A32"/>
    <w:rsid w:val="004953E9"/>
    <w:rsid w:val="00495E9F"/>
    <w:rsid w:val="00496152"/>
    <w:rsid w:val="0049646E"/>
    <w:rsid w:val="00496A0D"/>
    <w:rsid w:val="00497725"/>
    <w:rsid w:val="00497F0D"/>
    <w:rsid w:val="004A0077"/>
    <w:rsid w:val="004A040F"/>
    <w:rsid w:val="004A126A"/>
    <w:rsid w:val="004A16AA"/>
    <w:rsid w:val="004A187B"/>
    <w:rsid w:val="004A1C26"/>
    <w:rsid w:val="004A2D3C"/>
    <w:rsid w:val="004A351F"/>
    <w:rsid w:val="004A489C"/>
    <w:rsid w:val="004A6315"/>
    <w:rsid w:val="004B013E"/>
    <w:rsid w:val="004B08EA"/>
    <w:rsid w:val="004B0B11"/>
    <w:rsid w:val="004B0D46"/>
    <w:rsid w:val="004B1433"/>
    <w:rsid w:val="004B1668"/>
    <w:rsid w:val="004B22C7"/>
    <w:rsid w:val="004B4308"/>
    <w:rsid w:val="004B5EC7"/>
    <w:rsid w:val="004B638A"/>
    <w:rsid w:val="004B7B10"/>
    <w:rsid w:val="004C345B"/>
    <w:rsid w:val="004C3A11"/>
    <w:rsid w:val="004C3E6F"/>
    <w:rsid w:val="004C5686"/>
    <w:rsid w:val="004C5DA1"/>
    <w:rsid w:val="004C66FC"/>
    <w:rsid w:val="004C7412"/>
    <w:rsid w:val="004C7D56"/>
    <w:rsid w:val="004D027A"/>
    <w:rsid w:val="004D04BF"/>
    <w:rsid w:val="004D168A"/>
    <w:rsid w:val="004D2171"/>
    <w:rsid w:val="004D4B29"/>
    <w:rsid w:val="004D599C"/>
    <w:rsid w:val="004D7DCD"/>
    <w:rsid w:val="004E0081"/>
    <w:rsid w:val="004E0DFF"/>
    <w:rsid w:val="004E1A4A"/>
    <w:rsid w:val="004E1D77"/>
    <w:rsid w:val="004E3263"/>
    <w:rsid w:val="004E35C6"/>
    <w:rsid w:val="004E37A9"/>
    <w:rsid w:val="004E49FD"/>
    <w:rsid w:val="004E5B81"/>
    <w:rsid w:val="004E718B"/>
    <w:rsid w:val="004E745A"/>
    <w:rsid w:val="004E762D"/>
    <w:rsid w:val="004E7EC6"/>
    <w:rsid w:val="004E7FDE"/>
    <w:rsid w:val="004F1C7C"/>
    <w:rsid w:val="004F2304"/>
    <w:rsid w:val="004F2A77"/>
    <w:rsid w:val="004F347E"/>
    <w:rsid w:val="004F4FBC"/>
    <w:rsid w:val="004F5AD5"/>
    <w:rsid w:val="004F7A50"/>
    <w:rsid w:val="00501758"/>
    <w:rsid w:val="00501E9D"/>
    <w:rsid w:val="00502D31"/>
    <w:rsid w:val="005051E3"/>
    <w:rsid w:val="005056C6"/>
    <w:rsid w:val="00507C91"/>
    <w:rsid w:val="00507D65"/>
    <w:rsid w:val="00510390"/>
    <w:rsid w:val="005104F3"/>
    <w:rsid w:val="005113F1"/>
    <w:rsid w:val="005123F0"/>
    <w:rsid w:val="0051244A"/>
    <w:rsid w:val="0051257A"/>
    <w:rsid w:val="00513540"/>
    <w:rsid w:val="005136AD"/>
    <w:rsid w:val="00513941"/>
    <w:rsid w:val="00513C73"/>
    <w:rsid w:val="0051486D"/>
    <w:rsid w:val="00515418"/>
    <w:rsid w:val="00516263"/>
    <w:rsid w:val="0051762D"/>
    <w:rsid w:val="00517B23"/>
    <w:rsid w:val="00521814"/>
    <w:rsid w:val="005222C0"/>
    <w:rsid w:val="005238C0"/>
    <w:rsid w:val="00523E9E"/>
    <w:rsid w:val="0052459A"/>
    <w:rsid w:val="005250AA"/>
    <w:rsid w:val="00526E2C"/>
    <w:rsid w:val="0053051D"/>
    <w:rsid w:val="0053147D"/>
    <w:rsid w:val="00533A1F"/>
    <w:rsid w:val="00534C52"/>
    <w:rsid w:val="00534C60"/>
    <w:rsid w:val="0053550B"/>
    <w:rsid w:val="00537D9D"/>
    <w:rsid w:val="00540B78"/>
    <w:rsid w:val="00540B8D"/>
    <w:rsid w:val="00540E3E"/>
    <w:rsid w:val="00541B64"/>
    <w:rsid w:val="005426A8"/>
    <w:rsid w:val="005426F4"/>
    <w:rsid w:val="005436E7"/>
    <w:rsid w:val="005442D8"/>
    <w:rsid w:val="005502A9"/>
    <w:rsid w:val="00550321"/>
    <w:rsid w:val="0055045A"/>
    <w:rsid w:val="005506CD"/>
    <w:rsid w:val="00550D7E"/>
    <w:rsid w:val="00551777"/>
    <w:rsid w:val="005523EA"/>
    <w:rsid w:val="0055287D"/>
    <w:rsid w:val="005553AE"/>
    <w:rsid w:val="005554E5"/>
    <w:rsid w:val="00555BFE"/>
    <w:rsid w:val="005561CF"/>
    <w:rsid w:val="00556AFB"/>
    <w:rsid w:val="0056046B"/>
    <w:rsid w:val="005609DB"/>
    <w:rsid w:val="00560C5C"/>
    <w:rsid w:val="00561B5E"/>
    <w:rsid w:val="00562ABC"/>
    <w:rsid w:val="00562EC9"/>
    <w:rsid w:val="00563457"/>
    <w:rsid w:val="00564208"/>
    <w:rsid w:val="00565CBD"/>
    <w:rsid w:val="00566272"/>
    <w:rsid w:val="005666A4"/>
    <w:rsid w:val="00567F00"/>
    <w:rsid w:val="00570D57"/>
    <w:rsid w:val="00571CEB"/>
    <w:rsid w:val="00572BBA"/>
    <w:rsid w:val="00572E55"/>
    <w:rsid w:val="00572FAD"/>
    <w:rsid w:val="00573F02"/>
    <w:rsid w:val="00575075"/>
    <w:rsid w:val="00576615"/>
    <w:rsid w:val="005768BB"/>
    <w:rsid w:val="00577B85"/>
    <w:rsid w:val="0058087D"/>
    <w:rsid w:val="00580911"/>
    <w:rsid w:val="00581873"/>
    <w:rsid w:val="00581F62"/>
    <w:rsid w:val="00582443"/>
    <w:rsid w:val="00582A6F"/>
    <w:rsid w:val="005836F0"/>
    <w:rsid w:val="0058387C"/>
    <w:rsid w:val="00583F95"/>
    <w:rsid w:val="00584522"/>
    <w:rsid w:val="00587F5D"/>
    <w:rsid w:val="00591951"/>
    <w:rsid w:val="00591E84"/>
    <w:rsid w:val="00594067"/>
    <w:rsid w:val="00594124"/>
    <w:rsid w:val="0059549C"/>
    <w:rsid w:val="00595DF4"/>
    <w:rsid w:val="00597B17"/>
    <w:rsid w:val="005A04AA"/>
    <w:rsid w:val="005A0964"/>
    <w:rsid w:val="005A0DAA"/>
    <w:rsid w:val="005A1446"/>
    <w:rsid w:val="005A365F"/>
    <w:rsid w:val="005A3FD6"/>
    <w:rsid w:val="005A479B"/>
    <w:rsid w:val="005A5187"/>
    <w:rsid w:val="005A6487"/>
    <w:rsid w:val="005A64E2"/>
    <w:rsid w:val="005B0AA1"/>
    <w:rsid w:val="005B2F32"/>
    <w:rsid w:val="005B354F"/>
    <w:rsid w:val="005B36F6"/>
    <w:rsid w:val="005B472A"/>
    <w:rsid w:val="005B5496"/>
    <w:rsid w:val="005B577D"/>
    <w:rsid w:val="005B5F98"/>
    <w:rsid w:val="005B5FDE"/>
    <w:rsid w:val="005B74A8"/>
    <w:rsid w:val="005B7B35"/>
    <w:rsid w:val="005C11B9"/>
    <w:rsid w:val="005C1D9E"/>
    <w:rsid w:val="005C1F8A"/>
    <w:rsid w:val="005C2ECF"/>
    <w:rsid w:val="005C3EFC"/>
    <w:rsid w:val="005C51E4"/>
    <w:rsid w:val="005C5A16"/>
    <w:rsid w:val="005C5D41"/>
    <w:rsid w:val="005C5E04"/>
    <w:rsid w:val="005D046A"/>
    <w:rsid w:val="005D1EF1"/>
    <w:rsid w:val="005D1F2A"/>
    <w:rsid w:val="005D1F34"/>
    <w:rsid w:val="005D3679"/>
    <w:rsid w:val="005D383D"/>
    <w:rsid w:val="005D4E17"/>
    <w:rsid w:val="005D4FD9"/>
    <w:rsid w:val="005D5AB4"/>
    <w:rsid w:val="005D6149"/>
    <w:rsid w:val="005D6487"/>
    <w:rsid w:val="005D6B30"/>
    <w:rsid w:val="005D6DE2"/>
    <w:rsid w:val="005E069F"/>
    <w:rsid w:val="005E205D"/>
    <w:rsid w:val="005E2B7C"/>
    <w:rsid w:val="005E3265"/>
    <w:rsid w:val="005E4E84"/>
    <w:rsid w:val="005E5015"/>
    <w:rsid w:val="005E5B09"/>
    <w:rsid w:val="005E6A8E"/>
    <w:rsid w:val="005F0B5F"/>
    <w:rsid w:val="005F0E17"/>
    <w:rsid w:val="005F2047"/>
    <w:rsid w:val="005F2116"/>
    <w:rsid w:val="005F22D5"/>
    <w:rsid w:val="005F2575"/>
    <w:rsid w:val="005F2B55"/>
    <w:rsid w:val="005F486F"/>
    <w:rsid w:val="005F4BD7"/>
    <w:rsid w:val="005F5FB2"/>
    <w:rsid w:val="00600F5D"/>
    <w:rsid w:val="00601996"/>
    <w:rsid w:val="00603B5C"/>
    <w:rsid w:val="00604F0E"/>
    <w:rsid w:val="00604F80"/>
    <w:rsid w:val="006050AC"/>
    <w:rsid w:val="00606833"/>
    <w:rsid w:val="00607578"/>
    <w:rsid w:val="006077B4"/>
    <w:rsid w:val="00610737"/>
    <w:rsid w:val="00610E01"/>
    <w:rsid w:val="00610F6A"/>
    <w:rsid w:val="0061141C"/>
    <w:rsid w:val="0061380C"/>
    <w:rsid w:val="006146D0"/>
    <w:rsid w:val="00614854"/>
    <w:rsid w:val="006156CD"/>
    <w:rsid w:val="006166E9"/>
    <w:rsid w:val="0061690E"/>
    <w:rsid w:val="00616E74"/>
    <w:rsid w:val="00616F88"/>
    <w:rsid w:val="0061791C"/>
    <w:rsid w:val="00617A3D"/>
    <w:rsid w:val="006211F1"/>
    <w:rsid w:val="00622508"/>
    <w:rsid w:val="00623D6B"/>
    <w:rsid w:val="00623ED8"/>
    <w:rsid w:val="00624EB4"/>
    <w:rsid w:val="00626EBA"/>
    <w:rsid w:val="0063009F"/>
    <w:rsid w:val="0063050E"/>
    <w:rsid w:val="00630994"/>
    <w:rsid w:val="00631B03"/>
    <w:rsid w:val="00631C4D"/>
    <w:rsid w:val="006329DF"/>
    <w:rsid w:val="00633818"/>
    <w:rsid w:val="00633D6F"/>
    <w:rsid w:val="00633F6F"/>
    <w:rsid w:val="0063460E"/>
    <w:rsid w:val="006356C5"/>
    <w:rsid w:val="00636D63"/>
    <w:rsid w:val="00642037"/>
    <w:rsid w:val="00642D46"/>
    <w:rsid w:val="00643B36"/>
    <w:rsid w:val="00644E22"/>
    <w:rsid w:val="00650E26"/>
    <w:rsid w:val="0065122F"/>
    <w:rsid w:val="006515A0"/>
    <w:rsid w:val="00652AF3"/>
    <w:rsid w:val="0065342B"/>
    <w:rsid w:val="00654793"/>
    <w:rsid w:val="006559F6"/>
    <w:rsid w:val="00656229"/>
    <w:rsid w:val="00656630"/>
    <w:rsid w:val="00656DC4"/>
    <w:rsid w:val="00657141"/>
    <w:rsid w:val="00657782"/>
    <w:rsid w:val="00662506"/>
    <w:rsid w:val="00663936"/>
    <w:rsid w:val="006640CF"/>
    <w:rsid w:val="00664CD0"/>
    <w:rsid w:val="00664F25"/>
    <w:rsid w:val="00666308"/>
    <w:rsid w:val="00666A18"/>
    <w:rsid w:val="006702BB"/>
    <w:rsid w:val="00672288"/>
    <w:rsid w:val="006725D3"/>
    <w:rsid w:val="0067399D"/>
    <w:rsid w:val="006745A4"/>
    <w:rsid w:val="006756E2"/>
    <w:rsid w:val="006766F9"/>
    <w:rsid w:val="00683D68"/>
    <w:rsid w:val="00685FDF"/>
    <w:rsid w:val="00686239"/>
    <w:rsid w:val="006904D3"/>
    <w:rsid w:val="00690D75"/>
    <w:rsid w:val="00692121"/>
    <w:rsid w:val="0069349E"/>
    <w:rsid w:val="00693B71"/>
    <w:rsid w:val="00694628"/>
    <w:rsid w:val="00694803"/>
    <w:rsid w:val="00694E75"/>
    <w:rsid w:val="006955C7"/>
    <w:rsid w:val="0069698B"/>
    <w:rsid w:val="006972FA"/>
    <w:rsid w:val="00697A9F"/>
    <w:rsid w:val="006A00EF"/>
    <w:rsid w:val="006A0690"/>
    <w:rsid w:val="006A0AC2"/>
    <w:rsid w:val="006A0BCA"/>
    <w:rsid w:val="006A1145"/>
    <w:rsid w:val="006A16C5"/>
    <w:rsid w:val="006A427E"/>
    <w:rsid w:val="006A4517"/>
    <w:rsid w:val="006A6B6A"/>
    <w:rsid w:val="006A6BB3"/>
    <w:rsid w:val="006A720B"/>
    <w:rsid w:val="006A7A37"/>
    <w:rsid w:val="006A7DF0"/>
    <w:rsid w:val="006A7DF3"/>
    <w:rsid w:val="006B12F1"/>
    <w:rsid w:val="006B184A"/>
    <w:rsid w:val="006B1B0B"/>
    <w:rsid w:val="006B26AA"/>
    <w:rsid w:val="006B298B"/>
    <w:rsid w:val="006B3DE1"/>
    <w:rsid w:val="006B4BA4"/>
    <w:rsid w:val="006B4F31"/>
    <w:rsid w:val="006B68EB"/>
    <w:rsid w:val="006B6B3A"/>
    <w:rsid w:val="006B6E7E"/>
    <w:rsid w:val="006C0642"/>
    <w:rsid w:val="006C0A1E"/>
    <w:rsid w:val="006C0E6D"/>
    <w:rsid w:val="006C0E9E"/>
    <w:rsid w:val="006C1402"/>
    <w:rsid w:val="006C14D5"/>
    <w:rsid w:val="006C15E1"/>
    <w:rsid w:val="006C27CF"/>
    <w:rsid w:val="006C4C31"/>
    <w:rsid w:val="006C4CF3"/>
    <w:rsid w:val="006C50C8"/>
    <w:rsid w:val="006C5878"/>
    <w:rsid w:val="006C5AEA"/>
    <w:rsid w:val="006C7EE3"/>
    <w:rsid w:val="006D0407"/>
    <w:rsid w:val="006D0BE6"/>
    <w:rsid w:val="006D2734"/>
    <w:rsid w:val="006D34DA"/>
    <w:rsid w:val="006D4212"/>
    <w:rsid w:val="006D45F4"/>
    <w:rsid w:val="006D5EE5"/>
    <w:rsid w:val="006D732B"/>
    <w:rsid w:val="006D77E8"/>
    <w:rsid w:val="006D79B4"/>
    <w:rsid w:val="006D7E07"/>
    <w:rsid w:val="006E118E"/>
    <w:rsid w:val="006E1885"/>
    <w:rsid w:val="006E26EF"/>
    <w:rsid w:val="006E323A"/>
    <w:rsid w:val="006E33AE"/>
    <w:rsid w:val="006E3527"/>
    <w:rsid w:val="006E403A"/>
    <w:rsid w:val="006E57B1"/>
    <w:rsid w:val="006E6D3B"/>
    <w:rsid w:val="006E752D"/>
    <w:rsid w:val="006E77C5"/>
    <w:rsid w:val="006E7FB3"/>
    <w:rsid w:val="006F0D64"/>
    <w:rsid w:val="006F1E55"/>
    <w:rsid w:val="006F29D8"/>
    <w:rsid w:val="006F2A29"/>
    <w:rsid w:val="006F47A4"/>
    <w:rsid w:val="006F5584"/>
    <w:rsid w:val="006F73C6"/>
    <w:rsid w:val="006F7FFA"/>
    <w:rsid w:val="00700792"/>
    <w:rsid w:val="00701A0C"/>
    <w:rsid w:val="00701E0E"/>
    <w:rsid w:val="007024C3"/>
    <w:rsid w:val="00702E8D"/>
    <w:rsid w:val="00704BE6"/>
    <w:rsid w:val="00705B4A"/>
    <w:rsid w:val="00706DF5"/>
    <w:rsid w:val="007070E4"/>
    <w:rsid w:val="0071093B"/>
    <w:rsid w:val="00711E9F"/>
    <w:rsid w:val="007123FE"/>
    <w:rsid w:val="0071284C"/>
    <w:rsid w:val="007145D3"/>
    <w:rsid w:val="00714D5D"/>
    <w:rsid w:val="00714FF5"/>
    <w:rsid w:val="00717398"/>
    <w:rsid w:val="007208B0"/>
    <w:rsid w:val="00723729"/>
    <w:rsid w:val="00724F82"/>
    <w:rsid w:val="00725C0C"/>
    <w:rsid w:val="0072613F"/>
    <w:rsid w:val="007262D1"/>
    <w:rsid w:val="00727A29"/>
    <w:rsid w:val="00730865"/>
    <w:rsid w:val="00730BD2"/>
    <w:rsid w:val="0073118E"/>
    <w:rsid w:val="00732BC1"/>
    <w:rsid w:val="007340A2"/>
    <w:rsid w:val="007343F4"/>
    <w:rsid w:val="0073635D"/>
    <w:rsid w:val="00737124"/>
    <w:rsid w:val="00737B0F"/>
    <w:rsid w:val="00740A46"/>
    <w:rsid w:val="00741902"/>
    <w:rsid w:val="00741959"/>
    <w:rsid w:val="00741C0F"/>
    <w:rsid w:val="00741DFF"/>
    <w:rsid w:val="00742D8A"/>
    <w:rsid w:val="00743116"/>
    <w:rsid w:val="00743A82"/>
    <w:rsid w:val="00744A82"/>
    <w:rsid w:val="00745216"/>
    <w:rsid w:val="00745AB4"/>
    <w:rsid w:val="00745FD5"/>
    <w:rsid w:val="00746A66"/>
    <w:rsid w:val="007474CB"/>
    <w:rsid w:val="00747F54"/>
    <w:rsid w:val="00750A04"/>
    <w:rsid w:val="00750D59"/>
    <w:rsid w:val="00751786"/>
    <w:rsid w:val="00751E71"/>
    <w:rsid w:val="00752CBC"/>
    <w:rsid w:val="00753543"/>
    <w:rsid w:val="00753FB9"/>
    <w:rsid w:val="007540BF"/>
    <w:rsid w:val="007543BD"/>
    <w:rsid w:val="007576F8"/>
    <w:rsid w:val="00760D2F"/>
    <w:rsid w:val="00761657"/>
    <w:rsid w:val="007620F9"/>
    <w:rsid w:val="00762737"/>
    <w:rsid w:val="007627F8"/>
    <w:rsid w:val="00762E77"/>
    <w:rsid w:val="007637A8"/>
    <w:rsid w:val="00763B0C"/>
    <w:rsid w:val="00763DCB"/>
    <w:rsid w:val="00765385"/>
    <w:rsid w:val="00765B58"/>
    <w:rsid w:val="0076795F"/>
    <w:rsid w:val="00770DCB"/>
    <w:rsid w:val="007723DC"/>
    <w:rsid w:val="007726E8"/>
    <w:rsid w:val="00773196"/>
    <w:rsid w:val="00773B83"/>
    <w:rsid w:val="007746B1"/>
    <w:rsid w:val="00775018"/>
    <w:rsid w:val="00775485"/>
    <w:rsid w:val="007773CE"/>
    <w:rsid w:val="00781668"/>
    <w:rsid w:val="00781BE2"/>
    <w:rsid w:val="00781EFE"/>
    <w:rsid w:val="007833CF"/>
    <w:rsid w:val="00783532"/>
    <w:rsid w:val="007846B5"/>
    <w:rsid w:val="0078588F"/>
    <w:rsid w:val="0079118B"/>
    <w:rsid w:val="007918D7"/>
    <w:rsid w:val="00792528"/>
    <w:rsid w:val="0079268A"/>
    <w:rsid w:val="00794002"/>
    <w:rsid w:val="007959B9"/>
    <w:rsid w:val="00796B08"/>
    <w:rsid w:val="00797EC4"/>
    <w:rsid w:val="007A0796"/>
    <w:rsid w:val="007A12E5"/>
    <w:rsid w:val="007A1846"/>
    <w:rsid w:val="007A1850"/>
    <w:rsid w:val="007A2A62"/>
    <w:rsid w:val="007A5D8F"/>
    <w:rsid w:val="007A63AC"/>
    <w:rsid w:val="007A6A87"/>
    <w:rsid w:val="007A73B9"/>
    <w:rsid w:val="007B06EA"/>
    <w:rsid w:val="007B2543"/>
    <w:rsid w:val="007B2685"/>
    <w:rsid w:val="007B2DAD"/>
    <w:rsid w:val="007B2E1F"/>
    <w:rsid w:val="007B38B7"/>
    <w:rsid w:val="007B3A9A"/>
    <w:rsid w:val="007B5435"/>
    <w:rsid w:val="007B553C"/>
    <w:rsid w:val="007B5E07"/>
    <w:rsid w:val="007B7A14"/>
    <w:rsid w:val="007B7E2B"/>
    <w:rsid w:val="007C05F5"/>
    <w:rsid w:val="007C43E6"/>
    <w:rsid w:val="007C6083"/>
    <w:rsid w:val="007D1AB8"/>
    <w:rsid w:val="007D1AD6"/>
    <w:rsid w:val="007D2B38"/>
    <w:rsid w:val="007D2F00"/>
    <w:rsid w:val="007D3AD9"/>
    <w:rsid w:val="007D418D"/>
    <w:rsid w:val="007D55D5"/>
    <w:rsid w:val="007D601F"/>
    <w:rsid w:val="007D6DF3"/>
    <w:rsid w:val="007E0F87"/>
    <w:rsid w:val="007E14C7"/>
    <w:rsid w:val="007E5B88"/>
    <w:rsid w:val="007E5D45"/>
    <w:rsid w:val="007E5F91"/>
    <w:rsid w:val="007E6498"/>
    <w:rsid w:val="007E6530"/>
    <w:rsid w:val="007E65AF"/>
    <w:rsid w:val="007E6C7E"/>
    <w:rsid w:val="007E6ECF"/>
    <w:rsid w:val="007E7A7E"/>
    <w:rsid w:val="007E7FFE"/>
    <w:rsid w:val="007F0D0B"/>
    <w:rsid w:val="007F3913"/>
    <w:rsid w:val="007F500A"/>
    <w:rsid w:val="007F56A1"/>
    <w:rsid w:val="007F5F2A"/>
    <w:rsid w:val="007F760F"/>
    <w:rsid w:val="007F7B7E"/>
    <w:rsid w:val="008007A8"/>
    <w:rsid w:val="008014DB"/>
    <w:rsid w:val="00801688"/>
    <w:rsid w:val="00801893"/>
    <w:rsid w:val="00802AAF"/>
    <w:rsid w:val="00803F67"/>
    <w:rsid w:val="008042D9"/>
    <w:rsid w:val="00804A6E"/>
    <w:rsid w:val="00804AEC"/>
    <w:rsid w:val="00806CD9"/>
    <w:rsid w:val="00807B01"/>
    <w:rsid w:val="00810394"/>
    <w:rsid w:val="008146FF"/>
    <w:rsid w:val="00814FC0"/>
    <w:rsid w:val="00815391"/>
    <w:rsid w:val="00816318"/>
    <w:rsid w:val="008179AF"/>
    <w:rsid w:val="00817C73"/>
    <w:rsid w:val="00817F70"/>
    <w:rsid w:val="008200ED"/>
    <w:rsid w:val="0082101A"/>
    <w:rsid w:val="00823005"/>
    <w:rsid w:val="008248CF"/>
    <w:rsid w:val="00825C9A"/>
    <w:rsid w:val="008260DA"/>
    <w:rsid w:val="0082763E"/>
    <w:rsid w:val="008306EE"/>
    <w:rsid w:val="00830CA2"/>
    <w:rsid w:val="00831566"/>
    <w:rsid w:val="008322B6"/>
    <w:rsid w:val="00833478"/>
    <w:rsid w:val="0083386A"/>
    <w:rsid w:val="00836589"/>
    <w:rsid w:val="00837535"/>
    <w:rsid w:val="00837D42"/>
    <w:rsid w:val="00840E24"/>
    <w:rsid w:val="00841139"/>
    <w:rsid w:val="00841BBC"/>
    <w:rsid w:val="00841F44"/>
    <w:rsid w:val="00842BCE"/>
    <w:rsid w:val="00842D75"/>
    <w:rsid w:val="008449B9"/>
    <w:rsid w:val="00844AB1"/>
    <w:rsid w:val="00845AD1"/>
    <w:rsid w:val="00846844"/>
    <w:rsid w:val="00847191"/>
    <w:rsid w:val="008503A2"/>
    <w:rsid w:val="00851889"/>
    <w:rsid w:val="008531D1"/>
    <w:rsid w:val="008563FD"/>
    <w:rsid w:val="0086254F"/>
    <w:rsid w:val="008627C8"/>
    <w:rsid w:val="00862EEE"/>
    <w:rsid w:val="00862F94"/>
    <w:rsid w:val="00864C42"/>
    <w:rsid w:val="00865168"/>
    <w:rsid w:val="00865233"/>
    <w:rsid w:val="00865D5F"/>
    <w:rsid w:val="008679CC"/>
    <w:rsid w:val="008700E2"/>
    <w:rsid w:val="00870777"/>
    <w:rsid w:val="008724DE"/>
    <w:rsid w:val="008758D9"/>
    <w:rsid w:val="00875BB1"/>
    <w:rsid w:val="00876431"/>
    <w:rsid w:val="0087667D"/>
    <w:rsid w:val="00876C1D"/>
    <w:rsid w:val="00876F7A"/>
    <w:rsid w:val="00877376"/>
    <w:rsid w:val="00880844"/>
    <w:rsid w:val="008824AA"/>
    <w:rsid w:val="00882B0A"/>
    <w:rsid w:val="008833D0"/>
    <w:rsid w:val="008834E2"/>
    <w:rsid w:val="00883C5E"/>
    <w:rsid w:val="008843DB"/>
    <w:rsid w:val="00885205"/>
    <w:rsid w:val="00885B66"/>
    <w:rsid w:val="00886797"/>
    <w:rsid w:val="008874D5"/>
    <w:rsid w:val="00887872"/>
    <w:rsid w:val="00890354"/>
    <w:rsid w:val="0089211C"/>
    <w:rsid w:val="0089299A"/>
    <w:rsid w:val="00893288"/>
    <w:rsid w:val="008941B9"/>
    <w:rsid w:val="0089511F"/>
    <w:rsid w:val="0089655A"/>
    <w:rsid w:val="00896E20"/>
    <w:rsid w:val="008977F4"/>
    <w:rsid w:val="008A1D08"/>
    <w:rsid w:val="008A3468"/>
    <w:rsid w:val="008A3D57"/>
    <w:rsid w:val="008A5944"/>
    <w:rsid w:val="008A5F42"/>
    <w:rsid w:val="008A5FBB"/>
    <w:rsid w:val="008A6212"/>
    <w:rsid w:val="008B1DFC"/>
    <w:rsid w:val="008B23BC"/>
    <w:rsid w:val="008B3899"/>
    <w:rsid w:val="008B3BB2"/>
    <w:rsid w:val="008B7992"/>
    <w:rsid w:val="008B7B27"/>
    <w:rsid w:val="008C0346"/>
    <w:rsid w:val="008C14FA"/>
    <w:rsid w:val="008C27CF"/>
    <w:rsid w:val="008C5B66"/>
    <w:rsid w:val="008C5EBB"/>
    <w:rsid w:val="008C7BF4"/>
    <w:rsid w:val="008D0424"/>
    <w:rsid w:val="008D1B9E"/>
    <w:rsid w:val="008D2464"/>
    <w:rsid w:val="008D275E"/>
    <w:rsid w:val="008D45D0"/>
    <w:rsid w:val="008D5CF5"/>
    <w:rsid w:val="008D5ED3"/>
    <w:rsid w:val="008D6B1A"/>
    <w:rsid w:val="008D7B85"/>
    <w:rsid w:val="008D7EC7"/>
    <w:rsid w:val="008E0EF1"/>
    <w:rsid w:val="008E1B5B"/>
    <w:rsid w:val="008E1E09"/>
    <w:rsid w:val="008E328C"/>
    <w:rsid w:val="008E3D60"/>
    <w:rsid w:val="008E3F4C"/>
    <w:rsid w:val="008E4EE7"/>
    <w:rsid w:val="008E5443"/>
    <w:rsid w:val="008E69F5"/>
    <w:rsid w:val="008E730A"/>
    <w:rsid w:val="008E7343"/>
    <w:rsid w:val="008F062E"/>
    <w:rsid w:val="008F2188"/>
    <w:rsid w:val="008F3A9F"/>
    <w:rsid w:val="008F6087"/>
    <w:rsid w:val="008F6DAC"/>
    <w:rsid w:val="008F7C3B"/>
    <w:rsid w:val="0090026E"/>
    <w:rsid w:val="00900D55"/>
    <w:rsid w:val="00901621"/>
    <w:rsid w:val="0090165F"/>
    <w:rsid w:val="00901B82"/>
    <w:rsid w:val="00903341"/>
    <w:rsid w:val="009055CA"/>
    <w:rsid w:val="00907EF3"/>
    <w:rsid w:val="00910EEE"/>
    <w:rsid w:val="00911319"/>
    <w:rsid w:val="00912B09"/>
    <w:rsid w:val="00912E50"/>
    <w:rsid w:val="0091581C"/>
    <w:rsid w:val="0091614F"/>
    <w:rsid w:val="00916243"/>
    <w:rsid w:val="00916B4F"/>
    <w:rsid w:val="00917093"/>
    <w:rsid w:val="0091789A"/>
    <w:rsid w:val="00917A71"/>
    <w:rsid w:val="00917C4A"/>
    <w:rsid w:val="009204FA"/>
    <w:rsid w:val="00920A15"/>
    <w:rsid w:val="00921ED2"/>
    <w:rsid w:val="00923595"/>
    <w:rsid w:val="00924167"/>
    <w:rsid w:val="00924396"/>
    <w:rsid w:val="009245A8"/>
    <w:rsid w:val="009247B3"/>
    <w:rsid w:val="009259EB"/>
    <w:rsid w:val="00926F80"/>
    <w:rsid w:val="00930BED"/>
    <w:rsid w:val="009313D9"/>
    <w:rsid w:val="00931A60"/>
    <w:rsid w:val="00931BE3"/>
    <w:rsid w:val="0093474B"/>
    <w:rsid w:val="00936917"/>
    <w:rsid w:val="00940F0E"/>
    <w:rsid w:val="00941229"/>
    <w:rsid w:val="009426FA"/>
    <w:rsid w:val="00942852"/>
    <w:rsid w:val="009432CF"/>
    <w:rsid w:val="0094553F"/>
    <w:rsid w:val="00946683"/>
    <w:rsid w:val="009510A2"/>
    <w:rsid w:val="009531AE"/>
    <w:rsid w:val="0095359B"/>
    <w:rsid w:val="00953CE0"/>
    <w:rsid w:val="0095402F"/>
    <w:rsid w:val="00954342"/>
    <w:rsid w:val="00954846"/>
    <w:rsid w:val="00956F27"/>
    <w:rsid w:val="00957320"/>
    <w:rsid w:val="00963175"/>
    <w:rsid w:val="0096360B"/>
    <w:rsid w:val="0096447E"/>
    <w:rsid w:val="00965B73"/>
    <w:rsid w:val="00966192"/>
    <w:rsid w:val="009668D9"/>
    <w:rsid w:val="00966C2F"/>
    <w:rsid w:val="0096732B"/>
    <w:rsid w:val="0096742A"/>
    <w:rsid w:val="009674B8"/>
    <w:rsid w:val="00971255"/>
    <w:rsid w:val="0097214A"/>
    <w:rsid w:val="00972A39"/>
    <w:rsid w:val="0097512B"/>
    <w:rsid w:val="009760CE"/>
    <w:rsid w:val="00977B44"/>
    <w:rsid w:val="0098233B"/>
    <w:rsid w:val="00982404"/>
    <w:rsid w:val="00982C6D"/>
    <w:rsid w:val="00983609"/>
    <w:rsid w:val="0098401A"/>
    <w:rsid w:val="00985F6E"/>
    <w:rsid w:val="009866C4"/>
    <w:rsid w:val="00986D4E"/>
    <w:rsid w:val="00992479"/>
    <w:rsid w:val="00994EDA"/>
    <w:rsid w:val="0099501D"/>
    <w:rsid w:val="00996B81"/>
    <w:rsid w:val="00997158"/>
    <w:rsid w:val="009971FD"/>
    <w:rsid w:val="009A1259"/>
    <w:rsid w:val="009A17EA"/>
    <w:rsid w:val="009A2BCF"/>
    <w:rsid w:val="009A4489"/>
    <w:rsid w:val="009A4C0E"/>
    <w:rsid w:val="009B1DAF"/>
    <w:rsid w:val="009B26D5"/>
    <w:rsid w:val="009B2ADD"/>
    <w:rsid w:val="009B39F7"/>
    <w:rsid w:val="009B3A51"/>
    <w:rsid w:val="009B3FA8"/>
    <w:rsid w:val="009B42B9"/>
    <w:rsid w:val="009C0663"/>
    <w:rsid w:val="009C0989"/>
    <w:rsid w:val="009C2B1B"/>
    <w:rsid w:val="009C31BA"/>
    <w:rsid w:val="009C4652"/>
    <w:rsid w:val="009C4773"/>
    <w:rsid w:val="009C4978"/>
    <w:rsid w:val="009C4FA0"/>
    <w:rsid w:val="009C79E1"/>
    <w:rsid w:val="009D09DA"/>
    <w:rsid w:val="009D18A6"/>
    <w:rsid w:val="009D207B"/>
    <w:rsid w:val="009D24B3"/>
    <w:rsid w:val="009D2592"/>
    <w:rsid w:val="009D310E"/>
    <w:rsid w:val="009D3B08"/>
    <w:rsid w:val="009D3CBC"/>
    <w:rsid w:val="009D3E78"/>
    <w:rsid w:val="009D62C6"/>
    <w:rsid w:val="009D66EE"/>
    <w:rsid w:val="009D67F6"/>
    <w:rsid w:val="009D6803"/>
    <w:rsid w:val="009D7014"/>
    <w:rsid w:val="009D715B"/>
    <w:rsid w:val="009D74C3"/>
    <w:rsid w:val="009D7CD8"/>
    <w:rsid w:val="009E0074"/>
    <w:rsid w:val="009E08D1"/>
    <w:rsid w:val="009E0BB8"/>
    <w:rsid w:val="009E0E22"/>
    <w:rsid w:val="009E0E52"/>
    <w:rsid w:val="009E0FE1"/>
    <w:rsid w:val="009E1A62"/>
    <w:rsid w:val="009E1F02"/>
    <w:rsid w:val="009E20CD"/>
    <w:rsid w:val="009E37AD"/>
    <w:rsid w:val="009E4176"/>
    <w:rsid w:val="009E446D"/>
    <w:rsid w:val="009E4BD0"/>
    <w:rsid w:val="009F179A"/>
    <w:rsid w:val="009F2764"/>
    <w:rsid w:val="009F2CD2"/>
    <w:rsid w:val="009F37F5"/>
    <w:rsid w:val="009F4026"/>
    <w:rsid w:val="009F41A0"/>
    <w:rsid w:val="009F45AB"/>
    <w:rsid w:val="009F6B05"/>
    <w:rsid w:val="009F70BD"/>
    <w:rsid w:val="00A01C77"/>
    <w:rsid w:val="00A03115"/>
    <w:rsid w:val="00A03550"/>
    <w:rsid w:val="00A0406E"/>
    <w:rsid w:val="00A0434F"/>
    <w:rsid w:val="00A06F64"/>
    <w:rsid w:val="00A100E7"/>
    <w:rsid w:val="00A10F51"/>
    <w:rsid w:val="00A11234"/>
    <w:rsid w:val="00A11307"/>
    <w:rsid w:val="00A117BA"/>
    <w:rsid w:val="00A121AE"/>
    <w:rsid w:val="00A12589"/>
    <w:rsid w:val="00A13774"/>
    <w:rsid w:val="00A13AF3"/>
    <w:rsid w:val="00A154C3"/>
    <w:rsid w:val="00A16EE5"/>
    <w:rsid w:val="00A17D93"/>
    <w:rsid w:val="00A17FE7"/>
    <w:rsid w:val="00A2081E"/>
    <w:rsid w:val="00A20859"/>
    <w:rsid w:val="00A21388"/>
    <w:rsid w:val="00A214F9"/>
    <w:rsid w:val="00A2483A"/>
    <w:rsid w:val="00A25851"/>
    <w:rsid w:val="00A27791"/>
    <w:rsid w:val="00A279C3"/>
    <w:rsid w:val="00A27ABE"/>
    <w:rsid w:val="00A27B6F"/>
    <w:rsid w:val="00A3053D"/>
    <w:rsid w:val="00A320D5"/>
    <w:rsid w:val="00A33611"/>
    <w:rsid w:val="00A338B3"/>
    <w:rsid w:val="00A33C26"/>
    <w:rsid w:val="00A33CAA"/>
    <w:rsid w:val="00A34084"/>
    <w:rsid w:val="00A3432A"/>
    <w:rsid w:val="00A350D4"/>
    <w:rsid w:val="00A355F9"/>
    <w:rsid w:val="00A35EB2"/>
    <w:rsid w:val="00A364C8"/>
    <w:rsid w:val="00A37501"/>
    <w:rsid w:val="00A37AB2"/>
    <w:rsid w:val="00A40F5F"/>
    <w:rsid w:val="00A41355"/>
    <w:rsid w:val="00A4147E"/>
    <w:rsid w:val="00A437B6"/>
    <w:rsid w:val="00A43B92"/>
    <w:rsid w:val="00A43F02"/>
    <w:rsid w:val="00A46FAA"/>
    <w:rsid w:val="00A47607"/>
    <w:rsid w:val="00A52FD2"/>
    <w:rsid w:val="00A533ED"/>
    <w:rsid w:val="00A53DAE"/>
    <w:rsid w:val="00A54251"/>
    <w:rsid w:val="00A54730"/>
    <w:rsid w:val="00A54C05"/>
    <w:rsid w:val="00A54FAB"/>
    <w:rsid w:val="00A56059"/>
    <w:rsid w:val="00A603C7"/>
    <w:rsid w:val="00A610A9"/>
    <w:rsid w:val="00A6179E"/>
    <w:rsid w:val="00A628D9"/>
    <w:rsid w:val="00A634C8"/>
    <w:rsid w:val="00A64316"/>
    <w:rsid w:val="00A64529"/>
    <w:rsid w:val="00A64F41"/>
    <w:rsid w:val="00A651A9"/>
    <w:rsid w:val="00A66929"/>
    <w:rsid w:val="00A66E1C"/>
    <w:rsid w:val="00A711C5"/>
    <w:rsid w:val="00A725B4"/>
    <w:rsid w:val="00A73898"/>
    <w:rsid w:val="00A739DB"/>
    <w:rsid w:val="00A73BE3"/>
    <w:rsid w:val="00A7422E"/>
    <w:rsid w:val="00A74387"/>
    <w:rsid w:val="00A75A68"/>
    <w:rsid w:val="00A7615D"/>
    <w:rsid w:val="00A76900"/>
    <w:rsid w:val="00A77A4A"/>
    <w:rsid w:val="00A80135"/>
    <w:rsid w:val="00A804D9"/>
    <w:rsid w:val="00A8087A"/>
    <w:rsid w:val="00A825A6"/>
    <w:rsid w:val="00A82918"/>
    <w:rsid w:val="00A83910"/>
    <w:rsid w:val="00A840BB"/>
    <w:rsid w:val="00A8573B"/>
    <w:rsid w:val="00A85D0A"/>
    <w:rsid w:val="00A85E22"/>
    <w:rsid w:val="00A86B15"/>
    <w:rsid w:val="00A90E51"/>
    <w:rsid w:val="00A92915"/>
    <w:rsid w:val="00A92F92"/>
    <w:rsid w:val="00A93151"/>
    <w:rsid w:val="00A94C2C"/>
    <w:rsid w:val="00A96554"/>
    <w:rsid w:val="00A96892"/>
    <w:rsid w:val="00A96FF7"/>
    <w:rsid w:val="00A9722D"/>
    <w:rsid w:val="00A97967"/>
    <w:rsid w:val="00A97C26"/>
    <w:rsid w:val="00AA13C6"/>
    <w:rsid w:val="00AA1C81"/>
    <w:rsid w:val="00AA2051"/>
    <w:rsid w:val="00AA298B"/>
    <w:rsid w:val="00AA2B4F"/>
    <w:rsid w:val="00AA2BEB"/>
    <w:rsid w:val="00AA4FEC"/>
    <w:rsid w:val="00AA70C4"/>
    <w:rsid w:val="00AA7AC8"/>
    <w:rsid w:val="00AB072C"/>
    <w:rsid w:val="00AB30E4"/>
    <w:rsid w:val="00AB3176"/>
    <w:rsid w:val="00AB45E4"/>
    <w:rsid w:val="00AB4CD5"/>
    <w:rsid w:val="00AB4D59"/>
    <w:rsid w:val="00AB59AD"/>
    <w:rsid w:val="00AB6823"/>
    <w:rsid w:val="00AB7909"/>
    <w:rsid w:val="00AB79A6"/>
    <w:rsid w:val="00AB7C8F"/>
    <w:rsid w:val="00AB7D67"/>
    <w:rsid w:val="00AC202C"/>
    <w:rsid w:val="00AC2192"/>
    <w:rsid w:val="00AC2548"/>
    <w:rsid w:val="00AC27B9"/>
    <w:rsid w:val="00AC3038"/>
    <w:rsid w:val="00AC3078"/>
    <w:rsid w:val="00AC48D1"/>
    <w:rsid w:val="00AC4EC5"/>
    <w:rsid w:val="00AC61D1"/>
    <w:rsid w:val="00AC636D"/>
    <w:rsid w:val="00AC6A46"/>
    <w:rsid w:val="00AD058A"/>
    <w:rsid w:val="00AD0BEE"/>
    <w:rsid w:val="00AD1EB2"/>
    <w:rsid w:val="00AD2450"/>
    <w:rsid w:val="00AD3074"/>
    <w:rsid w:val="00AD6800"/>
    <w:rsid w:val="00AD6AC5"/>
    <w:rsid w:val="00AD6D3A"/>
    <w:rsid w:val="00AD722B"/>
    <w:rsid w:val="00AD77D2"/>
    <w:rsid w:val="00AD7AC6"/>
    <w:rsid w:val="00AE064B"/>
    <w:rsid w:val="00AE1073"/>
    <w:rsid w:val="00AE2766"/>
    <w:rsid w:val="00AE293E"/>
    <w:rsid w:val="00AE3690"/>
    <w:rsid w:val="00AE46A7"/>
    <w:rsid w:val="00AE5181"/>
    <w:rsid w:val="00AE77BB"/>
    <w:rsid w:val="00AE7DEC"/>
    <w:rsid w:val="00AF0545"/>
    <w:rsid w:val="00AF0D40"/>
    <w:rsid w:val="00AF2C91"/>
    <w:rsid w:val="00AF432A"/>
    <w:rsid w:val="00AF4749"/>
    <w:rsid w:val="00AF498F"/>
    <w:rsid w:val="00AF4AEE"/>
    <w:rsid w:val="00AF5908"/>
    <w:rsid w:val="00AF7386"/>
    <w:rsid w:val="00AF7E38"/>
    <w:rsid w:val="00B00343"/>
    <w:rsid w:val="00B00F61"/>
    <w:rsid w:val="00B023ED"/>
    <w:rsid w:val="00B051CE"/>
    <w:rsid w:val="00B060D3"/>
    <w:rsid w:val="00B067F8"/>
    <w:rsid w:val="00B06B92"/>
    <w:rsid w:val="00B070EC"/>
    <w:rsid w:val="00B07E69"/>
    <w:rsid w:val="00B103CD"/>
    <w:rsid w:val="00B120A4"/>
    <w:rsid w:val="00B127BC"/>
    <w:rsid w:val="00B1294E"/>
    <w:rsid w:val="00B1434D"/>
    <w:rsid w:val="00B152FD"/>
    <w:rsid w:val="00B16233"/>
    <w:rsid w:val="00B16822"/>
    <w:rsid w:val="00B16988"/>
    <w:rsid w:val="00B16C5E"/>
    <w:rsid w:val="00B16D09"/>
    <w:rsid w:val="00B173BF"/>
    <w:rsid w:val="00B173C9"/>
    <w:rsid w:val="00B178EC"/>
    <w:rsid w:val="00B20DF2"/>
    <w:rsid w:val="00B20F6C"/>
    <w:rsid w:val="00B210A8"/>
    <w:rsid w:val="00B22549"/>
    <w:rsid w:val="00B226AA"/>
    <w:rsid w:val="00B237FB"/>
    <w:rsid w:val="00B2432F"/>
    <w:rsid w:val="00B249EE"/>
    <w:rsid w:val="00B24B1D"/>
    <w:rsid w:val="00B24BED"/>
    <w:rsid w:val="00B25568"/>
    <w:rsid w:val="00B25E2E"/>
    <w:rsid w:val="00B26C33"/>
    <w:rsid w:val="00B277E0"/>
    <w:rsid w:val="00B3004E"/>
    <w:rsid w:val="00B307E6"/>
    <w:rsid w:val="00B31381"/>
    <w:rsid w:val="00B32C77"/>
    <w:rsid w:val="00B330A4"/>
    <w:rsid w:val="00B33EB4"/>
    <w:rsid w:val="00B344F1"/>
    <w:rsid w:val="00B348B5"/>
    <w:rsid w:val="00B34946"/>
    <w:rsid w:val="00B35276"/>
    <w:rsid w:val="00B375B1"/>
    <w:rsid w:val="00B37ACA"/>
    <w:rsid w:val="00B40954"/>
    <w:rsid w:val="00B4104D"/>
    <w:rsid w:val="00B422A5"/>
    <w:rsid w:val="00B42692"/>
    <w:rsid w:val="00B444DC"/>
    <w:rsid w:val="00B44B63"/>
    <w:rsid w:val="00B478B4"/>
    <w:rsid w:val="00B50355"/>
    <w:rsid w:val="00B5106A"/>
    <w:rsid w:val="00B515E0"/>
    <w:rsid w:val="00B519FD"/>
    <w:rsid w:val="00B51A09"/>
    <w:rsid w:val="00B520BC"/>
    <w:rsid w:val="00B52258"/>
    <w:rsid w:val="00B52FAF"/>
    <w:rsid w:val="00B539CC"/>
    <w:rsid w:val="00B53D7D"/>
    <w:rsid w:val="00B564E5"/>
    <w:rsid w:val="00B57059"/>
    <w:rsid w:val="00B5760F"/>
    <w:rsid w:val="00B604E8"/>
    <w:rsid w:val="00B60B27"/>
    <w:rsid w:val="00B6162F"/>
    <w:rsid w:val="00B633C8"/>
    <w:rsid w:val="00B63B1A"/>
    <w:rsid w:val="00B63D24"/>
    <w:rsid w:val="00B63D85"/>
    <w:rsid w:val="00B63DDC"/>
    <w:rsid w:val="00B643DE"/>
    <w:rsid w:val="00B64BCD"/>
    <w:rsid w:val="00B657C9"/>
    <w:rsid w:val="00B6589B"/>
    <w:rsid w:val="00B664A6"/>
    <w:rsid w:val="00B67122"/>
    <w:rsid w:val="00B675BF"/>
    <w:rsid w:val="00B70A68"/>
    <w:rsid w:val="00B70FE1"/>
    <w:rsid w:val="00B71659"/>
    <w:rsid w:val="00B72998"/>
    <w:rsid w:val="00B73801"/>
    <w:rsid w:val="00B73CA9"/>
    <w:rsid w:val="00B755E3"/>
    <w:rsid w:val="00B76115"/>
    <w:rsid w:val="00B77473"/>
    <w:rsid w:val="00B7789E"/>
    <w:rsid w:val="00B80DF1"/>
    <w:rsid w:val="00B81522"/>
    <w:rsid w:val="00B83B78"/>
    <w:rsid w:val="00B83D48"/>
    <w:rsid w:val="00B84860"/>
    <w:rsid w:val="00B84E20"/>
    <w:rsid w:val="00B85BAC"/>
    <w:rsid w:val="00B85EFB"/>
    <w:rsid w:val="00B86A21"/>
    <w:rsid w:val="00B87058"/>
    <w:rsid w:val="00B8749B"/>
    <w:rsid w:val="00B87A5E"/>
    <w:rsid w:val="00B900B5"/>
    <w:rsid w:val="00B91040"/>
    <w:rsid w:val="00B924E6"/>
    <w:rsid w:val="00B93988"/>
    <w:rsid w:val="00B94D4A"/>
    <w:rsid w:val="00B95A7F"/>
    <w:rsid w:val="00B96978"/>
    <w:rsid w:val="00BA02E6"/>
    <w:rsid w:val="00BA12F9"/>
    <w:rsid w:val="00BA1865"/>
    <w:rsid w:val="00BA18E0"/>
    <w:rsid w:val="00BA2620"/>
    <w:rsid w:val="00BA262D"/>
    <w:rsid w:val="00BA2FE0"/>
    <w:rsid w:val="00BA3527"/>
    <w:rsid w:val="00BA3F29"/>
    <w:rsid w:val="00BA42F3"/>
    <w:rsid w:val="00BA5698"/>
    <w:rsid w:val="00BA59CA"/>
    <w:rsid w:val="00BA7451"/>
    <w:rsid w:val="00BA7BAE"/>
    <w:rsid w:val="00BB0656"/>
    <w:rsid w:val="00BB068B"/>
    <w:rsid w:val="00BB1308"/>
    <w:rsid w:val="00BB1B18"/>
    <w:rsid w:val="00BB30BA"/>
    <w:rsid w:val="00BB3A8E"/>
    <w:rsid w:val="00BB56F3"/>
    <w:rsid w:val="00BB6578"/>
    <w:rsid w:val="00BB7C1F"/>
    <w:rsid w:val="00BB7CB3"/>
    <w:rsid w:val="00BC3488"/>
    <w:rsid w:val="00BC3F07"/>
    <w:rsid w:val="00BC45BF"/>
    <w:rsid w:val="00BC49EC"/>
    <w:rsid w:val="00BC4F1A"/>
    <w:rsid w:val="00BC5118"/>
    <w:rsid w:val="00BC5233"/>
    <w:rsid w:val="00BC57F6"/>
    <w:rsid w:val="00BC5CF3"/>
    <w:rsid w:val="00BC5F4E"/>
    <w:rsid w:val="00BC6226"/>
    <w:rsid w:val="00BC6ECB"/>
    <w:rsid w:val="00BC79EB"/>
    <w:rsid w:val="00BC7FC9"/>
    <w:rsid w:val="00BD1EB0"/>
    <w:rsid w:val="00BD3B55"/>
    <w:rsid w:val="00BD451A"/>
    <w:rsid w:val="00BD45CC"/>
    <w:rsid w:val="00BD4928"/>
    <w:rsid w:val="00BD4FCE"/>
    <w:rsid w:val="00BD6D4D"/>
    <w:rsid w:val="00BD7074"/>
    <w:rsid w:val="00BD7FCF"/>
    <w:rsid w:val="00BE1F12"/>
    <w:rsid w:val="00BE3FF9"/>
    <w:rsid w:val="00BE536C"/>
    <w:rsid w:val="00BE5E65"/>
    <w:rsid w:val="00BE659C"/>
    <w:rsid w:val="00BE6879"/>
    <w:rsid w:val="00BF09F2"/>
    <w:rsid w:val="00BF0A23"/>
    <w:rsid w:val="00BF1630"/>
    <w:rsid w:val="00BF1C2D"/>
    <w:rsid w:val="00BF28FF"/>
    <w:rsid w:val="00BF44FA"/>
    <w:rsid w:val="00BF6406"/>
    <w:rsid w:val="00BF6444"/>
    <w:rsid w:val="00BF7746"/>
    <w:rsid w:val="00C035E9"/>
    <w:rsid w:val="00C05A9F"/>
    <w:rsid w:val="00C064DC"/>
    <w:rsid w:val="00C067C3"/>
    <w:rsid w:val="00C0686F"/>
    <w:rsid w:val="00C07C92"/>
    <w:rsid w:val="00C10048"/>
    <w:rsid w:val="00C10204"/>
    <w:rsid w:val="00C11C41"/>
    <w:rsid w:val="00C136AE"/>
    <w:rsid w:val="00C14511"/>
    <w:rsid w:val="00C149BD"/>
    <w:rsid w:val="00C14C2B"/>
    <w:rsid w:val="00C14E55"/>
    <w:rsid w:val="00C16F17"/>
    <w:rsid w:val="00C20E8F"/>
    <w:rsid w:val="00C21050"/>
    <w:rsid w:val="00C223E0"/>
    <w:rsid w:val="00C22899"/>
    <w:rsid w:val="00C22D80"/>
    <w:rsid w:val="00C24AB2"/>
    <w:rsid w:val="00C254D8"/>
    <w:rsid w:val="00C25BDA"/>
    <w:rsid w:val="00C2691B"/>
    <w:rsid w:val="00C26CE7"/>
    <w:rsid w:val="00C27689"/>
    <w:rsid w:val="00C30888"/>
    <w:rsid w:val="00C30AEE"/>
    <w:rsid w:val="00C31AAE"/>
    <w:rsid w:val="00C31D1C"/>
    <w:rsid w:val="00C32028"/>
    <w:rsid w:val="00C32AF5"/>
    <w:rsid w:val="00C32B84"/>
    <w:rsid w:val="00C32BA0"/>
    <w:rsid w:val="00C33104"/>
    <w:rsid w:val="00C332D4"/>
    <w:rsid w:val="00C33DE0"/>
    <w:rsid w:val="00C408A3"/>
    <w:rsid w:val="00C41A74"/>
    <w:rsid w:val="00C42282"/>
    <w:rsid w:val="00C42B60"/>
    <w:rsid w:val="00C44488"/>
    <w:rsid w:val="00C44C39"/>
    <w:rsid w:val="00C45598"/>
    <w:rsid w:val="00C502B2"/>
    <w:rsid w:val="00C502E2"/>
    <w:rsid w:val="00C503A8"/>
    <w:rsid w:val="00C51011"/>
    <w:rsid w:val="00C519A6"/>
    <w:rsid w:val="00C524D7"/>
    <w:rsid w:val="00C54730"/>
    <w:rsid w:val="00C5483D"/>
    <w:rsid w:val="00C55970"/>
    <w:rsid w:val="00C560AC"/>
    <w:rsid w:val="00C562FC"/>
    <w:rsid w:val="00C573A8"/>
    <w:rsid w:val="00C5781C"/>
    <w:rsid w:val="00C60343"/>
    <w:rsid w:val="00C60E3F"/>
    <w:rsid w:val="00C6304F"/>
    <w:rsid w:val="00C630F9"/>
    <w:rsid w:val="00C63901"/>
    <w:rsid w:val="00C666FA"/>
    <w:rsid w:val="00C667DB"/>
    <w:rsid w:val="00C66BA3"/>
    <w:rsid w:val="00C73866"/>
    <w:rsid w:val="00C74409"/>
    <w:rsid w:val="00C75F01"/>
    <w:rsid w:val="00C76FCD"/>
    <w:rsid w:val="00C7716C"/>
    <w:rsid w:val="00C77A6A"/>
    <w:rsid w:val="00C8168B"/>
    <w:rsid w:val="00C81E0E"/>
    <w:rsid w:val="00C81ECE"/>
    <w:rsid w:val="00C823FB"/>
    <w:rsid w:val="00C83141"/>
    <w:rsid w:val="00C84769"/>
    <w:rsid w:val="00C8477D"/>
    <w:rsid w:val="00C84CDD"/>
    <w:rsid w:val="00C84E33"/>
    <w:rsid w:val="00C854D4"/>
    <w:rsid w:val="00C85EA9"/>
    <w:rsid w:val="00C86324"/>
    <w:rsid w:val="00C90556"/>
    <w:rsid w:val="00C93034"/>
    <w:rsid w:val="00C935D0"/>
    <w:rsid w:val="00C94140"/>
    <w:rsid w:val="00C94BCF"/>
    <w:rsid w:val="00C9533D"/>
    <w:rsid w:val="00C97F5F"/>
    <w:rsid w:val="00CA0114"/>
    <w:rsid w:val="00CA0D78"/>
    <w:rsid w:val="00CA25CB"/>
    <w:rsid w:val="00CA291C"/>
    <w:rsid w:val="00CA2E07"/>
    <w:rsid w:val="00CA3FB7"/>
    <w:rsid w:val="00CA4855"/>
    <w:rsid w:val="00CA4DE7"/>
    <w:rsid w:val="00CA5D37"/>
    <w:rsid w:val="00CA5D90"/>
    <w:rsid w:val="00CA6769"/>
    <w:rsid w:val="00CA6861"/>
    <w:rsid w:val="00CA7C44"/>
    <w:rsid w:val="00CA7FAA"/>
    <w:rsid w:val="00CB09BC"/>
    <w:rsid w:val="00CB0CCE"/>
    <w:rsid w:val="00CB1C1F"/>
    <w:rsid w:val="00CB1CA0"/>
    <w:rsid w:val="00CB24FE"/>
    <w:rsid w:val="00CB2C35"/>
    <w:rsid w:val="00CB3550"/>
    <w:rsid w:val="00CB37ED"/>
    <w:rsid w:val="00CB3B98"/>
    <w:rsid w:val="00CB3EB5"/>
    <w:rsid w:val="00CB4585"/>
    <w:rsid w:val="00CB5186"/>
    <w:rsid w:val="00CB6243"/>
    <w:rsid w:val="00CB6ED5"/>
    <w:rsid w:val="00CB7A5C"/>
    <w:rsid w:val="00CB7FD4"/>
    <w:rsid w:val="00CC12A9"/>
    <w:rsid w:val="00CC1CCC"/>
    <w:rsid w:val="00CC2AA0"/>
    <w:rsid w:val="00CC34DC"/>
    <w:rsid w:val="00CC4607"/>
    <w:rsid w:val="00CC5B72"/>
    <w:rsid w:val="00CC61B6"/>
    <w:rsid w:val="00CC6B26"/>
    <w:rsid w:val="00CD07B7"/>
    <w:rsid w:val="00CD21BA"/>
    <w:rsid w:val="00CD22A2"/>
    <w:rsid w:val="00CD2BD6"/>
    <w:rsid w:val="00CD3E93"/>
    <w:rsid w:val="00CD443E"/>
    <w:rsid w:val="00CD58FD"/>
    <w:rsid w:val="00CD6055"/>
    <w:rsid w:val="00CD62E3"/>
    <w:rsid w:val="00CD69BC"/>
    <w:rsid w:val="00CE09AE"/>
    <w:rsid w:val="00CE1AF2"/>
    <w:rsid w:val="00CE2DC2"/>
    <w:rsid w:val="00CE3A79"/>
    <w:rsid w:val="00CE3D14"/>
    <w:rsid w:val="00CE4E0E"/>
    <w:rsid w:val="00CE6FB9"/>
    <w:rsid w:val="00CE75BB"/>
    <w:rsid w:val="00CF12C8"/>
    <w:rsid w:val="00CF14B1"/>
    <w:rsid w:val="00CF197C"/>
    <w:rsid w:val="00CF2153"/>
    <w:rsid w:val="00CF2BA4"/>
    <w:rsid w:val="00CF4010"/>
    <w:rsid w:val="00CF4CF2"/>
    <w:rsid w:val="00CF58B3"/>
    <w:rsid w:val="00CF6547"/>
    <w:rsid w:val="00CF7076"/>
    <w:rsid w:val="00CF7CC4"/>
    <w:rsid w:val="00D0184B"/>
    <w:rsid w:val="00D02074"/>
    <w:rsid w:val="00D025BD"/>
    <w:rsid w:val="00D03307"/>
    <w:rsid w:val="00D04930"/>
    <w:rsid w:val="00D04BA9"/>
    <w:rsid w:val="00D0654E"/>
    <w:rsid w:val="00D067F8"/>
    <w:rsid w:val="00D07547"/>
    <w:rsid w:val="00D076DD"/>
    <w:rsid w:val="00D10B2B"/>
    <w:rsid w:val="00D11443"/>
    <w:rsid w:val="00D11B4D"/>
    <w:rsid w:val="00D1205E"/>
    <w:rsid w:val="00D13FC0"/>
    <w:rsid w:val="00D14BF2"/>
    <w:rsid w:val="00D176A6"/>
    <w:rsid w:val="00D17D79"/>
    <w:rsid w:val="00D20392"/>
    <w:rsid w:val="00D20740"/>
    <w:rsid w:val="00D2194A"/>
    <w:rsid w:val="00D2286D"/>
    <w:rsid w:val="00D25B6A"/>
    <w:rsid w:val="00D26B58"/>
    <w:rsid w:val="00D275E0"/>
    <w:rsid w:val="00D3120F"/>
    <w:rsid w:val="00D31841"/>
    <w:rsid w:val="00D3213C"/>
    <w:rsid w:val="00D32D8E"/>
    <w:rsid w:val="00D32FAC"/>
    <w:rsid w:val="00D3302B"/>
    <w:rsid w:val="00D3348F"/>
    <w:rsid w:val="00D33957"/>
    <w:rsid w:val="00D3411D"/>
    <w:rsid w:val="00D343E4"/>
    <w:rsid w:val="00D343FA"/>
    <w:rsid w:val="00D35EDC"/>
    <w:rsid w:val="00D377B9"/>
    <w:rsid w:val="00D4104C"/>
    <w:rsid w:val="00D418FF"/>
    <w:rsid w:val="00D4242D"/>
    <w:rsid w:val="00D43B7B"/>
    <w:rsid w:val="00D44224"/>
    <w:rsid w:val="00D45B1E"/>
    <w:rsid w:val="00D45E96"/>
    <w:rsid w:val="00D45F3B"/>
    <w:rsid w:val="00D47116"/>
    <w:rsid w:val="00D50499"/>
    <w:rsid w:val="00D50DF8"/>
    <w:rsid w:val="00D51E3F"/>
    <w:rsid w:val="00D52ADD"/>
    <w:rsid w:val="00D53067"/>
    <w:rsid w:val="00D53893"/>
    <w:rsid w:val="00D55F20"/>
    <w:rsid w:val="00D5660B"/>
    <w:rsid w:val="00D56E40"/>
    <w:rsid w:val="00D5714A"/>
    <w:rsid w:val="00D5757F"/>
    <w:rsid w:val="00D61B72"/>
    <w:rsid w:val="00D61BBE"/>
    <w:rsid w:val="00D62AAC"/>
    <w:rsid w:val="00D651E5"/>
    <w:rsid w:val="00D657C4"/>
    <w:rsid w:val="00D65819"/>
    <w:rsid w:val="00D659A0"/>
    <w:rsid w:val="00D65C76"/>
    <w:rsid w:val="00D6711C"/>
    <w:rsid w:val="00D701E9"/>
    <w:rsid w:val="00D70D42"/>
    <w:rsid w:val="00D72DE9"/>
    <w:rsid w:val="00D734C7"/>
    <w:rsid w:val="00D7427F"/>
    <w:rsid w:val="00D750DE"/>
    <w:rsid w:val="00D7542B"/>
    <w:rsid w:val="00D76066"/>
    <w:rsid w:val="00D8047B"/>
    <w:rsid w:val="00D80682"/>
    <w:rsid w:val="00D80C9B"/>
    <w:rsid w:val="00D82726"/>
    <w:rsid w:val="00D82F1C"/>
    <w:rsid w:val="00D8351F"/>
    <w:rsid w:val="00D83A2D"/>
    <w:rsid w:val="00D85628"/>
    <w:rsid w:val="00D86043"/>
    <w:rsid w:val="00D86D8F"/>
    <w:rsid w:val="00D9175D"/>
    <w:rsid w:val="00D919EE"/>
    <w:rsid w:val="00D929C0"/>
    <w:rsid w:val="00D9492B"/>
    <w:rsid w:val="00D949DF"/>
    <w:rsid w:val="00D94D65"/>
    <w:rsid w:val="00D95402"/>
    <w:rsid w:val="00D96628"/>
    <w:rsid w:val="00D96C6F"/>
    <w:rsid w:val="00D97024"/>
    <w:rsid w:val="00D97381"/>
    <w:rsid w:val="00D976CB"/>
    <w:rsid w:val="00DA0B7A"/>
    <w:rsid w:val="00DA10FC"/>
    <w:rsid w:val="00DA1173"/>
    <w:rsid w:val="00DA16ED"/>
    <w:rsid w:val="00DA1D32"/>
    <w:rsid w:val="00DA207A"/>
    <w:rsid w:val="00DA224F"/>
    <w:rsid w:val="00DA2F73"/>
    <w:rsid w:val="00DA45B4"/>
    <w:rsid w:val="00DA68B6"/>
    <w:rsid w:val="00DA7A55"/>
    <w:rsid w:val="00DB19D2"/>
    <w:rsid w:val="00DB1A3A"/>
    <w:rsid w:val="00DB1E44"/>
    <w:rsid w:val="00DB364B"/>
    <w:rsid w:val="00DB46C1"/>
    <w:rsid w:val="00DB6712"/>
    <w:rsid w:val="00DB76EE"/>
    <w:rsid w:val="00DB7CEF"/>
    <w:rsid w:val="00DC0C3D"/>
    <w:rsid w:val="00DC146E"/>
    <w:rsid w:val="00DC272C"/>
    <w:rsid w:val="00DC307B"/>
    <w:rsid w:val="00DC343B"/>
    <w:rsid w:val="00DC462F"/>
    <w:rsid w:val="00DC499A"/>
    <w:rsid w:val="00DC4AA5"/>
    <w:rsid w:val="00DC5561"/>
    <w:rsid w:val="00DC739E"/>
    <w:rsid w:val="00DD18E5"/>
    <w:rsid w:val="00DD2586"/>
    <w:rsid w:val="00DD263B"/>
    <w:rsid w:val="00DD3429"/>
    <w:rsid w:val="00DD36F7"/>
    <w:rsid w:val="00DD411E"/>
    <w:rsid w:val="00DD6026"/>
    <w:rsid w:val="00DD6A21"/>
    <w:rsid w:val="00DD7599"/>
    <w:rsid w:val="00DD7BD9"/>
    <w:rsid w:val="00DD7F0C"/>
    <w:rsid w:val="00DE18A7"/>
    <w:rsid w:val="00DE2C6D"/>
    <w:rsid w:val="00DE2EFB"/>
    <w:rsid w:val="00DE3C2E"/>
    <w:rsid w:val="00DE60CA"/>
    <w:rsid w:val="00DE619E"/>
    <w:rsid w:val="00DE6F26"/>
    <w:rsid w:val="00DF1FA8"/>
    <w:rsid w:val="00DF2962"/>
    <w:rsid w:val="00DF57B0"/>
    <w:rsid w:val="00DF5AC6"/>
    <w:rsid w:val="00DF6DC7"/>
    <w:rsid w:val="00DF76B3"/>
    <w:rsid w:val="00E00401"/>
    <w:rsid w:val="00E00C52"/>
    <w:rsid w:val="00E01E06"/>
    <w:rsid w:val="00E01F2D"/>
    <w:rsid w:val="00E01FD8"/>
    <w:rsid w:val="00E02517"/>
    <w:rsid w:val="00E02A27"/>
    <w:rsid w:val="00E03E9D"/>
    <w:rsid w:val="00E040FB"/>
    <w:rsid w:val="00E052CA"/>
    <w:rsid w:val="00E0532F"/>
    <w:rsid w:val="00E068A7"/>
    <w:rsid w:val="00E06B6E"/>
    <w:rsid w:val="00E06EDB"/>
    <w:rsid w:val="00E07691"/>
    <w:rsid w:val="00E10313"/>
    <w:rsid w:val="00E10786"/>
    <w:rsid w:val="00E14251"/>
    <w:rsid w:val="00E14833"/>
    <w:rsid w:val="00E14ADA"/>
    <w:rsid w:val="00E16083"/>
    <w:rsid w:val="00E160E8"/>
    <w:rsid w:val="00E163E1"/>
    <w:rsid w:val="00E165F7"/>
    <w:rsid w:val="00E1675F"/>
    <w:rsid w:val="00E175C3"/>
    <w:rsid w:val="00E20D19"/>
    <w:rsid w:val="00E219BA"/>
    <w:rsid w:val="00E2388C"/>
    <w:rsid w:val="00E23E8F"/>
    <w:rsid w:val="00E24FA3"/>
    <w:rsid w:val="00E264E4"/>
    <w:rsid w:val="00E26749"/>
    <w:rsid w:val="00E26B28"/>
    <w:rsid w:val="00E27215"/>
    <w:rsid w:val="00E308D5"/>
    <w:rsid w:val="00E31465"/>
    <w:rsid w:val="00E328CD"/>
    <w:rsid w:val="00E33B68"/>
    <w:rsid w:val="00E34035"/>
    <w:rsid w:val="00E3489E"/>
    <w:rsid w:val="00E34C26"/>
    <w:rsid w:val="00E356C5"/>
    <w:rsid w:val="00E362F0"/>
    <w:rsid w:val="00E367D2"/>
    <w:rsid w:val="00E36B95"/>
    <w:rsid w:val="00E37DE9"/>
    <w:rsid w:val="00E4003F"/>
    <w:rsid w:val="00E40141"/>
    <w:rsid w:val="00E41D28"/>
    <w:rsid w:val="00E43399"/>
    <w:rsid w:val="00E4396D"/>
    <w:rsid w:val="00E43AD0"/>
    <w:rsid w:val="00E43B63"/>
    <w:rsid w:val="00E440EC"/>
    <w:rsid w:val="00E44241"/>
    <w:rsid w:val="00E45629"/>
    <w:rsid w:val="00E458F6"/>
    <w:rsid w:val="00E45954"/>
    <w:rsid w:val="00E46704"/>
    <w:rsid w:val="00E4785C"/>
    <w:rsid w:val="00E47F0E"/>
    <w:rsid w:val="00E50468"/>
    <w:rsid w:val="00E52FF6"/>
    <w:rsid w:val="00E53546"/>
    <w:rsid w:val="00E54789"/>
    <w:rsid w:val="00E5588A"/>
    <w:rsid w:val="00E55D57"/>
    <w:rsid w:val="00E55F24"/>
    <w:rsid w:val="00E57650"/>
    <w:rsid w:val="00E60702"/>
    <w:rsid w:val="00E61C3B"/>
    <w:rsid w:val="00E62420"/>
    <w:rsid w:val="00E62D75"/>
    <w:rsid w:val="00E62D8E"/>
    <w:rsid w:val="00E65400"/>
    <w:rsid w:val="00E65865"/>
    <w:rsid w:val="00E678E7"/>
    <w:rsid w:val="00E721AC"/>
    <w:rsid w:val="00E7242F"/>
    <w:rsid w:val="00E745E3"/>
    <w:rsid w:val="00E748AD"/>
    <w:rsid w:val="00E75726"/>
    <w:rsid w:val="00E76154"/>
    <w:rsid w:val="00E77874"/>
    <w:rsid w:val="00E815A3"/>
    <w:rsid w:val="00E8198D"/>
    <w:rsid w:val="00E81D4D"/>
    <w:rsid w:val="00E823FC"/>
    <w:rsid w:val="00E828CF"/>
    <w:rsid w:val="00E84E66"/>
    <w:rsid w:val="00E925C6"/>
    <w:rsid w:val="00E9299D"/>
    <w:rsid w:val="00E93F5C"/>
    <w:rsid w:val="00E962B3"/>
    <w:rsid w:val="00E96FDF"/>
    <w:rsid w:val="00E979DC"/>
    <w:rsid w:val="00EA000E"/>
    <w:rsid w:val="00EA09F0"/>
    <w:rsid w:val="00EA1253"/>
    <w:rsid w:val="00EA1E8C"/>
    <w:rsid w:val="00EA3513"/>
    <w:rsid w:val="00EA3DEA"/>
    <w:rsid w:val="00EA44D9"/>
    <w:rsid w:val="00EA565F"/>
    <w:rsid w:val="00EA64AE"/>
    <w:rsid w:val="00EB2A47"/>
    <w:rsid w:val="00EB2B6F"/>
    <w:rsid w:val="00EB3CCE"/>
    <w:rsid w:val="00EB4CD3"/>
    <w:rsid w:val="00EB6A76"/>
    <w:rsid w:val="00EB6D48"/>
    <w:rsid w:val="00EC00D4"/>
    <w:rsid w:val="00EC1178"/>
    <w:rsid w:val="00ED0290"/>
    <w:rsid w:val="00ED04BC"/>
    <w:rsid w:val="00ED2327"/>
    <w:rsid w:val="00ED2931"/>
    <w:rsid w:val="00ED3126"/>
    <w:rsid w:val="00ED461A"/>
    <w:rsid w:val="00ED5A0D"/>
    <w:rsid w:val="00ED5EB2"/>
    <w:rsid w:val="00ED6B88"/>
    <w:rsid w:val="00ED786C"/>
    <w:rsid w:val="00EE0A0B"/>
    <w:rsid w:val="00EE1B1E"/>
    <w:rsid w:val="00EE1DF9"/>
    <w:rsid w:val="00EE25E1"/>
    <w:rsid w:val="00EE2DBB"/>
    <w:rsid w:val="00EE3EE0"/>
    <w:rsid w:val="00EE4773"/>
    <w:rsid w:val="00EE4E64"/>
    <w:rsid w:val="00EE5DC6"/>
    <w:rsid w:val="00EE604C"/>
    <w:rsid w:val="00EE72A4"/>
    <w:rsid w:val="00EF02FC"/>
    <w:rsid w:val="00EF046E"/>
    <w:rsid w:val="00EF1B71"/>
    <w:rsid w:val="00EF224A"/>
    <w:rsid w:val="00EF2879"/>
    <w:rsid w:val="00EF526C"/>
    <w:rsid w:val="00EF5E66"/>
    <w:rsid w:val="00EF616B"/>
    <w:rsid w:val="00EF6645"/>
    <w:rsid w:val="00EF6716"/>
    <w:rsid w:val="00EF6FAD"/>
    <w:rsid w:val="00EF73D3"/>
    <w:rsid w:val="00EF7862"/>
    <w:rsid w:val="00EF7EF2"/>
    <w:rsid w:val="00F000F8"/>
    <w:rsid w:val="00F012C3"/>
    <w:rsid w:val="00F0226A"/>
    <w:rsid w:val="00F0361A"/>
    <w:rsid w:val="00F06DF4"/>
    <w:rsid w:val="00F07456"/>
    <w:rsid w:val="00F0799D"/>
    <w:rsid w:val="00F07CA8"/>
    <w:rsid w:val="00F07CF8"/>
    <w:rsid w:val="00F10569"/>
    <w:rsid w:val="00F107A0"/>
    <w:rsid w:val="00F10D80"/>
    <w:rsid w:val="00F11EF8"/>
    <w:rsid w:val="00F12795"/>
    <w:rsid w:val="00F1279A"/>
    <w:rsid w:val="00F127A8"/>
    <w:rsid w:val="00F12960"/>
    <w:rsid w:val="00F149AA"/>
    <w:rsid w:val="00F14B26"/>
    <w:rsid w:val="00F14C6D"/>
    <w:rsid w:val="00F20066"/>
    <w:rsid w:val="00F205D4"/>
    <w:rsid w:val="00F20943"/>
    <w:rsid w:val="00F2143A"/>
    <w:rsid w:val="00F22014"/>
    <w:rsid w:val="00F220A5"/>
    <w:rsid w:val="00F221B1"/>
    <w:rsid w:val="00F22718"/>
    <w:rsid w:val="00F2459F"/>
    <w:rsid w:val="00F24FF1"/>
    <w:rsid w:val="00F25420"/>
    <w:rsid w:val="00F25DE6"/>
    <w:rsid w:val="00F261C6"/>
    <w:rsid w:val="00F26E82"/>
    <w:rsid w:val="00F27429"/>
    <w:rsid w:val="00F27A7F"/>
    <w:rsid w:val="00F30EB6"/>
    <w:rsid w:val="00F3242B"/>
    <w:rsid w:val="00F3399B"/>
    <w:rsid w:val="00F34362"/>
    <w:rsid w:val="00F34BC9"/>
    <w:rsid w:val="00F413E1"/>
    <w:rsid w:val="00F42251"/>
    <w:rsid w:val="00F44C43"/>
    <w:rsid w:val="00F4518E"/>
    <w:rsid w:val="00F454DF"/>
    <w:rsid w:val="00F46778"/>
    <w:rsid w:val="00F46EFF"/>
    <w:rsid w:val="00F478BB"/>
    <w:rsid w:val="00F506A4"/>
    <w:rsid w:val="00F513AE"/>
    <w:rsid w:val="00F513E9"/>
    <w:rsid w:val="00F51516"/>
    <w:rsid w:val="00F525D4"/>
    <w:rsid w:val="00F52C75"/>
    <w:rsid w:val="00F53707"/>
    <w:rsid w:val="00F53E34"/>
    <w:rsid w:val="00F54AAA"/>
    <w:rsid w:val="00F55EF2"/>
    <w:rsid w:val="00F5795C"/>
    <w:rsid w:val="00F57F28"/>
    <w:rsid w:val="00F60F50"/>
    <w:rsid w:val="00F618A0"/>
    <w:rsid w:val="00F61C71"/>
    <w:rsid w:val="00F638A7"/>
    <w:rsid w:val="00F645D6"/>
    <w:rsid w:val="00F652A8"/>
    <w:rsid w:val="00F652AC"/>
    <w:rsid w:val="00F66012"/>
    <w:rsid w:val="00F6602F"/>
    <w:rsid w:val="00F66978"/>
    <w:rsid w:val="00F66C7F"/>
    <w:rsid w:val="00F67723"/>
    <w:rsid w:val="00F67A8B"/>
    <w:rsid w:val="00F712B7"/>
    <w:rsid w:val="00F71D63"/>
    <w:rsid w:val="00F7212E"/>
    <w:rsid w:val="00F721FE"/>
    <w:rsid w:val="00F72241"/>
    <w:rsid w:val="00F7626A"/>
    <w:rsid w:val="00F80B94"/>
    <w:rsid w:val="00F81611"/>
    <w:rsid w:val="00F81D84"/>
    <w:rsid w:val="00F82CD7"/>
    <w:rsid w:val="00F82F55"/>
    <w:rsid w:val="00F8302E"/>
    <w:rsid w:val="00F83BD9"/>
    <w:rsid w:val="00F848A4"/>
    <w:rsid w:val="00F848AB"/>
    <w:rsid w:val="00F852F1"/>
    <w:rsid w:val="00F8698D"/>
    <w:rsid w:val="00F86DAB"/>
    <w:rsid w:val="00F87A98"/>
    <w:rsid w:val="00F90A66"/>
    <w:rsid w:val="00F9114B"/>
    <w:rsid w:val="00F93144"/>
    <w:rsid w:val="00F94CC0"/>
    <w:rsid w:val="00F954BF"/>
    <w:rsid w:val="00F96607"/>
    <w:rsid w:val="00F96663"/>
    <w:rsid w:val="00F96937"/>
    <w:rsid w:val="00F969F7"/>
    <w:rsid w:val="00F96ECF"/>
    <w:rsid w:val="00F97A1D"/>
    <w:rsid w:val="00FA2FC8"/>
    <w:rsid w:val="00FA367F"/>
    <w:rsid w:val="00FA3A93"/>
    <w:rsid w:val="00FA3F69"/>
    <w:rsid w:val="00FA4626"/>
    <w:rsid w:val="00FA4916"/>
    <w:rsid w:val="00FA4CC4"/>
    <w:rsid w:val="00FA634E"/>
    <w:rsid w:val="00FA6463"/>
    <w:rsid w:val="00FA7794"/>
    <w:rsid w:val="00FA7E5C"/>
    <w:rsid w:val="00FB01BE"/>
    <w:rsid w:val="00FB1145"/>
    <w:rsid w:val="00FB11C8"/>
    <w:rsid w:val="00FB193D"/>
    <w:rsid w:val="00FB1BFB"/>
    <w:rsid w:val="00FB25FB"/>
    <w:rsid w:val="00FB3422"/>
    <w:rsid w:val="00FB4FC5"/>
    <w:rsid w:val="00FB702A"/>
    <w:rsid w:val="00FB76D9"/>
    <w:rsid w:val="00FC3CD5"/>
    <w:rsid w:val="00FC61E6"/>
    <w:rsid w:val="00FC6618"/>
    <w:rsid w:val="00FC6F19"/>
    <w:rsid w:val="00FD01B5"/>
    <w:rsid w:val="00FD0D59"/>
    <w:rsid w:val="00FD3320"/>
    <w:rsid w:val="00FD3388"/>
    <w:rsid w:val="00FD34C4"/>
    <w:rsid w:val="00FD3DD9"/>
    <w:rsid w:val="00FD4E5E"/>
    <w:rsid w:val="00FD5BF0"/>
    <w:rsid w:val="00FE02BA"/>
    <w:rsid w:val="00FE0557"/>
    <w:rsid w:val="00FE0A2F"/>
    <w:rsid w:val="00FE35D9"/>
    <w:rsid w:val="00FE36A7"/>
    <w:rsid w:val="00FE411E"/>
    <w:rsid w:val="00FE616F"/>
    <w:rsid w:val="00FE6237"/>
    <w:rsid w:val="00FE6D7A"/>
    <w:rsid w:val="00FE7FA7"/>
    <w:rsid w:val="00FF0716"/>
    <w:rsid w:val="00FF0BE8"/>
    <w:rsid w:val="00FF2CAC"/>
    <w:rsid w:val="00FF2E4A"/>
    <w:rsid w:val="00FF44D8"/>
    <w:rsid w:val="00FF518A"/>
    <w:rsid w:val="00FF7531"/>
    <w:rsid w:val="00FF7D5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0B4C64EC"/>
  <w15:chartTrackingRefBased/>
  <w15:docId w15:val="{B46934F5-D4BB-4C99-966A-9F26861DB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lsdException w:name="heading 5" w:locked="0"/>
    <w:lsdException w:name="heading 6" w:locked="0"/>
    <w:lsdException w:name="heading 7" w:locked="0"/>
    <w:lsdException w:name="heading 8" w:locked="0"/>
    <w:lsdException w:name="heading 9" w:locked="0"/>
    <w:lsdException w:name="toc 1" w:locked="0" w:uiPriority="39"/>
    <w:lsdException w:name="toc 2" w:locked="0" w:uiPriority="39"/>
    <w:lsdException w:name="toc 3" w:locked="0" w:uiPriority="39"/>
    <w:lsdException w:name="toc 4" w:locked="0" w:uiPriority="39"/>
    <w:lsdException w:name="header" w:locked="0" w:qFormat="1"/>
    <w:lsdException w:name="footer" w:locked="0" w:uiPriority="99"/>
    <w:lsdException w:name="caption" w:semiHidden="1" w:unhideWhenUsed="1" w:qFormat="1"/>
    <w:lsdException w:name="endnote reference" w:locked="0" w:qFormat="1"/>
    <w:lsdException w:name="endnote text" w:locked="0" w:qFormat="1"/>
    <w:lsdException w:name="List Bullet" w:qFormat="1"/>
    <w:lsdException w:name="List Number" w:qFormat="1"/>
    <w:lsdException w:name="Default Paragraph Font" w:locked="0"/>
    <w:lsdException w:name="List Continue 4" w:locked="0"/>
    <w:lsdException w:name="Hyperlink" w:locked="0" w:uiPriority="99"/>
    <w:lsdException w:name="Strong" w:locked="0"/>
    <w:lsdException w:name="HTML Top of Form" w:locked="0"/>
    <w:lsdException w:name="HTML Bottom of Form" w:locked="0"/>
    <w:lsdException w:name="HTML Preformatted" w:semiHidden="1" w:unhideWhenUsed="1"/>
    <w:lsdException w:name="HTML Variable" w:semiHidden="1" w:unhideWhenUsed="1"/>
    <w:lsdException w:name="Normal Table"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locked="0" w:semiHidden="1" w:uiPriority="99"/>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E37DE9"/>
    <w:pPr>
      <w:keepLines/>
      <w:spacing w:before="240" w:after="240"/>
    </w:pPr>
    <w:rPr>
      <w:rFonts w:ascii="Open Sans" w:eastAsia="MS Mincho" w:hAnsi="Open Sans"/>
      <w:sz w:val="24"/>
      <w:szCs w:val="24"/>
    </w:rPr>
  </w:style>
  <w:style w:type="paragraph" w:styleId="Heading1">
    <w:name w:val="heading 1"/>
    <w:basedOn w:val="Normal"/>
    <w:next w:val="Normal"/>
    <w:link w:val="Heading1Char"/>
    <w:qFormat/>
    <w:rsid w:val="005C2ECF"/>
    <w:pPr>
      <w:keepNext/>
      <w:numPr>
        <w:numId w:val="1"/>
      </w:numPr>
      <w:spacing w:before="360"/>
      <w:outlineLvl w:val="0"/>
    </w:pPr>
    <w:rPr>
      <w:b/>
      <w:bCs/>
      <w:sz w:val="36"/>
      <w:szCs w:val="28"/>
    </w:rPr>
  </w:style>
  <w:style w:type="paragraph" w:styleId="Heading2">
    <w:name w:val="heading 2"/>
    <w:basedOn w:val="Heading1"/>
    <w:next w:val="Normal"/>
    <w:link w:val="Heading2Char"/>
    <w:qFormat/>
    <w:rsid w:val="005C2ECF"/>
    <w:pPr>
      <w:numPr>
        <w:ilvl w:val="1"/>
      </w:numPr>
      <w:tabs>
        <w:tab w:val="clear" w:pos="1134"/>
        <w:tab w:val="num" w:pos="851"/>
      </w:tabs>
      <w:ind w:left="851"/>
      <w:outlineLvl w:val="1"/>
    </w:pPr>
    <w:rPr>
      <w:bCs w:val="0"/>
      <w:sz w:val="28"/>
      <w:szCs w:val="26"/>
    </w:rPr>
  </w:style>
  <w:style w:type="paragraph" w:styleId="Heading3">
    <w:name w:val="heading 3"/>
    <w:basedOn w:val="Heading2"/>
    <w:next w:val="Normal"/>
    <w:link w:val="Heading3Char"/>
    <w:qFormat/>
    <w:rsid w:val="0096447E"/>
    <w:pPr>
      <w:numPr>
        <w:ilvl w:val="2"/>
      </w:numPr>
      <w:outlineLvl w:val="2"/>
    </w:pPr>
    <w:rPr>
      <w:bCs/>
      <w:sz w:val="24"/>
    </w:rPr>
  </w:style>
  <w:style w:type="paragraph" w:styleId="Heading4">
    <w:name w:val="heading 4"/>
    <w:basedOn w:val="Heading3"/>
    <w:next w:val="Normal"/>
    <w:link w:val="Heading4Char"/>
    <w:locked/>
    <w:rsid w:val="008007A8"/>
    <w:pPr>
      <w:numPr>
        <w:ilvl w:val="3"/>
      </w:numPr>
      <w:outlineLvl w:val="3"/>
    </w:pPr>
    <w:rPr>
      <w:bCs w:val="0"/>
      <w:i/>
      <w:iCs/>
    </w:rPr>
  </w:style>
  <w:style w:type="paragraph" w:styleId="Heading5">
    <w:name w:val="heading 5"/>
    <w:basedOn w:val="Normal"/>
    <w:next w:val="Normal"/>
    <w:link w:val="Heading5Char"/>
    <w:locked/>
    <w:rsid w:val="005C2ECF"/>
    <w:pPr>
      <w:keepNext/>
      <w:numPr>
        <w:ilvl w:val="4"/>
        <w:numId w:val="1"/>
      </w:numPr>
      <w:spacing w:before="200"/>
      <w:outlineLvl w:val="4"/>
    </w:pPr>
  </w:style>
  <w:style w:type="paragraph" w:styleId="Heading6">
    <w:name w:val="heading 6"/>
    <w:basedOn w:val="Normal"/>
    <w:next w:val="Normal"/>
    <w:link w:val="Heading6Char"/>
    <w:locked/>
    <w:rsid w:val="005C2ECF"/>
    <w:pPr>
      <w:keepNext/>
      <w:numPr>
        <w:ilvl w:val="5"/>
        <w:numId w:val="1"/>
      </w:numPr>
      <w:spacing w:before="200"/>
      <w:outlineLvl w:val="5"/>
    </w:pPr>
    <w:rPr>
      <w:i/>
      <w:iCs/>
    </w:rPr>
  </w:style>
  <w:style w:type="paragraph" w:styleId="Heading7">
    <w:name w:val="heading 7"/>
    <w:basedOn w:val="Normal"/>
    <w:next w:val="Normal"/>
    <w:link w:val="Heading7Char"/>
    <w:locked/>
    <w:rsid w:val="005C2ECF"/>
    <w:pPr>
      <w:keepNext/>
      <w:numPr>
        <w:ilvl w:val="6"/>
        <w:numId w:val="1"/>
      </w:numPr>
      <w:spacing w:before="200"/>
      <w:outlineLvl w:val="6"/>
    </w:pPr>
    <w:rPr>
      <w:i/>
      <w:iCs/>
    </w:rPr>
  </w:style>
  <w:style w:type="paragraph" w:styleId="Heading8">
    <w:name w:val="heading 8"/>
    <w:basedOn w:val="Normal"/>
    <w:next w:val="Normal"/>
    <w:link w:val="Heading8Char"/>
    <w:locked/>
    <w:rsid w:val="005C2ECF"/>
    <w:pPr>
      <w:keepNext/>
      <w:numPr>
        <w:ilvl w:val="7"/>
        <w:numId w:val="1"/>
      </w:numPr>
      <w:spacing w:before="200"/>
      <w:outlineLvl w:val="7"/>
    </w:pPr>
    <w:rPr>
      <w:sz w:val="20"/>
      <w:szCs w:val="20"/>
    </w:rPr>
  </w:style>
  <w:style w:type="paragraph" w:styleId="Heading9">
    <w:name w:val="heading 9"/>
    <w:basedOn w:val="Normal"/>
    <w:next w:val="Normal"/>
    <w:link w:val="Heading9Char"/>
    <w:locked/>
    <w:rsid w:val="005C2ECF"/>
    <w:pPr>
      <w:keepNext/>
      <w:numPr>
        <w:ilvl w:val="8"/>
        <w:numId w:val="1"/>
      </w:numPr>
      <w:spacing w:before="200"/>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C2ECF"/>
    <w:rPr>
      <w:rFonts w:ascii="Open Sans" w:eastAsia="MS Mincho" w:hAnsi="Open Sans"/>
      <w:b/>
      <w:bCs/>
      <w:sz w:val="36"/>
      <w:szCs w:val="28"/>
    </w:rPr>
  </w:style>
  <w:style w:type="character" w:customStyle="1" w:styleId="Heading2Char">
    <w:name w:val="Heading 2 Char"/>
    <w:link w:val="Heading2"/>
    <w:rsid w:val="005C2ECF"/>
    <w:rPr>
      <w:rFonts w:ascii="Open Sans" w:eastAsia="MS Mincho" w:hAnsi="Open Sans"/>
      <w:b/>
      <w:sz w:val="28"/>
      <w:szCs w:val="26"/>
    </w:rPr>
  </w:style>
  <w:style w:type="character" w:customStyle="1" w:styleId="Heading3Char">
    <w:name w:val="Heading 3 Char"/>
    <w:link w:val="Heading3"/>
    <w:rsid w:val="0096447E"/>
    <w:rPr>
      <w:rFonts w:ascii="Open Sans" w:eastAsia="MS Mincho" w:hAnsi="Open Sans"/>
      <w:b/>
      <w:bCs/>
      <w:sz w:val="24"/>
      <w:szCs w:val="26"/>
    </w:rPr>
  </w:style>
  <w:style w:type="character" w:customStyle="1" w:styleId="Heading4Char">
    <w:name w:val="Heading 4 Char"/>
    <w:link w:val="Heading4"/>
    <w:rsid w:val="008007A8"/>
    <w:rPr>
      <w:rFonts w:ascii="Open Sans" w:eastAsia="MS Mincho" w:hAnsi="Open Sans"/>
      <w:i/>
      <w:iCs/>
      <w:sz w:val="24"/>
      <w:szCs w:val="26"/>
    </w:rPr>
  </w:style>
  <w:style w:type="character" w:styleId="Strong">
    <w:name w:val="Strong"/>
    <w:locked/>
    <w:rsid w:val="00471BB7"/>
    <w:rPr>
      <w:rFonts w:ascii="Open Sans" w:hAnsi="Open Sans"/>
      <w:b/>
      <w:bCs/>
    </w:rPr>
  </w:style>
  <w:style w:type="character" w:customStyle="1" w:styleId="Heading5Char">
    <w:name w:val="Heading 5 Char"/>
    <w:link w:val="Heading5"/>
    <w:rsid w:val="005C2ECF"/>
    <w:rPr>
      <w:rFonts w:ascii="Open Sans" w:eastAsia="MS Mincho" w:hAnsi="Open Sans"/>
      <w:sz w:val="24"/>
      <w:szCs w:val="24"/>
    </w:rPr>
  </w:style>
  <w:style w:type="character" w:customStyle="1" w:styleId="Heading6Char">
    <w:name w:val="Heading 6 Char"/>
    <w:link w:val="Heading6"/>
    <w:rsid w:val="005C2ECF"/>
    <w:rPr>
      <w:rFonts w:ascii="Open Sans" w:eastAsia="MS Mincho" w:hAnsi="Open Sans"/>
      <w:i/>
      <w:iCs/>
      <w:sz w:val="24"/>
      <w:szCs w:val="24"/>
    </w:rPr>
  </w:style>
  <w:style w:type="character" w:customStyle="1" w:styleId="Heading7Char">
    <w:name w:val="Heading 7 Char"/>
    <w:link w:val="Heading7"/>
    <w:rsid w:val="005C2ECF"/>
    <w:rPr>
      <w:rFonts w:ascii="Open Sans" w:eastAsia="MS Mincho" w:hAnsi="Open Sans"/>
      <w:i/>
      <w:iCs/>
      <w:sz w:val="24"/>
      <w:szCs w:val="24"/>
    </w:rPr>
  </w:style>
  <w:style w:type="character" w:customStyle="1" w:styleId="Heading8Char">
    <w:name w:val="Heading 8 Char"/>
    <w:link w:val="Heading8"/>
    <w:rsid w:val="005C2ECF"/>
    <w:rPr>
      <w:rFonts w:ascii="Open Sans" w:eastAsia="MS Mincho" w:hAnsi="Open Sans"/>
    </w:rPr>
  </w:style>
  <w:style w:type="character" w:customStyle="1" w:styleId="Heading9Char">
    <w:name w:val="Heading 9 Char"/>
    <w:link w:val="Heading9"/>
    <w:rsid w:val="005C2ECF"/>
    <w:rPr>
      <w:rFonts w:ascii="Open Sans" w:eastAsia="MS Mincho" w:hAnsi="Open Sans"/>
      <w:i/>
      <w:iCs/>
    </w:rPr>
  </w:style>
  <w:style w:type="paragraph" w:styleId="Header">
    <w:name w:val="header"/>
    <w:basedOn w:val="Normal"/>
    <w:link w:val="HeaderChar"/>
    <w:qFormat/>
    <w:rsid w:val="00CA5D90"/>
    <w:pPr>
      <w:tabs>
        <w:tab w:val="center" w:pos="4513"/>
        <w:tab w:val="right" w:pos="9026"/>
      </w:tabs>
      <w:spacing w:after="0"/>
      <w:jc w:val="right"/>
    </w:pPr>
    <w:rPr>
      <w:sz w:val="22"/>
    </w:rPr>
  </w:style>
  <w:style w:type="character" w:customStyle="1" w:styleId="HeaderChar">
    <w:name w:val="Header Char"/>
    <w:link w:val="Header"/>
    <w:rsid w:val="0016266F"/>
    <w:rPr>
      <w:rFonts w:ascii="Open Sans" w:eastAsia="MS Mincho" w:hAnsi="Open Sans"/>
      <w:sz w:val="22"/>
      <w:szCs w:val="24"/>
    </w:rPr>
  </w:style>
  <w:style w:type="paragraph" w:styleId="Footer">
    <w:name w:val="footer"/>
    <w:basedOn w:val="Normal"/>
    <w:link w:val="FooterChar"/>
    <w:uiPriority w:val="99"/>
    <w:rsid w:val="0063009F"/>
    <w:pPr>
      <w:tabs>
        <w:tab w:val="right" w:pos="2835"/>
        <w:tab w:val="right" w:pos="5670"/>
      </w:tabs>
      <w:spacing w:before="0" w:after="0"/>
      <w:ind w:left="-868"/>
    </w:pPr>
    <w:rPr>
      <w:sz w:val="18"/>
    </w:rPr>
  </w:style>
  <w:style w:type="character" w:customStyle="1" w:styleId="FooterChar">
    <w:name w:val="Footer Char"/>
    <w:link w:val="Footer"/>
    <w:uiPriority w:val="99"/>
    <w:rsid w:val="0063009F"/>
    <w:rPr>
      <w:rFonts w:ascii="Open Sans" w:eastAsia="MS Mincho" w:hAnsi="Open Sans"/>
      <w:sz w:val="18"/>
      <w:szCs w:val="24"/>
    </w:rPr>
  </w:style>
  <w:style w:type="paragraph" w:styleId="TOC3">
    <w:name w:val="toc 3"/>
    <w:basedOn w:val="Normal"/>
    <w:next w:val="Normal"/>
    <w:autoRedefine/>
    <w:uiPriority w:val="39"/>
    <w:locked/>
    <w:rsid w:val="003B3DAF"/>
    <w:pPr>
      <w:tabs>
        <w:tab w:val="left" w:pos="1202"/>
        <w:tab w:val="right" w:leader="dot" w:pos="9060"/>
      </w:tabs>
      <w:spacing w:before="0" w:after="0"/>
      <w:ind w:left="2160" w:hanging="720"/>
    </w:pPr>
    <w:rPr>
      <w:rFonts w:cs="Arial"/>
      <w:i/>
      <w:noProof/>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12"/>
      </w:numPr>
    </w:pPr>
  </w:style>
  <w:style w:type="paragraph" w:styleId="TOC1">
    <w:name w:val="toc 1"/>
    <w:basedOn w:val="Normal"/>
    <w:next w:val="Normal"/>
    <w:autoRedefine/>
    <w:uiPriority w:val="39"/>
    <w:rsid w:val="003B3DAF"/>
    <w:pPr>
      <w:tabs>
        <w:tab w:val="right" w:leader="dot" w:pos="9060"/>
      </w:tabs>
      <w:spacing w:after="0"/>
      <w:ind w:left="720" w:hanging="720"/>
    </w:pPr>
    <w:rPr>
      <w:b/>
      <w:noProof/>
    </w:rPr>
  </w:style>
  <w:style w:type="paragraph" w:styleId="TOC2">
    <w:name w:val="toc 2"/>
    <w:basedOn w:val="Normal"/>
    <w:next w:val="Normal"/>
    <w:autoRedefine/>
    <w:uiPriority w:val="39"/>
    <w:locked/>
    <w:rsid w:val="003B3DAF"/>
    <w:pPr>
      <w:tabs>
        <w:tab w:val="right" w:leader="dot" w:pos="9060"/>
      </w:tabs>
      <w:spacing w:before="0" w:after="0"/>
      <w:ind w:left="1440" w:hanging="720"/>
    </w:pPr>
    <w:rPr>
      <w:b/>
      <w:i/>
      <w:noProof/>
    </w:rPr>
  </w:style>
  <w:style w:type="paragraph" w:styleId="TOC4">
    <w:name w:val="toc 4"/>
    <w:basedOn w:val="Normal"/>
    <w:next w:val="Normal"/>
    <w:uiPriority w:val="39"/>
    <w:semiHidden/>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rsid w:val="004F4FBC"/>
    <w:rPr>
      <w:rFonts w:ascii="Open Sans" w:hAnsi="Open Sans"/>
      <w:color w:val="0070C0"/>
      <w:u w:val="none"/>
    </w:rPr>
  </w:style>
  <w:style w:type="paragraph" w:styleId="TOCHeading">
    <w:name w:val="TOC Heading"/>
    <w:basedOn w:val="Normal"/>
    <w:next w:val="Normal"/>
    <w:uiPriority w:val="39"/>
    <w:rsid w:val="00471BB7"/>
    <w:pPr>
      <w:spacing w:before="0" w:after="360"/>
    </w:pPr>
    <w:rPr>
      <w:b/>
      <w:lang w:val="en-US" w:eastAsia="en-US"/>
    </w:rPr>
  </w:style>
  <w:style w:type="paragraph" w:styleId="EndnoteText">
    <w:name w:val="endnote text"/>
    <w:basedOn w:val="Normal"/>
    <w:link w:val="EndnoteTextChar1"/>
    <w:qFormat/>
    <w:rsid w:val="0002476A"/>
    <w:pPr>
      <w:spacing w:before="0" w:after="0"/>
      <w:ind w:left="142" w:hanging="142"/>
    </w:pPr>
    <w:rPr>
      <w:sz w:val="20"/>
      <w:szCs w:val="20"/>
    </w:rPr>
  </w:style>
  <w:style w:type="character" w:customStyle="1" w:styleId="EndnoteTextChar1">
    <w:name w:val="Endnote Text Char1"/>
    <w:link w:val="EndnoteText"/>
    <w:rsid w:val="00E55F24"/>
    <w:rPr>
      <w:rFonts w:ascii="Open Sans" w:eastAsia="MS Mincho" w:hAnsi="Open Sans"/>
    </w:rPr>
  </w:style>
  <w:style w:type="character" w:styleId="EndnoteReference">
    <w:name w:val="endnote reference"/>
    <w:qFormat/>
    <w:rsid w:val="00045C4B"/>
    <w:rPr>
      <w:rFonts w:ascii="Open Sans" w:hAnsi="Open Sans"/>
      <w:sz w:val="20"/>
      <w:vertAlign w:val="superscript"/>
    </w:rPr>
  </w:style>
  <w:style w:type="numbering" w:styleId="1ai">
    <w:name w:val="Outline List 1"/>
    <w:basedOn w:val="NoList"/>
    <w:semiHidden/>
    <w:locked/>
    <w:rsid w:val="00E45954"/>
    <w:pPr>
      <w:numPr>
        <w:numId w:val="13"/>
      </w:numPr>
    </w:pPr>
  </w:style>
  <w:style w:type="numbering" w:styleId="ArticleSection">
    <w:name w:val="Outline List 3"/>
    <w:basedOn w:val="NoList"/>
    <w:semiHidden/>
    <w:locked/>
    <w:rsid w:val="00E45954"/>
    <w:pPr>
      <w:numPr>
        <w:numId w:val="14"/>
      </w:numPr>
    </w:pPr>
  </w:style>
  <w:style w:type="paragraph" w:styleId="BlockText">
    <w:name w:val="Block Text"/>
    <w:basedOn w:val="Normal"/>
    <w:semiHidden/>
    <w:rsid w:val="00045C4B"/>
    <w:pPr>
      <w:spacing w:after="120"/>
      <w:ind w:left="1440" w:right="1440"/>
    </w:pPr>
  </w:style>
  <w:style w:type="paragraph" w:styleId="BodyText">
    <w:name w:val="Body Text"/>
    <w:basedOn w:val="Normal"/>
    <w:semiHidden/>
    <w:rsid w:val="00045C4B"/>
    <w:pPr>
      <w:spacing w:after="120"/>
    </w:pPr>
  </w:style>
  <w:style w:type="paragraph" w:styleId="BodyText2">
    <w:name w:val="Body Text 2"/>
    <w:basedOn w:val="Normal"/>
    <w:semiHidden/>
    <w:rsid w:val="00045C4B"/>
    <w:pPr>
      <w:spacing w:after="120" w:line="480" w:lineRule="auto"/>
    </w:pPr>
  </w:style>
  <w:style w:type="paragraph" w:styleId="BodyText3">
    <w:name w:val="Body Text 3"/>
    <w:basedOn w:val="Normal"/>
    <w:semiHidden/>
    <w:rsid w:val="00045C4B"/>
    <w:pPr>
      <w:spacing w:after="120"/>
    </w:pPr>
    <w:rPr>
      <w:sz w:val="16"/>
      <w:szCs w:val="16"/>
    </w:rPr>
  </w:style>
  <w:style w:type="paragraph" w:styleId="BodyTextFirstIndent">
    <w:name w:val="Body Text First Indent"/>
    <w:basedOn w:val="BodyText"/>
    <w:semiHidden/>
    <w:rsid w:val="00E45954"/>
    <w:pPr>
      <w:ind w:firstLine="210"/>
    </w:pPr>
  </w:style>
  <w:style w:type="paragraph" w:styleId="BodyTextIndent">
    <w:name w:val="Body Text Indent"/>
    <w:basedOn w:val="Normal"/>
    <w:semiHidden/>
    <w:rsid w:val="00045C4B"/>
    <w:pPr>
      <w:spacing w:after="120"/>
      <w:ind w:left="283"/>
    </w:pPr>
  </w:style>
  <w:style w:type="paragraph" w:styleId="BodyTextFirstIndent2">
    <w:name w:val="Body Text First Indent 2"/>
    <w:basedOn w:val="BodyTextIndent"/>
    <w:semiHidden/>
    <w:rsid w:val="00045C4B"/>
    <w:pPr>
      <w:ind w:firstLine="210"/>
    </w:pPr>
  </w:style>
  <w:style w:type="paragraph" w:styleId="BodyTextIndent2">
    <w:name w:val="Body Text Indent 2"/>
    <w:basedOn w:val="Normal"/>
    <w:semiHidden/>
    <w:rsid w:val="00045C4B"/>
    <w:pPr>
      <w:spacing w:after="120" w:line="480" w:lineRule="auto"/>
      <w:ind w:left="283"/>
    </w:pPr>
  </w:style>
  <w:style w:type="paragraph" w:styleId="BodyTextIndent3">
    <w:name w:val="Body Text Indent 3"/>
    <w:basedOn w:val="Normal"/>
    <w:semiHidden/>
    <w:rsid w:val="00045C4B"/>
    <w:pPr>
      <w:spacing w:after="120"/>
      <w:ind w:left="283"/>
    </w:pPr>
    <w:rPr>
      <w:sz w:val="16"/>
      <w:szCs w:val="16"/>
    </w:rPr>
  </w:style>
  <w:style w:type="paragraph" w:styleId="Closing">
    <w:name w:val="Closing"/>
    <w:basedOn w:val="Normal"/>
    <w:semiHidden/>
    <w:rsid w:val="00045C4B"/>
    <w:pPr>
      <w:ind w:left="4252"/>
    </w:pPr>
  </w:style>
  <w:style w:type="paragraph" w:styleId="Date">
    <w:name w:val="Date"/>
    <w:basedOn w:val="Normal"/>
    <w:next w:val="Normal"/>
    <w:semiHidden/>
    <w:rsid w:val="005C2ECF"/>
    <w:pPr>
      <w:spacing w:before="120" w:after="120"/>
      <w:jc w:val="right"/>
    </w:pPr>
  </w:style>
  <w:style w:type="paragraph" w:styleId="E-mailSignature">
    <w:name w:val="E-mail Signature"/>
    <w:basedOn w:val="Normal"/>
    <w:semiHidden/>
    <w:rsid w:val="00045C4B"/>
  </w:style>
  <w:style w:type="character" w:styleId="Emphasis">
    <w:name w:val="Emphasis"/>
    <w:rsid w:val="00045C4B"/>
    <w:rPr>
      <w:rFonts w:ascii="Open Sans" w:hAnsi="Open Sans"/>
      <w:i w:val="0"/>
      <w:iCs/>
    </w:rPr>
  </w:style>
  <w:style w:type="paragraph" w:styleId="EnvelopeAddress">
    <w:name w:val="envelope address"/>
    <w:basedOn w:val="Normal"/>
    <w:semiHidden/>
    <w:rsid w:val="00045C4B"/>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rsid w:val="00045C4B"/>
    <w:rPr>
      <w:rFonts w:cs="Arial"/>
      <w:sz w:val="20"/>
      <w:szCs w:val="20"/>
    </w:rPr>
  </w:style>
  <w:style w:type="character" w:styleId="HTMLAcronym">
    <w:name w:val="HTML Acronym"/>
    <w:semiHidden/>
    <w:rsid w:val="005C2ECF"/>
    <w:rPr>
      <w:rFonts w:ascii="Open Sans" w:hAnsi="Open Sans"/>
    </w:rPr>
  </w:style>
  <w:style w:type="paragraph" w:styleId="HTMLAddress">
    <w:name w:val="HTML Address"/>
    <w:basedOn w:val="Normal"/>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ind w:left="283" w:hanging="283"/>
    </w:p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DC307B"/>
    <w:pPr>
      <w:numPr>
        <w:numId w:val="2"/>
      </w:numPr>
      <w:spacing w:before="0"/>
    </w:pPr>
  </w:style>
  <w:style w:type="paragraph" w:styleId="ListBullet2">
    <w:name w:val="List Bullet 2"/>
    <w:basedOn w:val="Normal"/>
    <w:semiHidden/>
    <w:locked/>
    <w:rsid w:val="005C2ECF"/>
    <w:pPr>
      <w:numPr>
        <w:numId w:val="3"/>
      </w:numPr>
    </w:pPr>
  </w:style>
  <w:style w:type="paragraph" w:styleId="ListBullet3">
    <w:name w:val="List Bullet 3"/>
    <w:basedOn w:val="Normal"/>
    <w:semiHidden/>
    <w:locked/>
    <w:rsid w:val="005C2ECF"/>
    <w:pPr>
      <w:numPr>
        <w:numId w:val="4"/>
      </w:numPr>
    </w:pPr>
  </w:style>
  <w:style w:type="paragraph" w:styleId="ListBullet4">
    <w:name w:val="List Bullet 4"/>
    <w:basedOn w:val="Normal"/>
    <w:semiHidden/>
    <w:locked/>
    <w:rsid w:val="005C2ECF"/>
    <w:pPr>
      <w:numPr>
        <w:numId w:val="5"/>
      </w:numPr>
    </w:pPr>
  </w:style>
  <w:style w:type="paragraph" w:styleId="ListBullet5">
    <w:name w:val="List Bullet 5"/>
    <w:basedOn w:val="Normal"/>
    <w:semiHidden/>
    <w:locked/>
    <w:rsid w:val="005C2ECF"/>
    <w:pPr>
      <w:numPr>
        <w:numId w:val="6"/>
      </w:numPr>
    </w:p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qFormat/>
    <w:rsid w:val="007B06EA"/>
    <w:pPr>
      <w:numPr>
        <w:numId w:val="7"/>
      </w:numPr>
      <w:tabs>
        <w:tab w:val="clear" w:pos="360"/>
        <w:tab w:val="left" w:pos="1134"/>
      </w:tabs>
      <w:spacing w:before="120" w:after="120"/>
      <w:ind w:left="1094" w:hanging="737"/>
    </w:pPr>
  </w:style>
  <w:style w:type="paragraph" w:styleId="ListNumber2">
    <w:name w:val="List Number 2"/>
    <w:basedOn w:val="Normal"/>
    <w:semiHidden/>
    <w:locked/>
    <w:rsid w:val="005C2ECF"/>
    <w:pPr>
      <w:numPr>
        <w:numId w:val="10"/>
      </w:numPr>
    </w:pPr>
  </w:style>
  <w:style w:type="paragraph" w:styleId="ListNumber3">
    <w:name w:val="List Number 3"/>
    <w:basedOn w:val="Normal"/>
    <w:semiHidden/>
    <w:locked/>
    <w:rsid w:val="005C2ECF"/>
    <w:pPr>
      <w:numPr>
        <w:numId w:val="11"/>
      </w:numPr>
    </w:pPr>
  </w:style>
  <w:style w:type="paragraph" w:styleId="ListNumber4">
    <w:name w:val="List Number 4"/>
    <w:basedOn w:val="Normal"/>
    <w:semiHidden/>
    <w:locked/>
    <w:rsid w:val="005C2ECF"/>
    <w:pPr>
      <w:numPr>
        <w:numId w:val="8"/>
      </w:numPr>
    </w:pPr>
  </w:style>
  <w:style w:type="paragraph" w:styleId="ListNumber5">
    <w:name w:val="List Number 5"/>
    <w:basedOn w:val="Normal"/>
    <w:semiHidden/>
    <w:locked/>
    <w:rsid w:val="005C2ECF"/>
    <w:pPr>
      <w:numPr>
        <w:numId w:val="9"/>
      </w:numPr>
    </w:pPr>
  </w:style>
  <w:style w:type="paragraph" w:styleId="MessageHeader">
    <w:name w:val="Message Header"/>
    <w:basedOn w:val="Normal"/>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rsid w:val="005C2ECF"/>
  </w:style>
  <w:style w:type="paragraph" w:styleId="NormalIndent">
    <w:name w:val="Normal Indent"/>
    <w:basedOn w:val="Normal"/>
    <w:semiHidden/>
    <w:rsid w:val="005C2ECF"/>
    <w:pPr>
      <w:ind w:left="720"/>
    </w:pPr>
  </w:style>
  <w:style w:type="paragraph" w:styleId="NoteHeading">
    <w:name w:val="Note Heading"/>
    <w:basedOn w:val="Normal"/>
    <w:next w:val="Normal"/>
    <w:semiHidden/>
    <w:rsid w:val="00E45954"/>
  </w:style>
  <w:style w:type="character" w:styleId="PageNumber">
    <w:name w:val="page number"/>
    <w:semiHidden/>
    <w:rsid w:val="00471BB7"/>
    <w:rPr>
      <w:rFonts w:ascii="Open Sans" w:hAnsi="Open Sans"/>
      <w:sz w:val="24"/>
    </w:rPr>
  </w:style>
  <w:style w:type="paragraph" w:styleId="PlainText">
    <w:name w:val="Plain Text"/>
    <w:basedOn w:val="Normal"/>
    <w:semiHidden/>
    <w:rsid w:val="00471BB7"/>
    <w:rPr>
      <w:rFonts w:cs="Courier New"/>
      <w:szCs w:val="20"/>
    </w:rPr>
  </w:style>
  <w:style w:type="paragraph" w:styleId="Salutation">
    <w:name w:val="Salutation"/>
    <w:basedOn w:val="Normal"/>
    <w:next w:val="Normal"/>
    <w:semiHidden/>
    <w:locked/>
    <w:rsid w:val="00471BB7"/>
  </w:style>
  <w:style w:type="paragraph" w:styleId="Signature">
    <w:name w:val="Signature"/>
    <w:basedOn w:val="Normal"/>
    <w:semiHidden/>
    <w:locked/>
    <w:rsid w:val="00E45954"/>
    <w:pPr>
      <w:ind w:left="4252"/>
    </w:pPr>
  </w:style>
  <w:style w:type="paragraph" w:styleId="Subtitle">
    <w:name w:val="Subtitle"/>
    <w:basedOn w:val="Normal"/>
    <w:link w:val="SubtitleChar"/>
    <w:rsid w:val="000E4837"/>
    <w:pPr>
      <w:jc w:val="right"/>
      <w:outlineLvl w:val="1"/>
    </w:pPr>
    <w:rPr>
      <w:rFonts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rsid w:val="00E45954"/>
    <w:pPr>
      <w:spacing w:after="60"/>
      <w:jc w:val="center"/>
      <w:outlineLvl w:val="0"/>
    </w:pPr>
    <w:rPr>
      <w:rFonts w:cs="Arial"/>
      <w:b/>
      <w:bCs/>
      <w:kern w:val="28"/>
      <w:sz w:val="32"/>
      <w:szCs w:val="32"/>
    </w:rPr>
  </w:style>
  <w:style w:type="character" w:styleId="FollowedHyperlink">
    <w:name w:val="FollowedHyperlink"/>
    <w:semiHidden/>
    <w:rsid w:val="00045C4B"/>
    <w:rPr>
      <w:rFonts w:ascii="Open Sans" w:hAnsi="Open Sans"/>
      <w:color w:val="800080"/>
      <w:u w:val="single"/>
    </w:rPr>
  </w:style>
  <w:style w:type="paragraph" w:customStyle="1" w:styleId="MainTitle">
    <w:name w:val="Main Title"/>
    <w:next w:val="Subtitle"/>
    <w:qFormat/>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
    <w:semiHidden/>
    <w:locked/>
    <w:rsid w:val="005C2ECF"/>
    <w:pPr>
      <w:spacing w:line="200" w:lineRule="exact"/>
      <w:jc w:val="both"/>
    </w:pPr>
    <w:rPr>
      <w:rFonts w:eastAsia="Times New Roman" w:cs="ArialMT"/>
      <w:sz w:val="16"/>
      <w:lang w:eastAsia="en-US"/>
    </w:rPr>
  </w:style>
  <w:style w:type="paragraph" w:customStyle="1" w:styleId="LogoType">
    <w:name w:val="Logo Type"/>
    <w:basedOn w:val="Header"/>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semiHidden/>
    <w:rsid w:val="00045C4B"/>
    <w:pPr>
      <w:spacing w:before="0" w:after="0"/>
    </w:pPr>
    <w:rPr>
      <w:rFonts w:cs="Tahoma"/>
      <w:sz w:val="16"/>
      <w:szCs w:val="16"/>
    </w:rPr>
  </w:style>
  <w:style w:type="character" w:customStyle="1" w:styleId="BalloonTextChar">
    <w:name w:val="Balloon Text Char"/>
    <w:link w:val="BalloonText"/>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semiHidden/>
    <w:locked/>
    <w:rsid w:val="00045C4B"/>
    <w:rPr>
      <w:rFonts w:ascii="Open Sans" w:hAnsi="Open Sans"/>
      <w:sz w:val="20"/>
      <w:lang w:bidi="ar-SA"/>
    </w:rPr>
  </w:style>
  <w:style w:type="character" w:customStyle="1" w:styleId="SubtitleChar">
    <w:name w:val="Subtitle Char"/>
    <w:link w:val="Subtitle"/>
    <w:rsid w:val="000E4837"/>
    <w:rPr>
      <w:rFonts w:ascii="Open Sans" w:eastAsia="MS Mincho" w:hAnsi="Open Sans" w:cs="Arial"/>
      <w:color w:val="237BBC"/>
      <w:sz w:val="28"/>
      <w:szCs w:val="24"/>
    </w:rPr>
  </w:style>
  <w:style w:type="paragraph" w:customStyle="1" w:styleId="SubmissionNormal">
    <w:name w:val="Submission Normal"/>
    <w:basedOn w:val="Normal"/>
    <w:link w:val="SubmissionNormalChar"/>
    <w:locked/>
    <w:rsid w:val="00B34946"/>
    <w:pPr>
      <w:numPr>
        <w:numId w:val="15"/>
      </w:numPr>
      <w:tabs>
        <w:tab w:val="clear" w:pos="720"/>
      </w:tabs>
      <w:ind w:hanging="720"/>
    </w:pPr>
    <w:rPr>
      <w:rFonts w:eastAsia="Times New Roman"/>
    </w:rPr>
  </w:style>
  <w:style w:type="character" w:customStyle="1" w:styleId="SubmissionNormalChar">
    <w:name w:val="Submission Normal Char"/>
    <w:link w:val="SubmissionNormal"/>
    <w:rsid w:val="00B34946"/>
    <w:rPr>
      <w:rFonts w:ascii="Open Sans" w:hAnsi="Open Sans"/>
      <w:sz w:val="24"/>
      <w:szCs w:val="24"/>
    </w:rPr>
  </w:style>
  <w:style w:type="paragraph" w:customStyle="1" w:styleId="coveraddresses">
    <w:name w:val="cover addresses"/>
    <w:basedOn w:val="Footer"/>
    <w:locked/>
    <w:rsid w:val="005C2ECF"/>
    <w:pPr>
      <w:spacing w:after="40"/>
    </w:pPr>
    <w:rPr>
      <w:szCs w:val="16"/>
    </w:rPr>
  </w:style>
  <w:style w:type="paragraph" w:customStyle="1" w:styleId="coveraddress">
    <w:name w:val="cover address"/>
    <w:basedOn w:val="coveraddresses"/>
    <w:locked/>
    <w:rsid w:val="005C2ECF"/>
  </w:style>
  <w:style w:type="paragraph" w:styleId="Caption">
    <w:name w:val="caption"/>
    <w:basedOn w:val="Normal"/>
    <w:next w:val="Normal"/>
    <w:unhideWhenUsed/>
    <w:qFormat/>
    <w:rsid w:val="00045C4B"/>
    <w:rPr>
      <w:b/>
      <w:bCs/>
      <w:sz w:val="20"/>
      <w:szCs w:val="20"/>
    </w:rPr>
  </w:style>
  <w:style w:type="character" w:styleId="CommentReference">
    <w:name w:val="annotation reference"/>
    <w:rsid w:val="00045C4B"/>
    <w:rPr>
      <w:rFonts w:ascii="Open Sans" w:hAnsi="Open Sans"/>
      <w:sz w:val="16"/>
      <w:szCs w:val="16"/>
    </w:rPr>
  </w:style>
  <w:style w:type="paragraph" w:styleId="CommentText">
    <w:name w:val="annotation text"/>
    <w:basedOn w:val="Normal"/>
    <w:link w:val="CommentTextChar"/>
    <w:rsid w:val="00045C4B"/>
    <w:rPr>
      <w:sz w:val="20"/>
      <w:szCs w:val="20"/>
    </w:rPr>
  </w:style>
  <w:style w:type="character" w:customStyle="1" w:styleId="CommentTextChar">
    <w:name w:val="Comment Text Char"/>
    <w:link w:val="CommentText"/>
    <w:rsid w:val="00045C4B"/>
    <w:rPr>
      <w:rFonts w:ascii="Open Sans" w:eastAsia="MS Mincho" w:hAnsi="Open Sans"/>
    </w:rPr>
  </w:style>
  <w:style w:type="paragraph" w:styleId="CommentSubject">
    <w:name w:val="annotation subject"/>
    <w:basedOn w:val="CommentText"/>
    <w:next w:val="CommentText"/>
    <w:link w:val="CommentSubjectChar"/>
    <w:rsid w:val="00045C4B"/>
    <w:rPr>
      <w:b/>
      <w:bCs/>
    </w:rPr>
  </w:style>
  <w:style w:type="character" w:customStyle="1" w:styleId="CommentSubjectChar">
    <w:name w:val="Comment Subject Char"/>
    <w:link w:val="CommentSubject"/>
    <w:rsid w:val="00045C4B"/>
    <w:rPr>
      <w:rFonts w:ascii="Open Sans" w:eastAsia="MS Mincho" w:hAnsi="Open Sans"/>
      <w:b/>
      <w:bCs/>
    </w:rPr>
  </w:style>
  <w:style w:type="paragraph" w:styleId="DocumentMap">
    <w:name w:val="Document Map"/>
    <w:basedOn w:val="Normal"/>
    <w:link w:val="DocumentMapChar"/>
    <w:rsid w:val="00045C4B"/>
    <w:rPr>
      <w:rFonts w:cs="Segoe UI"/>
      <w:sz w:val="16"/>
      <w:szCs w:val="16"/>
    </w:rPr>
  </w:style>
  <w:style w:type="character" w:customStyle="1" w:styleId="DocumentMapChar">
    <w:name w:val="Document Map Char"/>
    <w:link w:val="DocumentMap"/>
    <w:rsid w:val="00045C4B"/>
    <w:rPr>
      <w:rFonts w:ascii="Open Sans" w:eastAsia="MS Mincho" w:hAnsi="Open Sans" w:cs="Segoe UI"/>
      <w:sz w:val="16"/>
      <w:szCs w:val="16"/>
    </w:rPr>
  </w:style>
  <w:style w:type="paragraph" w:styleId="Index1">
    <w:name w:val="index 1"/>
    <w:basedOn w:val="Normal"/>
    <w:next w:val="Normal"/>
    <w:rsid w:val="005C2ECF"/>
    <w:pPr>
      <w:ind w:left="240" w:hanging="240"/>
    </w:pPr>
  </w:style>
  <w:style w:type="paragraph" w:styleId="Index2">
    <w:name w:val="index 2"/>
    <w:basedOn w:val="Normal"/>
    <w:next w:val="Normal"/>
    <w:rsid w:val="005C2ECF"/>
    <w:pPr>
      <w:ind w:left="480" w:hanging="240"/>
    </w:pPr>
  </w:style>
  <w:style w:type="paragraph" w:styleId="Index3">
    <w:name w:val="index 3"/>
    <w:basedOn w:val="Normal"/>
    <w:next w:val="Normal"/>
    <w:rsid w:val="005C2ECF"/>
    <w:pPr>
      <w:ind w:left="720" w:hanging="240"/>
    </w:pPr>
  </w:style>
  <w:style w:type="paragraph" w:styleId="Index4">
    <w:name w:val="index 4"/>
    <w:basedOn w:val="Normal"/>
    <w:next w:val="Normal"/>
    <w:rsid w:val="005C2ECF"/>
    <w:pPr>
      <w:ind w:left="960" w:hanging="240"/>
    </w:pPr>
  </w:style>
  <w:style w:type="paragraph" w:styleId="Index5">
    <w:name w:val="index 5"/>
    <w:basedOn w:val="Normal"/>
    <w:next w:val="Normal"/>
    <w:rsid w:val="005C2ECF"/>
    <w:pPr>
      <w:ind w:left="1200" w:hanging="240"/>
    </w:pPr>
  </w:style>
  <w:style w:type="paragraph" w:styleId="Index6">
    <w:name w:val="index 6"/>
    <w:basedOn w:val="Normal"/>
    <w:next w:val="Normal"/>
    <w:rsid w:val="005C2ECF"/>
    <w:pPr>
      <w:ind w:left="1440" w:hanging="240"/>
    </w:pPr>
  </w:style>
  <w:style w:type="paragraph" w:styleId="Index7">
    <w:name w:val="index 7"/>
    <w:basedOn w:val="Normal"/>
    <w:next w:val="Normal"/>
    <w:rsid w:val="005C2ECF"/>
    <w:pPr>
      <w:ind w:left="1680" w:hanging="240"/>
    </w:pPr>
  </w:style>
  <w:style w:type="paragraph" w:styleId="Index8">
    <w:name w:val="index 8"/>
    <w:basedOn w:val="Normal"/>
    <w:next w:val="Normal"/>
    <w:rsid w:val="005C2ECF"/>
    <w:pPr>
      <w:ind w:left="1920" w:hanging="240"/>
    </w:pPr>
  </w:style>
  <w:style w:type="paragraph" w:styleId="Index9">
    <w:name w:val="index 9"/>
    <w:basedOn w:val="Normal"/>
    <w:next w:val="Normal"/>
    <w:rsid w:val="005C2ECF"/>
    <w:pPr>
      <w:ind w:left="2160" w:hanging="240"/>
    </w:pPr>
  </w:style>
  <w:style w:type="paragraph" w:styleId="IndexHeading">
    <w:name w:val="index heading"/>
    <w:basedOn w:val="Normal"/>
    <w:next w:val="Index1"/>
    <w:rsid w:val="005C2ECF"/>
    <w:rPr>
      <w:rFonts w:eastAsia="Times New Roman"/>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MacroTextChar">
    <w:name w:val="Macro Text Char"/>
    <w:link w:val="MacroText"/>
    <w:rsid w:val="005C2ECF"/>
    <w:rPr>
      <w:rFonts w:ascii="Open Sans" w:eastAsia="MS Mincho" w:hAnsi="Open Sans" w:cs="Courier New"/>
    </w:rPr>
  </w:style>
  <w:style w:type="paragraph" w:styleId="TableofAuthorities">
    <w:name w:val="table of authorities"/>
    <w:basedOn w:val="Normal"/>
    <w:next w:val="Normal"/>
    <w:locked/>
    <w:rsid w:val="00471BB7"/>
    <w:pPr>
      <w:ind w:left="240" w:hanging="240"/>
    </w:pPr>
  </w:style>
  <w:style w:type="paragraph" w:styleId="TableofFigures">
    <w:name w:val="table of figures"/>
    <w:basedOn w:val="Normal"/>
    <w:next w:val="Normal"/>
    <w:locked/>
    <w:rsid w:val="00471BB7"/>
  </w:style>
  <w:style w:type="paragraph" w:styleId="TOAHeading">
    <w:name w:val="toa heading"/>
    <w:basedOn w:val="Normal"/>
    <w:next w:val="Normal"/>
    <w:locked/>
    <w:rsid w:val="00471BB7"/>
    <w:pPr>
      <w:spacing w:before="120"/>
    </w:pPr>
    <w:rPr>
      <w:rFonts w:eastAsia="Times New Roman"/>
      <w:b/>
      <w:bCs/>
    </w:rPr>
  </w:style>
  <w:style w:type="paragraph" w:styleId="TOC5">
    <w:name w:val="toc 5"/>
    <w:basedOn w:val="Normal"/>
    <w:next w:val="Normal"/>
    <w:semiHidden/>
    <w:locked/>
    <w:rsid w:val="00471BB7"/>
    <w:pPr>
      <w:ind w:left="960"/>
    </w:pPr>
  </w:style>
  <w:style w:type="paragraph" w:styleId="TOC6">
    <w:name w:val="toc 6"/>
    <w:basedOn w:val="Normal"/>
    <w:next w:val="Normal"/>
    <w:semiHidden/>
    <w:locked/>
    <w:rsid w:val="00471BB7"/>
    <w:pPr>
      <w:ind w:left="1200"/>
    </w:pPr>
  </w:style>
  <w:style w:type="paragraph" w:styleId="TOC7">
    <w:name w:val="toc 7"/>
    <w:basedOn w:val="Normal"/>
    <w:next w:val="Normal"/>
    <w:semiHidden/>
    <w:locked/>
    <w:rsid w:val="00471BB7"/>
    <w:pPr>
      <w:ind w:left="1440"/>
    </w:pPr>
  </w:style>
  <w:style w:type="paragraph" w:styleId="TOC8">
    <w:name w:val="toc 8"/>
    <w:basedOn w:val="Normal"/>
    <w:next w:val="Normal"/>
    <w:semiHidden/>
    <w:locked/>
    <w:rsid w:val="00471BB7"/>
    <w:pPr>
      <w:ind w:left="1680"/>
    </w:pPr>
  </w:style>
  <w:style w:type="paragraph" w:styleId="TOC9">
    <w:name w:val="toc 9"/>
    <w:basedOn w:val="Normal"/>
    <w:next w:val="Normal"/>
    <w:semiHidden/>
    <w:locked/>
    <w:rsid w:val="00471BB7"/>
    <w:pPr>
      <w:ind w:left="1920"/>
    </w:pPr>
  </w:style>
  <w:style w:type="paragraph" w:styleId="NoSpacing">
    <w:name w:val="No Spacing"/>
    <w:uiPriority w:val="1"/>
    <w:rsid w:val="00471BB7"/>
    <w:rPr>
      <w:rFonts w:ascii="Open Sans" w:eastAsia="MS Mincho" w:hAnsi="Open Sans"/>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471BB7"/>
    <w:rPr>
      <w:rFonts w:ascii="Open Sans" w:hAnsi="Open Sans"/>
      <w:i w:val="0"/>
      <w:iCs/>
      <w:color w:val="auto"/>
    </w:rPr>
  </w:style>
  <w:style w:type="paragraph" w:styleId="Quote">
    <w:name w:val="Quote"/>
    <w:basedOn w:val="Normal"/>
    <w:next w:val="Normal"/>
    <w:link w:val="QuoteChar"/>
    <w:uiPriority w:val="29"/>
    <w:rsid w:val="000C5DA6"/>
    <w:pPr>
      <w:spacing w:before="200" w:after="160"/>
      <w:ind w:left="1440"/>
    </w:pPr>
    <w:rPr>
      <w:iCs/>
      <w:sz w:val="22"/>
    </w:rPr>
  </w:style>
  <w:style w:type="character" w:customStyle="1" w:styleId="QuoteChar">
    <w:name w:val="Quote Char"/>
    <w:link w:val="Quote"/>
    <w:uiPriority w:val="29"/>
    <w:rsid w:val="000C5DA6"/>
    <w:rPr>
      <w:rFonts w:ascii="Open Sans" w:eastAsia="MS Mincho" w:hAnsi="Open Sans"/>
      <w:iCs/>
      <w:sz w:val="22"/>
      <w:szCs w:val="24"/>
    </w:rPr>
  </w:style>
  <w:style w:type="paragraph" w:styleId="IntenseQuote">
    <w:name w:val="Intense Quote"/>
    <w:basedOn w:val="Normal"/>
    <w:next w:val="Normal"/>
    <w:link w:val="IntenseQuoteChar"/>
    <w:uiPriority w:val="30"/>
    <w:locked/>
    <w:rsid w:val="00471BB7"/>
    <w:pPr>
      <w:pBdr>
        <w:top w:val="single" w:sz="4" w:space="10" w:color="4472C4"/>
        <w:bottom w:val="single" w:sz="4" w:space="10" w:color="4472C4"/>
      </w:pBdr>
      <w:spacing w:before="360" w:after="360"/>
      <w:ind w:left="864" w:right="864"/>
      <w:jc w:val="center"/>
    </w:pPr>
    <w:rPr>
      <w:iCs/>
    </w:rPr>
  </w:style>
  <w:style w:type="character" w:customStyle="1" w:styleId="IntenseQuoteChar">
    <w:name w:val="Intense Quote Char"/>
    <w:link w:val="IntenseQuote"/>
    <w:uiPriority w:val="30"/>
    <w:rsid w:val="00471BB7"/>
    <w:rPr>
      <w:rFonts w:ascii="Open Sans" w:eastAsia="MS Mincho" w:hAnsi="Open Sans"/>
      <w:iCs/>
      <w:sz w:val="24"/>
      <w:szCs w:val="24"/>
    </w:rPr>
  </w:style>
  <w:style w:type="character" w:styleId="SubtleReference">
    <w:name w:val="Subtle Reference"/>
    <w:uiPriority w:val="31"/>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character" w:styleId="BookTitle">
    <w:name w:val="Book Title"/>
    <w:aliases w:val="Text Title"/>
    <w:uiPriority w:val="33"/>
    <w:rsid w:val="00471BB7"/>
    <w:rPr>
      <w:rFonts w:ascii="Open Sans" w:hAnsi="Open Sans"/>
      <w:b w:val="0"/>
      <w:bCs/>
      <w:i/>
      <w:iCs/>
      <w:spacing w:val="5"/>
      <w:sz w:val="24"/>
    </w:rPr>
  </w:style>
  <w:style w:type="paragraph" w:styleId="ListParagraph">
    <w:name w:val="List Paragraph"/>
    <w:aliases w:val="L,List Paragraph1,List Paragraph11,Recommendation,EOT List Paragraph,Bullet point,List Paragraph Number"/>
    <w:basedOn w:val="Normal"/>
    <w:link w:val="ListParagraphChar"/>
    <w:uiPriority w:val="34"/>
    <w:qFormat/>
    <w:locked/>
    <w:rsid w:val="00471BB7"/>
    <w:pPr>
      <w:ind w:left="720"/>
    </w:pPr>
  </w:style>
  <w:style w:type="paragraph" w:styleId="Bibliography">
    <w:name w:val="Bibliography"/>
    <w:basedOn w:val="Normal"/>
    <w:next w:val="Normal"/>
    <w:uiPriority w:val="37"/>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HeaderDocumentTitle">
    <w:name w:val="Header Document Title"/>
    <w:uiPriority w:val="1"/>
    <w:qFormat/>
    <w:rsid w:val="001F62CC"/>
    <w:rPr>
      <w:rFonts w:ascii="Open Sans" w:hAnsi="Open Sans"/>
      <w:b/>
      <w:noProof/>
      <w:sz w:val="18"/>
    </w:rPr>
  </w:style>
  <w:style w:type="paragraph" w:customStyle="1" w:styleId="HeaderDocumentDate">
    <w:name w:val="Header Document Date"/>
    <w:basedOn w:val="Footer"/>
    <w:qFormat/>
    <w:rsid w:val="002850B0"/>
    <w:pPr>
      <w:jc w:val="right"/>
    </w:pPr>
  </w:style>
  <w:style w:type="paragraph" w:customStyle="1" w:styleId="FooterEvenPageNumber">
    <w:name w:val="Footer Even Page Number"/>
    <w:basedOn w:val="Footer"/>
    <w:rsid w:val="00E53546"/>
  </w:style>
  <w:style w:type="paragraph" w:customStyle="1" w:styleId="FooterOddPageNumber">
    <w:name w:val="Footer Odd Page Number"/>
    <w:basedOn w:val="Footer"/>
    <w:rsid w:val="00E53546"/>
    <w:pPr>
      <w:jc w:val="right"/>
    </w:pPr>
  </w:style>
  <w:style w:type="character" w:customStyle="1" w:styleId="ListParagraphChar">
    <w:name w:val="List Paragraph Char"/>
    <w:aliases w:val="L Char,List Paragraph1 Char,List Paragraph11 Char,Recommendation Char,EOT List Paragraph Char,Bullet point Char,List Paragraph Number Char"/>
    <w:link w:val="ListParagraph"/>
    <w:uiPriority w:val="34"/>
    <w:rsid w:val="00226C10"/>
    <w:rPr>
      <w:rFonts w:ascii="Open Sans" w:eastAsia="MS Mincho" w:hAnsi="Open Sans"/>
      <w:sz w:val="24"/>
      <w:szCs w:val="24"/>
    </w:rPr>
  </w:style>
  <w:style w:type="character" w:styleId="UnresolvedMention">
    <w:name w:val="Unresolved Mention"/>
    <w:basedOn w:val="DefaultParagraphFont"/>
    <w:uiPriority w:val="99"/>
    <w:semiHidden/>
    <w:unhideWhenUsed/>
    <w:rsid w:val="004F4FBC"/>
    <w:rPr>
      <w:color w:val="605E5C"/>
      <w:shd w:val="clear" w:color="auto" w:fill="E1DFDD"/>
    </w:rPr>
  </w:style>
  <w:style w:type="paragraph" w:customStyle="1" w:styleId="CopyrightText">
    <w:name w:val="Copyright Text"/>
    <w:basedOn w:val="Normal"/>
    <w:uiPriority w:val="99"/>
    <w:rsid w:val="002E04A8"/>
    <w:pPr>
      <w:tabs>
        <w:tab w:val="left" w:pos="567"/>
      </w:tabs>
      <w:suppressAutoHyphens/>
      <w:autoSpaceDE w:val="0"/>
      <w:autoSpaceDN w:val="0"/>
      <w:adjustRightInd w:val="0"/>
      <w:spacing w:before="0" w:after="57" w:line="288" w:lineRule="auto"/>
      <w:textAlignment w:val="center"/>
    </w:pPr>
    <w:rPr>
      <w:rFonts w:eastAsia="Times New Roman" w:cs="Open Sans"/>
      <w:color w:val="FFFFFF"/>
      <w:sz w:val="16"/>
      <w:szCs w:val="16"/>
      <w:u w:color="000000"/>
    </w:rPr>
  </w:style>
  <w:style w:type="character" w:customStyle="1" w:styleId="Bold">
    <w:name w:val="Bold"/>
    <w:uiPriority w:val="99"/>
    <w:rsid w:val="002E04A8"/>
    <w:rPr>
      <w:rFonts w:ascii="Open Sans" w:hAnsi="Open Sans" w:cs="Open Sans"/>
      <w:b/>
      <w:bCs/>
    </w:rPr>
  </w:style>
  <w:style w:type="character" w:customStyle="1" w:styleId="HyperlinkBoldWhite">
    <w:name w:val="Hyperlink Bold White"/>
    <w:basedOn w:val="Bold"/>
    <w:uiPriority w:val="99"/>
    <w:rsid w:val="002E04A8"/>
    <w:rPr>
      <w:rFonts w:ascii="Open Sans" w:hAnsi="Open Sans" w:cs="Open Sans"/>
      <w:b/>
      <w:bCs/>
    </w:rPr>
  </w:style>
  <w:style w:type="paragraph" w:customStyle="1" w:styleId="HeadingInternalTitlePage">
    <w:name w:val="Heading Internal Title Page"/>
    <w:basedOn w:val="Normal"/>
    <w:uiPriority w:val="99"/>
    <w:rsid w:val="003B3DAF"/>
    <w:pPr>
      <w:suppressAutoHyphens/>
      <w:autoSpaceDE w:val="0"/>
      <w:autoSpaceDN w:val="0"/>
      <w:adjustRightInd w:val="0"/>
      <w:spacing w:before="0" w:after="567" w:line="288" w:lineRule="auto"/>
      <w:jc w:val="center"/>
      <w:textAlignment w:val="center"/>
    </w:pPr>
    <w:rPr>
      <w:rFonts w:eastAsia="Times New Roman" w:cs="Open Sans"/>
      <w:color w:val="4C4C4C"/>
      <w:sz w:val="52"/>
      <w:szCs w:val="52"/>
      <w:lang w:val="en-US"/>
    </w:rPr>
  </w:style>
  <w:style w:type="paragraph" w:customStyle="1" w:styleId="Paragrafobase">
    <w:name w:val="[Paragrafo base]"/>
    <w:basedOn w:val="Normal"/>
    <w:uiPriority w:val="99"/>
    <w:rsid w:val="003B3DAF"/>
    <w:pPr>
      <w:suppressAutoHyphens/>
      <w:autoSpaceDE w:val="0"/>
      <w:autoSpaceDN w:val="0"/>
      <w:adjustRightInd w:val="0"/>
      <w:spacing w:before="0" w:after="170" w:line="288" w:lineRule="auto"/>
      <w:textAlignment w:val="center"/>
    </w:pPr>
    <w:rPr>
      <w:rFonts w:eastAsia="Times New Roman" w:cs="Open Sans"/>
      <w:color w:val="000000"/>
      <w:sz w:val="20"/>
      <w:szCs w:val="20"/>
      <w:lang w:val="en-US"/>
    </w:rPr>
  </w:style>
  <w:style w:type="paragraph" w:styleId="Revision">
    <w:name w:val="Revision"/>
    <w:hidden/>
    <w:uiPriority w:val="99"/>
    <w:semiHidden/>
    <w:rsid w:val="00ED6B88"/>
    <w:rPr>
      <w:rFonts w:ascii="Open Sans" w:eastAsia="MS Mincho" w:hAnsi="Open San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522992">
      <w:bodyDiv w:val="1"/>
      <w:marLeft w:val="0"/>
      <w:marRight w:val="0"/>
      <w:marTop w:val="0"/>
      <w:marBottom w:val="0"/>
      <w:divBdr>
        <w:top w:val="none" w:sz="0" w:space="0" w:color="auto"/>
        <w:left w:val="none" w:sz="0" w:space="0" w:color="auto"/>
        <w:bottom w:val="none" w:sz="0" w:space="0" w:color="auto"/>
        <w:right w:val="none" w:sz="0" w:space="0" w:color="auto"/>
      </w:divBdr>
    </w:div>
    <w:div w:id="553080903">
      <w:bodyDiv w:val="1"/>
      <w:marLeft w:val="0"/>
      <w:marRight w:val="0"/>
      <w:marTop w:val="0"/>
      <w:marBottom w:val="0"/>
      <w:divBdr>
        <w:top w:val="none" w:sz="0" w:space="0" w:color="auto"/>
        <w:left w:val="none" w:sz="0" w:space="0" w:color="auto"/>
        <w:bottom w:val="none" w:sz="0" w:space="0" w:color="auto"/>
        <w:right w:val="none" w:sz="0" w:space="0" w:color="auto"/>
      </w:divBdr>
    </w:div>
    <w:div w:id="564341666">
      <w:bodyDiv w:val="1"/>
      <w:marLeft w:val="0"/>
      <w:marRight w:val="0"/>
      <w:marTop w:val="0"/>
      <w:marBottom w:val="0"/>
      <w:divBdr>
        <w:top w:val="none" w:sz="0" w:space="0" w:color="auto"/>
        <w:left w:val="none" w:sz="0" w:space="0" w:color="auto"/>
        <w:bottom w:val="none" w:sz="0" w:space="0" w:color="auto"/>
        <w:right w:val="none" w:sz="0" w:space="0" w:color="auto"/>
      </w:divBdr>
    </w:div>
    <w:div w:id="727537512">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4075852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984554271">
      <w:bodyDiv w:val="1"/>
      <w:marLeft w:val="0"/>
      <w:marRight w:val="0"/>
      <w:marTop w:val="0"/>
      <w:marBottom w:val="0"/>
      <w:divBdr>
        <w:top w:val="none" w:sz="0" w:space="0" w:color="auto"/>
        <w:left w:val="none" w:sz="0" w:space="0" w:color="auto"/>
        <w:bottom w:val="none" w:sz="0" w:space="0" w:color="auto"/>
        <w:right w:val="none" w:sz="0" w:space="0" w:color="auto"/>
      </w:divBdr>
    </w:div>
    <w:div w:id="1077897613">
      <w:bodyDiv w:val="1"/>
      <w:marLeft w:val="0"/>
      <w:marRight w:val="0"/>
      <w:marTop w:val="0"/>
      <w:marBottom w:val="0"/>
      <w:divBdr>
        <w:top w:val="none" w:sz="0" w:space="0" w:color="auto"/>
        <w:left w:val="none" w:sz="0" w:space="0" w:color="auto"/>
        <w:bottom w:val="none" w:sz="0" w:space="0" w:color="auto"/>
        <w:right w:val="none" w:sz="0" w:space="0" w:color="auto"/>
      </w:divBdr>
      <w:divsChild>
        <w:div w:id="1451314485">
          <w:marLeft w:val="0"/>
          <w:marRight w:val="0"/>
          <w:marTop w:val="0"/>
          <w:marBottom w:val="0"/>
          <w:divBdr>
            <w:top w:val="none" w:sz="0" w:space="0" w:color="auto"/>
            <w:left w:val="none" w:sz="0" w:space="0" w:color="auto"/>
            <w:bottom w:val="none" w:sz="0" w:space="0" w:color="auto"/>
            <w:right w:val="none" w:sz="0" w:space="0" w:color="auto"/>
          </w:divBdr>
        </w:div>
        <w:div w:id="152111311">
          <w:marLeft w:val="0"/>
          <w:marRight w:val="0"/>
          <w:marTop w:val="0"/>
          <w:marBottom w:val="0"/>
          <w:divBdr>
            <w:top w:val="none" w:sz="0" w:space="0" w:color="auto"/>
            <w:left w:val="none" w:sz="0" w:space="0" w:color="auto"/>
            <w:bottom w:val="none" w:sz="0" w:space="0" w:color="auto"/>
            <w:right w:val="none" w:sz="0" w:space="0" w:color="auto"/>
          </w:divBdr>
        </w:div>
        <w:div w:id="182476101">
          <w:marLeft w:val="0"/>
          <w:marRight w:val="0"/>
          <w:marTop w:val="0"/>
          <w:marBottom w:val="0"/>
          <w:divBdr>
            <w:top w:val="none" w:sz="0" w:space="0" w:color="auto"/>
            <w:left w:val="none" w:sz="0" w:space="0" w:color="auto"/>
            <w:bottom w:val="none" w:sz="0" w:space="0" w:color="auto"/>
            <w:right w:val="none" w:sz="0" w:space="0" w:color="auto"/>
          </w:divBdr>
        </w:div>
        <w:div w:id="1442994780">
          <w:marLeft w:val="0"/>
          <w:marRight w:val="0"/>
          <w:marTop w:val="0"/>
          <w:marBottom w:val="0"/>
          <w:divBdr>
            <w:top w:val="none" w:sz="0" w:space="0" w:color="auto"/>
            <w:left w:val="none" w:sz="0" w:space="0" w:color="auto"/>
            <w:bottom w:val="none" w:sz="0" w:space="0" w:color="auto"/>
            <w:right w:val="none" w:sz="0" w:space="0" w:color="auto"/>
          </w:divBdr>
        </w:div>
        <w:div w:id="293605869">
          <w:marLeft w:val="0"/>
          <w:marRight w:val="0"/>
          <w:marTop w:val="0"/>
          <w:marBottom w:val="0"/>
          <w:divBdr>
            <w:top w:val="none" w:sz="0" w:space="0" w:color="auto"/>
            <w:left w:val="none" w:sz="0" w:space="0" w:color="auto"/>
            <w:bottom w:val="none" w:sz="0" w:space="0" w:color="auto"/>
            <w:right w:val="none" w:sz="0" w:space="0" w:color="auto"/>
          </w:divBdr>
        </w:div>
        <w:div w:id="1083406794">
          <w:marLeft w:val="0"/>
          <w:marRight w:val="0"/>
          <w:marTop w:val="0"/>
          <w:marBottom w:val="0"/>
          <w:divBdr>
            <w:top w:val="none" w:sz="0" w:space="0" w:color="auto"/>
            <w:left w:val="none" w:sz="0" w:space="0" w:color="auto"/>
            <w:bottom w:val="none" w:sz="0" w:space="0" w:color="auto"/>
            <w:right w:val="none" w:sz="0" w:space="0" w:color="auto"/>
          </w:divBdr>
        </w:div>
        <w:div w:id="1794982478">
          <w:marLeft w:val="0"/>
          <w:marRight w:val="0"/>
          <w:marTop w:val="0"/>
          <w:marBottom w:val="0"/>
          <w:divBdr>
            <w:top w:val="none" w:sz="0" w:space="0" w:color="auto"/>
            <w:left w:val="none" w:sz="0" w:space="0" w:color="auto"/>
            <w:bottom w:val="none" w:sz="0" w:space="0" w:color="auto"/>
            <w:right w:val="none" w:sz="0" w:space="0" w:color="auto"/>
          </w:divBdr>
        </w:div>
        <w:div w:id="859315656">
          <w:marLeft w:val="0"/>
          <w:marRight w:val="0"/>
          <w:marTop w:val="0"/>
          <w:marBottom w:val="0"/>
          <w:divBdr>
            <w:top w:val="none" w:sz="0" w:space="0" w:color="auto"/>
            <w:left w:val="none" w:sz="0" w:space="0" w:color="auto"/>
            <w:bottom w:val="none" w:sz="0" w:space="0" w:color="auto"/>
            <w:right w:val="none" w:sz="0" w:space="0" w:color="auto"/>
          </w:divBdr>
        </w:div>
        <w:div w:id="587732236">
          <w:marLeft w:val="0"/>
          <w:marRight w:val="0"/>
          <w:marTop w:val="0"/>
          <w:marBottom w:val="0"/>
          <w:divBdr>
            <w:top w:val="none" w:sz="0" w:space="0" w:color="auto"/>
            <w:left w:val="none" w:sz="0" w:space="0" w:color="auto"/>
            <w:bottom w:val="none" w:sz="0" w:space="0" w:color="auto"/>
            <w:right w:val="none" w:sz="0" w:space="0" w:color="auto"/>
          </w:divBdr>
        </w:div>
        <w:div w:id="1807576922">
          <w:marLeft w:val="0"/>
          <w:marRight w:val="0"/>
          <w:marTop w:val="0"/>
          <w:marBottom w:val="0"/>
          <w:divBdr>
            <w:top w:val="none" w:sz="0" w:space="0" w:color="auto"/>
            <w:left w:val="none" w:sz="0" w:space="0" w:color="auto"/>
            <w:bottom w:val="none" w:sz="0" w:space="0" w:color="auto"/>
            <w:right w:val="none" w:sz="0" w:space="0" w:color="auto"/>
          </w:divBdr>
        </w:div>
        <w:div w:id="2022537800">
          <w:marLeft w:val="0"/>
          <w:marRight w:val="0"/>
          <w:marTop w:val="0"/>
          <w:marBottom w:val="0"/>
          <w:divBdr>
            <w:top w:val="none" w:sz="0" w:space="0" w:color="auto"/>
            <w:left w:val="none" w:sz="0" w:space="0" w:color="auto"/>
            <w:bottom w:val="none" w:sz="0" w:space="0" w:color="auto"/>
            <w:right w:val="none" w:sz="0" w:space="0" w:color="auto"/>
          </w:divBdr>
        </w:div>
      </w:divsChild>
    </w:div>
    <w:div w:id="1211306286">
      <w:bodyDiv w:val="1"/>
      <w:marLeft w:val="0"/>
      <w:marRight w:val="0"/>
      <w:marTop w:val="0"/>
      <w:marBottom w:val="0"/>
      <w:divBdr>
        <w:top w:val="none" w:sz="0" w:space="0" w:color="auto"/>
        <w:left w:val="none" w:sz="0" w:space="0" w:color="auto"/>
        <w:bottom w:val="none" w:sz="0" w:space="0" w:color="auto"/>
        <w:right w:val="none" w:sz="0" w:space="0" w:color="auto"/>
      </w:divBdr>
    </w:div>
    <w:div w:id="1306426064">
      <w:bodyDiv w:val="1"/>
      <w:marLeft w:val="0"/>
      <w:marRight w:val="0"/>
      <w:marTop w:val="0"/>
      <w:marBottom w:val="0"/>
      <w:divBdr>
        <w:top w:val="none" w:sz="0" w:space="0" w:color="auto"/>
        <w:left w:val="none" w:sz="0" w:space="0" w:color="auto"/>
        <w:bottom w:val="none" w:sz="0" w:space="0" w:color="auto"/>
        <w:right w:val="none" w:sz="0" w:space="0" w:color="auto"/>
      </w:divBdr>
    </w:div>
    <w:div w:id="1476214126">
      <w:bodyDiv w:val="1"/>
      <w:marLeft w:val="0"/>
      <w:marRight w:val="0"/>
      <w:marTop w:val="0"/>
      <w:marBottom w:val="0"/>
      <w:divBdr>
        <w:top w:val="none" w:sz="0" w:space="0" w:color="auto"/>
        <w:left w:val="none" w:sz="0" w:space="0" w:color="auto"/>
        <w:bottom w:val="none" w:sz="0" w:space="0" w:color="auto"/>
        <w:right w:val="none" w:sz="0" w:space="0" w:color="auto"/>
      </w:divBdr>
    </w:div>
    <w:div w:id="1494226032">
      <w:bodyDiv w:val="1"/>
      <w:marLeft w:val="0"/>
      <w:marRight w:val="0"/>
      <w:marTop w:val="0"/>
      <w:marBottom w:val="0"/>
      <w:divBdr>
        <w:top w:val="none" w:sz="0" w:space="0" w:color="auto"/>
        <w:left w:val="none" w:sz="0" w:space="0" w:color="auto"/>
        <w:bottom w:val="none" w:sz="0" w:space="0" w:color="auto"/>
        <w:right w:val="none" w:sz="0" w:space="0" w:color="auto"/>
      </w:divBdr>
    </w:div>
    <w:div w:id="1576159827">
      <w:bodyDiv w:val="1"/>
      <w:marLeft w:val="0"/>
      <w:marRight w:val="0"/>
      <w:marTop w:val="0"/>
      <w:marBottom w:val="0"/>
      <w:divBdr>
        <w:top w:val="none" w:sz="0" w:space="0" w:color="auto"/>
        <w:left w:val="none" w:sz="0" w:space="0" w:color="auto"/>
        <w:bottom w:val="none" w:sz="0" w:space="0" w:color="auto"/>
        <w:right w:val="none" w:sz="0" w:space="0" w:color="auto"/>
      </w:divBdr>
      <w:divsChild>
        <w:div w:id="1958564747">
          <w:marLeft w:val="0"/>
          <w:marRight w:val="0"/>
          <w:marTop w:val="0"/>
          <w:marBottom w:val="0"/>
          <w:divBdr>
            <w:top w:val="none" w:sz="0" w:space="0" w:color="auto"/>
            <w:left w:val="none" w:sz="0" w:space="0" w:color="auto"/>
            <w:bottom w:val="none" w:sz="0" w:space="0" w:color="auto"/>
            <w:right w:val="none" w:sz="0" w:space="0" w:color="auto"/>
          </w:divBdr>
        </w:div>
        <w:div w:id="644431888">
          <w:marLeft w:val="0"/>
          <w:marRight w:val="0"/>
          <w:marTop w:val="0"/>
          <w:marBottom w:val="0"/>
          <w:divBdr>
            <w:top w:val="none" w:sz="0" w:space="0" w:color="auto"/>
            <w:left w:val="none" w:sz="0" w:space="0" w:color="auto"/>
            <w:bottom w:val="none" w:sz="0" w:space="0" w:color="auto"/>
            <w:right w:val="none" w:sz="0" w:space="0" w:color="auto"/>
          </w:divBdr>
        </w:div>
        <w:div w:id="854656960">
          <w:marLeft w:val="0"/>
          <w:marRight w:val="0"/>
          <w:marTop w:val="0"/>
          <w:marBottom w:val="0"/>
          <w:divBdr>
            <w:top w:val="none" w:sz="0" w:space="0" w:color="auto"/>
            <w:left w:val="none" w:sz="0" w:space="0" w:color="auto"/>
            <w:bottom w:val="none" w:sz="0" w:space="0" w:color="auto"/>
            <w:right w:val="none" w:sz="0" w:space="0" w:color="auto"/>
          </w:divBdr>
        </w:div>
      </w:divsChild>
    </w:div>
    <w:div w:id="1785810508">
      <w:bodyDiv w:val="1"/>
      <w:marLeft w:val="0"/>
      <w:marRight w:val="0"/>
      <w:marTop w:val="0"/>
      <w:marBottom w:val="0"/>
      <w:divBdr>
        <w:top w:val="none" w:sz="0" w:space="0" w:color="auto"/>
        <w:left w:val="none" w:sz="0" w:space="0" w:color="auto"/>
        <w:bottom w:val="none" w:sz="0" w:space="0" w:color="auto"/>
        <w:right w:val="none" w:sz="0" w:space="0" w:color="auto"/>
      </w:divBdr>
    </w:div>
    <w:div w:id="2015372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eader" Target="header5.xml"/><Relationship Id="rId26" Type="http://schemas.openxmlformats.org/officeDocument/2006/relationships/image" Target="media/image8.png"/><Relationship Id="rId39" Type="http://schemas.openxmlformats.org/officeDocument/2006/relationships/image" Target="media/image11.png"/><Relationship Id="rId21" Type="http://schemas.openxmlformats.org/officeDocument/2006/relationships/header" Target="header6.xml"/><Relationship Id="rId34" Type="http://schemas.openxmlformats.org/officeDocument/2006/relationships/image" Target="media/image16.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1.jpeg"/><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image" Target="media/image14.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0.jpeg"/><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footer" Target="footer2.xml"/><Relationship Id="rId14" Type="http://schemas.openxmlformats.org/officeDocument/2006/relationships/hyperlink" Target="http://creativecommons.org/licenses/by/4.0/legalcode" TargetMode="External"/><Relationship Id="rId22" Type="http://schemas.openxmlformats.org/officeDocument/2006/relationships/footer" Target="footer4.xm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3.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5.jpeg"/><Relationship Id="rId46" Type="http://schemas.openxmlformats.org/officeDocument/2006/relationships/image" Target="media/image24.jpeg"/><Relationship Id="rId59" Type="http://schemas.openxmlformats.org/officeDocument/2006/relationships/image" Target="media/image36.jpeg"/><Relationship Id="rId20" Type="http://schemas.openxmlformats.org/officeDocument/2006/relationships/footer" Target="footer3.xml"/><Relationship Id="rId41" Type="http://schemas.openxmlformats.org/officeDocument/2006/relationships/image" Target="media/image19.jpeg"/><Relationship Id="rId54" Type="http://schemas.openxmlformats.org/officeDocument/2006/relationships/image" Target="media/image31.jpeg"/><Relationship Id="rId62"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mmunications@humanrights.gov.au" TargetMode="External"/><Relationship Id="rId23" Type="http://schemas.openxmlformats.org/officeDocument/2006/relationships/image" Target="media/image5.png"/><Relationship Id="rId28" Type="http://schemas.openxmlformats.org/officeDocument/2006/relationships/image" Target="media/image10.jpeg"/><Relationship Id="rId49" Type="http://schemas.openxmlformats.org/officeDocument/2006/relationships/image" Target="media/image27.jpeg"/><Relationship Id="rId57" Type="http://schemas.openxmlformats.org/officeDocument/2006/relationships/image" Target="media/image34.jpeg"/><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22.jpeg"/><Relationship Id="rId52" Type="http://schemas.microsoft.com/office/2007/relationships/hdphoto" Target="media/hdphoto1.wdp"/><Relationship Id="rId60"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eader" Target="header1.xml"/></Relationships>
</file>

<file path=word/_rels/endnotes.xml.rels><?xml version="1.0" encoding="UTF-8" standalone="yes"?>
<Relationships xmlns="http://schemas.openxmlformats.org/package/2006/relationships"><Relationship Id="rId8" Type="http://schemas.openxmlformats.org/officeDocument/2006/relationships/hyperlink" Target="https://www.homeaffairs.gov.au/Research-and-Statistics/Statistics/Visa-Statistics/Live/Immigration-Detention" TargetMode="External"/><Relationship Id="rId13" Type="http://schemas.openxmlformats.org/officeDocument/2006/relationships/hyperlink" Target="https://www.homeaffairs.gov.au/Research-and-Statistics/Statistics/Visa-Statistics/Live/Immigration-Detention" TargetMode="External"/><Relationship Id="rId18" Type="http://schemas.openxmlformats.org/officeDocument/2006/relationships/hyperlink" Target="https://www.homeaffairs.gov.au/Research-and-Statistics/Statistics/Visa-Statistics/Live/Immigration-Detention" TargetMode="External"/><Relationship Id="rId3" Type="http://schemas.openxmlformats.org/officeDocument/2006/relationships/hyperlink" Target="https://www.homeaffairs.gov.au/Research-and-Statistics/Statistics/Visa-Statistics/Visa-Cancellation" TargetMode="External"/><Relationship Id="rId7" Type="http://schemas.openxmlformats.org/officeDocument/2006/relationships/hyperlink" Target="https://www.homeaffairs.gov.au/Research-and-Statistics/Statistics/Visa-Statistics/Live/Immigration-Detention" TargetMode="External"/><Relationship Id="rId12" Type="http://schemas.openxmlformats.org/officeDocument/2006/relationships/hyperlink" Target="https://www.homeaffairs.gov.au/Research-and-Statistics/Statistics/Visa-Statistics/Visa-Cancellation" TargetMode="External"/><Relationship Id="rId17" Type="http://schemas.openxmlformats.org/officeDocument/2006/relationships/hyperlink" Target="https://www.humanrights.gov.au/our-work/asylum-seekers-and-refugees/immigration-detention-reports-and-photos" TargetMode="External"/><Relationship Id="rId2" Type="http://schemas.openxmlformats.org/officeDocument/2006/relationships/hyperlink" Target="https://www.humanrights.gov.au/our-work/asylum-seekers-and-refugees/immigration-detention-reports-and-photos" TargetMode="External"/><Relationship Id="rId16" Type="http://schemas.openxmlformats.org/officeDocument/2006/relationships/hyperlink" Target="https://www.abf.gov.au/about-Us/What-We-Do/Border-Protection/Immigration-Detention/Visit-Detention" TargetMode="External"/><Relationship Id="rId1" Type="http://schemas.openxmlformats.org/officeDocument/2006/relationships/hyperlink" Target="https://www.humanrights.gov.au/our-work/asylum-seekers-and-refugees/immigration-detention-reports-and-photos" TargetMode="External"/><Relationship Id="rId6" Type="http://schemas.openxmlformats.org/officeDocument/2006/relationships/hyperlink" Target="https://www.homeaffairs.gov.au/Research-and-Statistics/Statistics/Visa-Statistics/Live/Immigration-Detention" TargetMode="External"/><Relationship Id="rId11" Type="http://schemas.openxmlformats.org/officeDocument/2006/relationships/hyperlink" Target="https://www.homeaffairs.gov.au/Research-and-Statistics/Statistics/Visa-Statistics/Live/Immigration-Detention" TargetMode="External"/><Relationship Id="rId5" Type="http://schemas.openxmlformats.org/officeDocument/2006/relationships/hyperlink" Target="https://www.homeaffairs.gov.au/Research-and-Statistics/Statistics/Visa-Statistics/Live/Immigration-Detention" TargetMode="External"/><Relationship Id="rId15" Type="http://schemas.openxmlformats.org/officeDocument/2006/relationships/hyperlink" Target="https://www.homeaffairs.gov.au/Research-and-Statistics/Statistics/Visa-Statistics/Live/Immigration-Detention" TargetMode="External"/><Relationship Id="rId10" Type="http://schemas.openxmlformats.org/officeDocument/2006/relationships/hyperlink" Target="https://www.gov.uk/Government/Publications/Immigration-Statistics-October-to-December-2017/How-Many-People-Are-Detained-or-Returned" TargetMode="External"/><Relationship Id="rId4" Type="http://schemas.openxmlformats.org/officeDocument/2006/relationships/hyperlink" Target="https://www.homeaffairs.gov.au/Research-and-Statistics/Statistics/Visa-Statistics/Live/Immigration-Detention" TargetMode="External"/><Relationship Id="rId9" Type="http://schemas.openxmlformats.org/officeDocument/2006/relationships/hyperlink" Target="https://www.cbsa-asfc.gc.ca/Security-Securite/Detent/Stat-2012-2018-Eng.Html" TargetMode="External"/><Relationship Id="rId14" Type="http://schemas.openxmlformats.org/officeDocument/2006/relationships/hyperlink" Target="https://www.homeaffairs.gov.au/Research-and-Statistics/Statistics/Visa-Statistics/Live/Immigration-Detent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G:\Templates\Commission\Submission_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7EFDA0-DA43-4F56-8031-A9C3D0BF1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Submission_New.dotx</Template>
  <TotalTime>0</TotalTime>
  <Pages>105</Pages>
  <Words>21713</Words>
  <Characters>123767</Characters>
  <Application>Microsoft Office Word</Application>
  <DocSecurity>0</DocSecurity>
  <Lines>1031</Lines>
  <Paragraphs>290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Year</vt:lpstr>
      <vt:lpstr>Year</vt:lpstr>
    </vt:vector>
  </TitlesOfParts>
  <Company>Human Rights and Equal Opportunity Commission</Company>
  <LinksUpToDate>false</LinksUpToDate>
  <CharactersWithSpaces>145190</CharactersWithSpaces>
  <SharedDoc>false</SharedDoc>
  <HLinks>
    <vt:vector size="24" baseType="variant">
      <vt:variant>
        <vt:i4>1703995</vt:i4>
      </vt:variant>
      <vt:variant>
        <vt:i4>20</vt:i4>
      </vt:variant>
      <vt:variant>
        <vt:i4>0</vt:i4>
      </vt:variant>
      <vt:variant>
        <vt:i4>5</vt:i4>
      </vt:variant>
      <vt:variant>
        <vt:lpwstr/>
      </vt:variant>
      <vt:variant>
        <vt:lpwstr>_Toc515289374</vt:lpwstr>
      </vt:variant>
      <vt:variant>
        <vt:i4>1703995</vt:i4>
      </vt:variant>
      <vt:variant>
        <vt:i4>14</vt:i4>
      </vt:variant>
      <vt:variant>
        <vt:i4>0</vt:i4>
      </vt:variant>
      <vt:variant>
        <vt:i4>5</vt:i4>
      </vt:variant>
      <vt:variant>
        <vt:lpwstr/>
      </vt:variant>
      <vt:variant>
        <vt:lpwstr>_Toc515289373</vt:lpwstr>
      </vt:variant>
      <vt:variant>
        <vt:i4>1703995</vt:i4>
      </vt:variant>
      <vt:variant>
        <vt:i4>8</vt:i4>
      </vt:variant>
      <vt:variant>
        <vt:i4>0</vt:i4>
      </vt:variant>
      <vt:variant>
        <vt:i4>5</vt:i4>
      </vt:variant>
      <vt:variant>
        <vt:lpwstr/>
      </vt:variant>
      <vt:variant>
        <vt:lpwstr>_Toc515289372</vt:lpwstr>
      </vt:variant>
      <vt:variant>
        <vt:i4>1703995</vt:i4>
      </vt:variant>
      <vt:variant>
        <vt:i4>2</vt:i4>
      </vt:variant>
      <vt:variant>
        <vt:i4>0</vt:i4>
      </vt:variant>
      <vt:variant>
        <vt:i4>5</vt:i4>
      </vt:variant>
      <vt:variant>
        <vt:lpwstr/>
      </vt:variant>
      <vt:variant>
        <vt:lpwstr>_Toc515289371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dc:title>
  <dc:subject/>
  <dc:creator>Lucy Morgan</dc:creator>
  <cp:keywords/>
  <cp:lastModifiedBy>Leon Wild</cp:lastModifiedBy>
  <cp:revision>2</cp:revision>
  <cp:lastPrinted>2019-05-20T04:33:00Z</cp:lastPrinted>
  <dcterms:created xsi:type="dcterms:W3CDTF">2019-06-17T06:45:00Z</dcterms:created>
  <dcterms:modified xsi:type="dcterms:W3CDTF">2019-06-17T06:45:00Z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id="5XGKVTXK"/&gt;&lt;style id="http://www.zotero.org/styles/ahrc-australian-guide-to-legal-citation" hasBibliography="1" bibliographyStyleHasBeenSet="1"/&gt;&lt;prefs&gt;&lt;pref name="noteType" value="2"/&gt;&lt;pref name</vt:lpwstr>
  </property>
  <property fmtid="{D5CDD505-2E9C-101B-9397-08002B2CF9AE}" pid="3" name="ZOTERO_PREF_2">
    <vt:lpwstr>="fieldType" value="Field"/&gt;&lt;/prefs&gt;&lt;/data&gt;</vt:lpwstr>
  </property>
</Properties>
</file>